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8501E">
      <w:pPr>
        <w:widowControl w:val="0"/>
        <w:overflowPunct w:val="0"/>
        <w:jc w:val="center"/>
        <w:rPr>
          <w:rFonts w:hint="eastAsia" w:ascii="黑体" w:hAnsi="黑体" w:eastAsia="黑体" w:cs="黑体"/>
          <w:spacing w:val="4"/>
          <w:sz w:val="44"/>
          <w:szCs w:val="44"/>
          <w:lang w:eastAsia="zh-CN"/>
        </w:rPr>
      </w:pPr>
    </w:p>
    <w:p w14:paraId="50D4F2CC">
      <w:pPr>
        <w:widowControl w:val="0"/>
        <w:overflowPunct w:val="0"/>
        <w:jc w:val="center"/>
        <w:rPr>
          <w:rFonts w:hint="eastAsia" w:ascii="黑体" w:hAnsi="黑体" w:eastAsia="黑体" w:cs="黑体"/>
          <w:spacing w:val="4"/>
          <w:sz w:val="44"/>
          <w:szCs w:val="44"/>
          <w:lang w:eastAsia="zh-CN"/>
        </w:rPr>
      </w:pPr>
    </w:p>
    <w:p w14:paraId="262C4A4F">
      <w:pPr>
        <w:widowControl w:val="0"/>
        <w:overflowPunct w:val="0"/>
        <w:jc w:val="center"/>
        <w:rPr>
          <w:rFonts w:hint="eastAsia" w:ascii="黑体" w:hAnsi="黑体" w:eastAsia="黑体" w:cs="黑体"/>
          <w:spacing w:val="4"/>
          <w:sz w:val="44"/>
          <w:szCs w:val="44"/>
          <w:lang w:eastAsia="zh-CN"/>
        </w:rPr>
      </w:pPr>
    </w:p>
    <w:p w14:paraId="4718D9DD">
      <w:pPr>
        <w:widowControl w:val="0"/>
        <w:overflowPunct w:val="0"/>
        <w:jc w:val="center"/>
        <w:rPr>
          <w:rFonts w:hint="eastAsia" w:ascii="黑体" w:hAnsi="黑体" w:eastAsia="黑体" w:cs="黑体"/>
          <w:spacing w:val="4"/>
          <w:sz w:val="44"/>
          <w:szCs w:val="44"/>
          <w:lang w:eastAsia="zh-CN"/>
        </w:rPr>
      </w:pPr>
      <w:r>
        <w:rPr>
          <w:rFonts w:hint="eastAsia" w:ascii="黑体" w:hAnsi="黑体" w:eastAsia="黑体" w:cs="黑体"/>
          <w:spacing w:val="4"/>
          <w:sz w:val="44"/>
          <w:szCs w:val="44"/>
          <w:lang w:eastAsia="zh-CN"/>
        </w:rPr>
        <w:t>泉州市洛江区卫生健康局</w:t>
      </w:r>
    </w:p>
    <w:p w14:paraId="11D12352">
      <w:pPr>
        <w:widowControl w:val="0"/>
        <w:overflowPunct w:val="0"/>
        <w:jc w:val="center"/>
        <w:outlineLvl w:val="0"/>
        <w:rPr>
          <w:rFonts w:hint="eastAsia" w:ascii="黑体" w:hAnsi="黑体" w:eastAsia="黑体" w:cs="黑体"/>
          <w:spacing w:val="4"/>
          <w:sz w:val="44"/>
          <w:szCs w:val="44"/>
          <w:lang w:eastAsia="zh-CN"/>
        </w:rPr>
      </w:pPr>
      <w:bookmarkStart w:id="0" w:name="_Toc31428"/>
      <w:bookmarkStart w:id="1" w:name="_Toc18180"/>
      <w:bookmarkStart w:id="2" w:name="_Toc2112"/>
      <w:bookmarkStart w:id="3" w:name="_Toc2392"/>
      <w:bookmarkStart w:id="4" w:name="_Toc23894"/>
      <w:r>
        <w:rPr>
          <w:rFonts w:hint="eastAsia" w:ascii="黑体" w:hAnsi="黑体" w:eastAsia="黑体" w:cs="黑体"/>
          <w:spacing w:val="4"/>
          <w:sz w:val="44"/>
          <w:szCs w:val="44"/>
          <w:lang w:eastAsia="zh-CN"/>
        </w:rPr>
        <w:t>部门</w:t>
      </w:r>
      <w:bookmarkStart w:id="5" w:name="_Toc13715"/>
      <w:bookmarkStart w:id="6" w:name="_Toc16249"/>
      <w:bookmarkStart w:id="7" w:name="_Toc21913"/>
      <w:bookmarkStart w:id="8" w:name="_Toc15425"/>
      <w:bookmarkStart w:id="9" w:name="_Toc30332"/>
      <w:bookmarkStart w:id="10" w:name="_Toc14919"/>
      <w:bookmarkStart w:id="11" w:name="_Toc12298"/>
      <w:bookmarkStart w:id="12" w:name="_Toc8216"/>
      <w:r>
        <w:rPr>
          <w:rFonts w:hint="eastAsia" w:ascii="黑体" w:hAnsi="黑体" w:eastAsia="黑体" w:cs="黑体"/>
          <w:spacing w:val="4"/>
          <w:sz w:val="44"/>
          <w:szCs w:val="44"/>
          <w:lang w:eastAsia="zh-CN"/>
        </w:rPr>
        <w:t>整体支出绩效</w:t>
      </w:r>
      <w:bookmarkStart w:id="372" w:name="_GoBack"/>
      <w:bookmarkEnd w:id="372"/>
      <w:r>
        <w:rPr>
          <w:rFonts w:hint="eastAsia" w:ascii="黑体" w:hAnsi="黑体" w:eastAsia="黑体" w:cs="黑体"/>
          <w:spacing w:val="4"/>
          <w:sz w:val="44"/>
          <w:szCs w:val="44"/>
          <w:lang w:eastAsia="zh-CN"/>
        </w:rPr>
        <w:t>评价报告</w:t>
      </w:r>
      <w:bookmarkEnd w:id="0"/>
      <w:bookmarkEnd w:id="1"/>
      <w:bookmarkEnd w:id="2"/>
      <w:bookmarkEnd w:id="3"/>
      <w:bookmarkEnd w:id="4"/>
      <w:bookmarkEnd w:id="5"/>
      <w:bookmarkEnd w:id="6"/>
      <w:bookmarkEnd w:id="7"/>
      <w:bookmarkEnd w:id="8"/>
      <w:bookmarkEnd w:id="9"/>
      <w:bookmarkEnd w:id="10"/>
      <w:bookmarkEnd w:id="11"/>
      <w:bookmarkEnd w:id="12"/>
    </w:p>
    <w:p w14:paraId="3AF6A125">
      <w:pPr>
        <w:pStyle w:val="56"/>
        <w:widowControl w:val="0"/>
        <w:kinsoku w:val="0"/>
        <w:wordWrap/>
        <w:overflowPunct w:val="0"/>
        <w:autoSpaceDE w:val="0"/>
        <w:autoSpaceDN w:val="0"/>
        <w:rPr>
          <w:rFonts w:hint="eastAsia" w:ascii="黑体" w:hAnsi="黑体" w:eastAsia="黑体" w:cs="黑体"/>
          <w:sz w:val="20"/>
          <w:szCs w:val="21"/>
        </w:rPr>
      </w:pPr>
    </w:p>
    <w:p w14:paraId="54757A99">
      <w:pPr>
        <w:widowControl w:val="0"/>
        <w:overflowPunct w:val="0"/>
        <w:rPr>
          <w:rFonts w:hint="eastAsia" w:ascii="黑体" w:hAnsi="黑体" w:eastAsia="黑体" w:cs="黑体"/>
          <w:color w:val="auto"/>
          <w:sz w:val="20"/>
          <w:szCs w:val="22"/>
          <w:lang w:eastAsia="zh-CN"/>
        </w:rPr>
      </w:pPr>
    </w:p>
    <w:p w14:paraId="7E64BFCC">
      <w:pPr>
        <w:pStyle w:val="55"/>
        <w:widowControl w:val="0"/>
        <w:overflowPunct w:val="0"/>
        <w:rPr>
          <w:rFonts w:hint="eastAsia" w:ascii="黑体" w:hAnsi="黑体" w:eastAsia="黑体" w:cs="黑体"/>
          <w:color w:val="auto"/>
          <w:sz w:val="16"/>
          <w:szCs w:val="16"/>
          <w:lang w:eastAsia="zh-CN"/>
        </w:rPr>
      </w:pPr>
    </w:p>
    <w:p w14:paraId="6DD47BF2">
      <w:pPr>
        <w:pStyle w:val="56"/>
        <w:widowControl w:val="0"/>
        <w:kinsoku w:val="0"/>
        <w:wordWrap/>
        <w:overflowPunct w:val="0"/>
        <w:autoSpaceDE w:val="0"/>
        <w:autoSpaceDN w:val="0"/>
        <w:rPr>
          <w:rFonts w:hint="eastAsia" w:ascii="黑体" w:hAnsi="黑体" w:eastAsia="黑体" w:cs="黑体"/>
          <w:sz w:val="20"/>
          <w:szCs w:val="21"/>
        </w:rPr>
      </w:pPr>
    </w:p>
    <w:p w14:paraId="4E4DEC57">
      <w:pPr>
        <w:widowControl w:val="0"/>
        <w:overflowPunct w:val="0"/>
        <w:spacing w:line="360" w:lineRule="auto"/>
        <w:ind w:firstLine="1131" w:firstLineChars="345"/>
        <w:jc w:val="center"/>
        <w:rPr>
          <w:rFonts w:hint="eastAsia" w:ascii="黑体" w:hAnsi="黑体" w:eastAsia="黑体" w:cs="黑体"/>
          <w:color w:val="auto"/>
          <w:spacing w:val="4"/>
          <w:sz w:val="32"/>
          <w:szCs w:val="32"/>
          <w:lang w:eastAsia="zh-CN"/>
        </w:rPr>
      </w:pPr>
    </w:p>
    <w:p w14:paraId="78FB5A3D">
      <w:pPr>
        <w:pStyle w:val="55"/>
        <w:widowControl w:val="0"/>
        <w:overflowPunct w:val="0"/>
        <w:rPr>
          <w:color w:val="auto"/>
          <w:sz w:val="16"/>
          <w:szCs w:val="16"/>
          <w:lang w:eastAsia="zh-CN"/>
        </w:rPr>
      </w:pPr>
    </w:p>
    <w:p w14:paraId="60C61F52">
      <w:pPr>
        <w:pStyle w:val="55"/>
        <w:widowControl w:val="0"/>
        <w:overflowPunct w:val="0"/>
        <w:rPr>
          <w:color w:val="auto"/>
          <w:sz w:val="16"/>
          <w:szCs w:val="16"/>
          <w:lang w:eastAsia="zh-CN"/>
        </w:rPr>
      </w:pPr>
    </w:p>
    <w:p w14:paraId="6F7B1A4F">
      <w:pPr>
        <w:pStyle w:val="56"/>
        <w:widowControl w:val="0"/>
        <w:kinsoku w:val="0"/>
        <w:wordWrap/>
        <w:overflowPunct w:val="0"/>
        <w:autoSpaceDE w:val="0"/>
        <w:autoSpaceDN w:val="0"/>
        <w:rPr>
          <w:sz w:val="32"/>
          <w:szCs w:val="32"/>
        </w:rPr>
      </w:pPr>
    </w:p>
    <w:p w14:paraId="4994DAAA">
      <w:pPr>
        <w:widowControl w:val="0"/>
        <w:overflowPunct w:val="0"/>
        <w:spacing w:line="360" w:lineRule="auto"/>
        <w:ind w:firstLine="640" w:firstLineChars="200"/>
        <w:rPr>
          <w:rFonts w:hint="eastAsia" w:ascii="黑体" w:hAnsi="黑体" w:eastAsia="黑体" w:cs="黑体"/>
          <w:color w:val="auto"/>
          <w:sz w:val="32"/>
          <w:szCs w:val="32"/>
          <w:u w:val="single"/>
          <w:lang w:eastAsia="zh-CN"/>
        </w:rPr>
      </w:pPr>
      <w:r>
        <w:rPr>
          <w:rFonts w:hint="eastAsia" w:ascii="黑体" w:hAnsi="黑体" w:eastAsia="黑体" w:cs="黑体"/>
          <w:color w:val="auto"/>
          <w:sz w:val="32"/>
          <w:szCs w:val="32"/>
          <w:lang w:eastAsia="zh-CN"/>
        </w:rPr>
        <w:t>项目单位：</w:t>
      </w:r>
      <w:r>
        <w:rPr>
          <w:rFonts w:hint="eastAsia" w:ascii="黑体" w:hAnsi="黑体" w:eastAsia="黑体" w:cs="黑体"/>
          <w:color w:val="auto"/>
          <w:sz w:val="32"/>
          <w:szCs w:val="32"/>
          <w:u w:val="single"/>
          <w:lang w:eastAsia="zh-CN"/>
        </w:rPr>
        <w:t xml:space="preserve">     泉州市洛江区卫生健康局       </w:t>
      </w:r>
    </w:p>
    <w:p w14:paraId="0E68D22A">
      <w:pPr>
        <w:pStyle w:val="55"/>
        <w:widowControl w:val="0"/>
        <w:overflowPunct w:val="0"/>
        <w:rPr>
          <w:color w:val="auto"/>
          <w:sz w:val="32"/>
          <w:szCs w:val="32"/>
          <w:lang w:eastAsia="zh-CN"/>
        </w:rPr>
      </w:pPr>
    </w:p>
    <w:p w14:paraId="0BAD0D8F">
      <w:pPr>
        <w:widowControl w:val="0"/>
        <w:overflowPunct w:val="0"/>
        <w:spacing w:line="360" w:lineRule="auto"/>
        <w:ind w:firstLine="640" w:firstLineChars="200"/>
        <w:rPr>
          <w:rFonts w:hint="eastAsia" w:ascii="黑体" w:hAnsi="黑体" w:eastAsia="黑体" w:cs="黑体"/>
          <w:color w:val="auto"/>
          <w:sz w:val="32"/>
          <w:szCs w:val="32"/>
          <w:u w:val="single"/>
          <w:lang w:eastAsia="zh-CN"/>
        </w:rPr>
      </w:pPr>
      <w:r>
        <w:rPr>
          <w:rFonts w:hint="eastAsia" w:ascii="黑体" w:hAnsi="黑体" w:eastAsia="黑体" w:cs="黑体"/>
          <w:color w:val="auto"/>
          <w:sz w:val="32"/>
          <w:szCs w:val="32"/>
          <w:lang w:eastAsia="zh-CN"/>
        </w:rPr>
        <w:t>委托单位：</w:t>
      </w:r>
      <w:r>
        <w:rPr>
          <w:rFonts w:hint="eastAsia" w:ascii="黑体" w:hAnsi="黑体" w:eastAsia="黑体" w:cs="黑体"/>
          <w:color w:val="auto"/>
          <w:sz w:val="32"/>
          <w:szCs w:val="32"/>
          <w:u w:val="single"/>
          <w:lang w:eastAsia="zh-CN"/>
        </w:rPr>
        <w:t xml:space="preserve">      </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lang w:eastAsia="zh-CN"/>
        </w:rPr>
        <w:t xml:space="preserve">泉州市洛江区财政局         </w:t>
      </w:r>
    </w:p>
    <w:p w14:paraId="085E9805">
      <w:pPr>
        <w:pStyle w:val="512"/>
        <w:widowControl w:val="0"/>
        <w:overflowPunct w:val="0"/>
        <w:ind w:firstLine="640"/>
        <w:rPr>
          <w:rFonts w:hint="eastAsia" w:ascii="黑体" w:hAnsi="黑体" w:eastAsia="黑体" w:cs="黑体"/>
          <w:color w:val="auto"/>
          <w:szCs w:val="32"/>
          <w:lang w:eastAsia="zh-CN"/>
        </w:rPr>
      </w:pPr>
    </w:p>
    <w:p w14:paraId="60A805DC">
      <w:pPr>
        <w:widowControl w:val="0"/>
        <w:overflowPunct w:val="0"/>
        <w:spacing w:line="360" w:lineRule="auto"/>
        <w:ind w:firstLine="640" w:firstLineChars="200"/>
        <w:rPr>
          <w:rFonts w:hint="eastAsia" w:ascii="黑体" w:hAnsi="黑体" w:eastAsia="黑体" w:cs="黑体"/>
          <w:color w:val="auto"/>
          <w:sz w:val="32"/>
          <w:szCs w:val="32"/>
          <w:u w:val="single"/>
          <w:lang w:eastAsia="zh-CN"/>
        </w:rPr>
      </w:pPr>
      <w:r>
        <w:rPr>
          <w:rFonts w:hint="eastAsia" w:ascii="黑体" w:hAnsi="黑体" w:eastAsia="黑体" w:cs="黑体"/>
          <w:color w:val="auto"/>
          <w:sz w:val="32"/>
          <w:szCs w:val="32"/>
          <w:lang w:eastAsia="zh-CN"/>
        </w:rPr>
        <w:t>评价机构：</w:t>
      </w:r>
      <w:r>
        <w:rPr>
          <w:rFonts w:hint="eastAsia" w:ascii="黑体" w:hAnsi="黑体" w:eastAsia="黑体" w:cs="黑体"/>
          <w:color w:val="auto"/>
          <w:sz w:val="32"/>
          <w:szCs w:val="32"/>
          <w:u w:val="single"/>
          <w:lang w:eastAsia="zh-CN"/>
        </w:rPr>
        <w:t xml:space="preserve">   泉州市启程财务咨询有限公司     </w:t>
      </w:r>
    </w:p>
    <w:p w14:paraId="3154E84A">
      <w:pPr>
        <w:pStyle w:val="512"/>
        <w:widowControl w:val="0"/>
        <w:overflowPunct w:val="0"/>
        <w:ind w:firstLine="0" w:firstLineChars="0"/>
        <w:rPr>
          <w:rFonts w:hint="eastAsia" w:ascii="黑体" w:hAnsi="黑体" w:eastAsia="黑体" w:cs="黑体"/>
          <w:color w:val="auto"/>
          <w:szCs w:val="32"/>
          <w:lang w:eastAsia="zh-CN"/>
        </w:rPr>
      </w:pPr>
    </w:p>
    <w:p w14:paraId="1B7D4F50">
      <w:pPr>
        <w:widowControl w:val="0"/>
        <w:overflowPunct w:val="0"/>
        <w:spacing w:line="360" w:lineRule="auto"/>
        <w:ind w:firstLine="640" w:firstLineChars="200"/>
        <w:rPr>
          <w:rFonts w:hint="default" w:ascii="黑体" w:hAnsi="黑体" w:eastAsia="黑体" w:cs="黑体"/>
          <w:color w:val="auto"/>
          <w:sz w:val="32"/>
          <w:szCs w:val="32"/>
          <w:u w:val="single"/>
          <w:lang w:val="en-US" w:eastAsia="zh-CN"/>
        </w:rPr>
      </w:pPr>
      <w:r>
        <w:rPr>
          <w:rFonts w:hint="eastAsia" w:ascii="黑体" w:hAnsi="黑体" w:eastAsia="黑体" w:cs="黑体"/>
          <w:color w:val="auto"/>
          <w:sz w:val="32"/>
          <w:szCs w:val="32"/>
          <w:lang w:eastAsia="zh-CN"/>
        </w:rPr>
        <w:t>评价时间：</w:t>
      </w:r>
      <w:r>
        <w:rPr>
          <w:rFonts w:hint="eastAsia" w:ascii="黑体" w:hAnsi="黑体" w:eastAsia="黑体" w:cs="黑体"/>
          <w:color w:val="auto"/>
          <w:sz w:val="32"/>
          <w:szCs w:val="32"/>
          <w:u w:val="single"/>
          <w:lang w:eastAsia="zh-CN"/>
        </w:rPr>
        <w:t xml:space="preserve">       </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lang w:eastAsia="zh-CN"/>
        </w:rPr>
        <w:t xml:space="preserve"> 2024年</w:t>
      </w:r>
      <w:r>
        <w:rPr>
          <w:rFonts w:hint="eastAsia" w:ascii="黑体" w:hAnsi="黑体" w:eastAsia="黑体" w:cs="黑体"/>
          <w:color w:val="auto"/>
          <w:sz w:val="32"/>
          <w:szCs w:val="32"/>
          <w:u w:val="single"/>
          <w:lang w:val="en-US" w:eastAsia="zh-CN"/>
        </w:rPr>
        <w:t>12</w:t>
      </w:r>
      <w:r>
        <w:rPr>
          <w:rFonts w:hint="eastAsia" w:ascii="黑体" w:hAnsi="黑体" w:eastAsia="黑体" w:cs="黑体"/>
          <w:color w:val="auto"/>
          <w:sz w:val="32"/>
          <w:szCs w:val="32"/>
          <w:u w:val="single"/>
          <w:lang w:eastAsia="zh-CN"/>
        </w:rPr>
        <w:t xml:space="preserve">月              </w:t>
      </w:r>
    </w:p>
    <w:p w14:paraId="3F540FCC">
      <w:pPr>
        <w:widowControl w:val="0"/>
        <w:overflowPunct w:val="0"/>
        <w:spacing w:line="760" w:lineRule="exact"/>
        <w:jc w:val="center"/>
        <w:rPr>
          <w:rFonts w:hint="eastAsia" w:ascii="黑体" w:hAnsi="黑体" w:eastAsia="黑体" w:cs="黑体"/>
          <w:color w:val="auto"/>
          <w:spacing w:val="4"/>
          <w:sz w:val="32"/>
          <w:szCs w:val="32"/>
          <w:lang w:eastAsia="zh-CN"/>
        </w:rPr>
      </w:pPr>
    </w:p>
    <w:p w14:paraId="1D83E9A9">
      <w:pPr>
        <w:pStyle w:val="55"/>
        <w:widowControl w:val="0"/>
        <w:overflowPunct w:val="0"/>
        <w:rPr>
          <w:rFonts w:hint="eastAsia" w:ascii="黑体" w:hAnsi="黑体" w:eastAsia="黑体" w:cs="黑体"/>
          <w:color w:val="auto"/>
          <w:spacing w:val="4"/>
          <w:sz w:val="32"/>
          <w:szCs w:val="32"/>
          <w:lang w:eastAsia="zh-CN"/>
        </w:rPr>
      </w:pPr>
    </w:p>
    <w:p w14:paraId="64651772">
      <w:pPr>
        <w:pStyle w:val="56"/>
        <w:widowControl w:val="0"/>
        <w:kinsoku w:val="0"/>
        <w:wordWrap/>
        <w:overflowPunct w:val="0"/>
        <w:autoSpaceDE w:val="0"/>
        <w:autoSpaceDN w:val="0"/>
        <w:rPr>
          <w:rFonts w:hint="eastAsia" w:ascii="黑体" w:hAnsi="黑体" w:eastAsia="黑体" w:cs="黑体"/>
          <w:spacing w:val="4"/>
          <w:sz w:val="32"/>
          <w:szCs w:val="32"/>
        </w:rPr>
      </w:pPr>
    </w:p>
    <w:p w14:paraId="225A6C7F">
      <w:pPr>
        <w:widowControl w:val="0"/>
        <w:overflowPunct w:val="0"/>
        <w:rPr>
          <w:color w:val="auto"/>
          <w:sz w:val="32"/>
          <w:szCs w:val="32"/>
          <w:lang w:eastAsia="zh-CN"/>
        </w:rPr>
      </w:pPr>
    </w:p>
    <w:p w14:paraId="6416C867">
      <w:pPr>
        <w:pStyle w:val="56"/>
        <w:widowControl w:val="0"/>
        <w:kinsoku w:val="0"/>
        <w:wordWrap/>
        <w:overflowPunct w:val="0"/>
        <w:autoSpaceDE w:val="0"/>
        <w:autoSpaceDN w:val="0"/>
        <w:rPr>
          <w:rFonts w:hint="eastAsia" w:ascii="黑体" w:hAnsi="黑体" w:eastAsia="黑体" w:cs="黑体"/>
          <w:spacing w:val="4"/>
          <w:sz w:val="32"/>
          <w:szCs w:val="32"/>
        </w:rPr>
      </w:pPr>
    </w:p>
    <w:p w14:paraId="5919B10F">
      <w:pPr>
        <w:widowControl w:val="0"/>
        <w:overflowPunct w:val="0"/>
        <w:spacing w:line="360" w:lineRule="auto"/>
        <w:jc w:val="cente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2024年</w:t>
      </w:r>
      <w:r>
        <w:rPr>
          <w:rFonts w:hint="eastAsia" w:ascii="黑体" w:hAnsi="黑体" w:eastAsia="黑体" w:cs="黑体"/>
          <w:color w:val="auto"/>
          <w:sz w:val="32"/>
          <w:szCs w:val="32"/>
          <w:lang w:val="en-US" w:eastAsia="zh-CN"/>
        </w:rPr>
        <w:t>12</w:t>
      </w:r>
      <w:r>
        <w:rPr>
          <w:rFonts w:hint="eastAsia" w:ascii="黑体" w:hAnsi="黑体" w:eastAsia="黑体" w:cs="黑体"/>
          <w:color w:val="auto"/>
          <w:sz w:val="32"/>
          <w:szCs w:val="32"/>
          <w:lang w:eastAsia="zh-CN"/>
        </w:rPr>
        <w:t>月</w:t>
      </w:r>
    </w:p>
    <w:p w14:paraId="5098CFDE">
      <w:pPr>
        <w:widowControl w:val="0"/>
        <w:overflowPunct w:val="0"/>
        <w:spacing w:line="760" w:lineRule="exact"/>
        <w:rPr>
          <w:rFonts w:hint="eastAsia" w:ascii="黑体" w:hAnsi="黑体" w:eastAsia="黑体" w:cs="黑体"/>
          <w:color w:val="auto"/>
          <w:spacing w:val="4"/>
          <w:sz w:val="32"/>
          <w:szCs w:val="32"/>
          <w:lang w:eastAsia="zh-CN"/>
        </w:rPr>
      </w:pPr>
      <w:r>
        <w:rPr>
          <w:rFonts w:hint="eastAsia" w:ascii="黑体" w:hAnsi="黑体" w:eastAsia="黑体" w:cs="黑体"/>
          <w:color w:val="auto"/>
          <w:spacing w:val="4"/>
          <w:sz w:val="32"/>
          <w:szCs w:val="32"/>
          <w:lang w:eastAsia="zh-CN"/>
        </w:rPr>
        <w:t xml:space="preserve">   </w:t>
      </w:r>
      <w:bookmarkStart w:id="13" w:name="_Toc1930"/>
      <w:bookmarkStart w:id="14" w:name="_Toc23378"/>
      <w:bookmarkStart w:id="15" w:name="_Toc15437"/>
      <w:bookmarkStart w:id="16" w:name="_Toc30028"/>
      <w:bookmarkStart w:id="17" w:name="_Toc3359"/>
    </w:p>
    <w:p w14:paraId="7D5AE3E0">
      <w:pPr>
        <w:widowControl w:val="0"/>
        <w:overflowPunct w:val="0"/>
        <w:spacing w:line="760" w:lineRule="exact"/>
        <w:jc w:val="center"/>
        <w:outlineLvl w:val="9"/>
        <w:rPr>
          <w:rFonts w:hint="eastAsia" w:ascii="黑体" w:hAnsi="黑体" w:eastAsia="黑体" w:cs="黑体"/>
          <w:color w:val="auto"/>
          <w:spacing w:val="4"/>
          <w:sz w:val="32"/>
          <w:szCs w:val="32"/>
          <w:lang w:eastAsia="zh-CN"/>
        </w:rPr>
        <w:sectPr>
          <w:footerReference r:id="rId3" w:type="default"/>
          <w:pgSz w:w="11906" w:h="16838"/>
          <w:pgMar w:top="1440" w:right="1800" w:bottom="1304" w:left="1800" w:header="851" w:footer="992" w:gutter="0"/>
          <w:pgBorders>
            <w:top w:val="none" w:sz="0" w:space="0"/>
            <w:left w:val="none" w:sz="0" w:space="0"/>
            <w:bottom w:val="none" w:sz="0" w:space="0"/>
            <w:right w:val="none" w:sz="0" w:space="0"/>
          </w:pgBorders>
          <w:pgNumType w:fmt="decimalFullWidth" w:start="1"/>
          <w:cols w:space="425" w:num="1"/>
          <w:docGrid w:type="lines" w:linePitch="312" w:charSpace="0"/>
        </w:sectPr>
      </w:pPr>
      <w:bookmarkStart w:id="18" w:name="_Toc22224"/>
      <w:bookmarkStart w:id="19" w:name="_Toc29859"/>
    </w:p>
    <w:bookmarkEnd w:id="13"/>
    <w:bookmarkEnd w:id="14"/>
    <w:bookmarkEnd w:id="15"/>
    <w:bookmarkEnd w:id="16"/>
    <w:bookmarkEnd w:id="17"/>
    <w:bookmarkEnd w:id="18"/>
    <w:bookmarkEnd w:id="19"/>
    <w:sdt>
      <w:sdtPr>
        <w:rPr>
          <w:rFonts w:ascii="宋体" w:hAnsi="宋体" w:eastAsia="宋体" w:cs="Arial"/>
          <w:b/>
          <w:bCs/>
          <w:snapToGrid w:val="0"/>
          <w:color w:val="000000"/>
          <w:sz w:val="24"/>
          <w:szCs w:val="24"/>
          <w:lang w:val="en-US" w:eastAsia="en-US" w:bidi="ar-SA"/>
        </w:rPr>
        <w:id w:val="147479199"/>
        <w15:color w:val="DBDBDB"/>
        <w:docPartObj>
          <w:docPartGallery w:val="Table of Contents"/>
          <w:docPartUnique/>
        </w:docPartObj>
      </w:sdtPr>
      <w:sdtEndPr>
        <w:rPr>
          <w:rFonts w:hint="eastAsia" w:ascii="Arial" w:hAnsi="Arial" w:eastAsia="Arial" w:cs="Arial"/>
          <w:b/>
          <w:bCs/>
          <w:snapToGrid w:val="0"/>
          <w:color w:val="000000"/>
          <w:sz w:val="24"/>
          <w:szCs w:val="24"/>
          <w:lang w:val="en-US" w:eastAsia="en-US" w:bidi="ar-SA"/>
        </w:rPr>
      </w:sdtEndPr>
      <w:sdtContent>
        <w:p w14:paraId="51F30F1E">
          <w:pPr>
            <w:keepNext w:val="0"/>
            <w:keepLines w:val="0"/>
            <w:pageBreakBefore w:val="0"/>
            <w:widowControl/>
            <w:wordWrap/>
            <w:overflowPunct/>
            <w:topLinePunct w:val="0"/>
            <w:bidi w:val="0"/>
            <w:spacing w:before="0" w:beforeLines="0" w:after="0" w:afterLines="0" w:line="288" w:lineRule="auto"/>
            <w:ind w:left="0" w:leftChars="0" w:right="0" w:rightChars="0" w:firstLine="0" w:firstLineChars="0"/>
            <w:jc w:val="center"/>
            <w:rPr>
              <w:b w:val="0"/>
              <w:bCs w:val="0"/>
              <w:sz w:val="24"/>
              <w:szCs w:val="24"/>
            </w:rPr>
          </w:pPr>
          <w:r>
            <w:rPr>
              <w:rFonts w:ascii="宋体" w:hAnsi="宋体" w:eastAsia="宋体"/>
              <w:b/>
              <w:bCs/>
              <w:sz w:val="24"/>
              <w:szCs w:val="24"/>
            </w:rPr>
            <w:t>目</w:t>
          </w:r>
          <w:r>
            <w:rPr>
              <w:rFonts w:hint="eastAsia" w:ascii="宋体" w:hAnsi="宋体" w:eastAsia="宋体"/>
              <w:b/>
              <w:bCs/>
              <w:sz w:val="24"/>
              <w:szCs w:val="24"/>
              <w:lang w:val="en-US" w:eastAsia="zh-CN"/>
            </w:rPr>
            <w:t xml:space="preserve"> </w:t>
          </w:r>
          <w:r>
            <w:rPr>
              <w:rFonts w:ascii="宋体" w:hAnsi="宋体" w:eastAsia="宋体"/>
              <w:b/>
              <w:bCs/>
              <w:sz w:val="24"/>
              <w:szCs w:val="24"/>
            </w:rPr>
            <w:t>录</w:t>
          </w:r>
          <w:r>
            <w:rPr>
              <w:rFonts w:hint="eastAsia"/>
              <w:sz w:val="24"/>
              <w:szCs w:val="24"/>
            </w:rPr>
            <w:fldChar w:fldCharType="begin"/>
          </w:r>
          <w:r>
            <w:rPr>
              <w:rFonts w:hint="eastAsia"/>
              <w:sz w:val="24"/>
              <w:szCs w:val="24"/>
            </w:rPr>
            <w:instrText xml:space="preserve">TOC \o "1-3" \h \u </w:instrText>
          </w:r>
          <w:r>
            <w:rPr>
              <w:rFonts w:hint="eastAsia"/>
              <w:sz w:val="24"/>
              <w:szCs w:val="24"/>
            </w:rPr>
            <w:fldChar w:fldCharType="separate"/>
          </w:r>
        </w:p>
        <w:p w14:paraId="375A51D8">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_Toc11711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一、部门概况</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_Toc11711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3</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3A0F40AD">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_Toc4595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（一）主要职责</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_Toc4595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3</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7705C70D">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_Toc2862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（二）单位构成及人员结构</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_Toc2862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8</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0A716627">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_Toc19135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（三）部门管理制度</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_Toc19135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10</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7F9E3031">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_Toc5915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二、部门整体收支情况</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_Toc5915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11</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0DA2F0A6">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_Toc17995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（一）资金到位、预算和执行情况</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_Toc17995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11</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245C79BA">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_Toc29105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（二）资金使用方向、主要内容和涉及范围</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_Toc29105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13</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396ADA13">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_Toc6388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三、部门年度总体目标</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_Toc6388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15</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3D368303">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_Toc22713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四、评价思路</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_Toc22713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16</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40869155">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_Toc11132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（一）评价目的</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_Toc11132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16</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0862F470">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_Toc25005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（二）评价对象及范围</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_Toc25005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16</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4C771CB0">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_Toc17815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（三）评价依据</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_Toc17815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16</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2BCCBCFD">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_Toc27874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（四）评价原则</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_Toc27874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17</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50F6A783">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_Toc4136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（五）评价方法</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_Toc4136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18</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116002F9">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_Toc18625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（六）绩效标准</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_Toc18625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19</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3084E24C">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_Toc18114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（七）评价思路及关注点</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_Toc18114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20</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768D70D3">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_Toc20482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（八）绩效评价数据来源</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_Toc20482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20</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4D5F8E29">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_Toc1613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（九）评价工作开展情况</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_Toc1613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20</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744399C5">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_Toc18171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五、指标体系</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_Toc18171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21</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2625C272">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_Toc3377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（一）评价指标分值分布</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_Toc3377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21</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176A76CF">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_Toc18687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（二）评价等级</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_Toc18687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21</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0127C10D">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_Toc13492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六、绩效指标分析</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_Toc13492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29</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0A309C1E">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_Toc29925 </w:instrText>
          </w:r>
          <w:r>
            <w:rPr>
              <w:rFonts w:hint="eastAsia" w:ascii="仿宋" w:hAnsi="仿宋" w:eastAsia="仿宋" w:cs="仿宋"/>
              <w:b w:val="0"/>
              <w:bCs w:val="0"/>
              <w:spacing w:val="-1"/>
              <w:sz w:val="24"/>
              <w:szCs w:val="24"/>
              <w:highlight w:val="none"/>
              <w:lang w:val="en-US" w:eastAsia="zh-CN" w:bidi="ar-SA"/>
            </w:rPr>
            <w:fldChar w:fldCharType="separate"/>
          </w:r>
          <w:r>
            <w:rPr>
              <w:rFonts w:hint="default" w:ascii="仿宋" w:hAnsi="仿宋" w:eastAsia="仿宋" w:cs="仿宋"/>
              <w:b w:val="0"/>
              <w:bCs w:val="0"/>
              <w:spacing w:val="-1"/>
              <w:sz w:val="24"/>
              <w:szCs w:val="24"/>
              <w:highlight w:val="none"/>
              <w:lang w:val="en-US" w:eastAsia="zh-CN" w:bidi="ar-SA"/>
            </w:rPr>
            <w:t>（一）投入（总分10分，得分</w:t>
          </w:r>
          <w:r>
            <w:rPr>
              <w:rFonts w:hint="eastAsia" w:ascii="仿宋" w:hAnsi="仿宋" w:eastAsia="仿宋" w:cs="仿宋"/>
              <w:b w:val="0"/>
              <w:bCs w:val="0"/>
              <w:spacing w:val="-1"/>
              <w:sz w:val="24"/>
              <w:szCs w:val="24"/>
              <w:highlight w:val="none"/>
              <w:lang w:val="en-US" w:eastAsia="zh-CN" w:bidi="ar-SA"/>
            </w:rPr>
            <w:t>7.5</w:t>
          </w:r>
          <w:r>
            <w:rPr>
              <w:rFonts w:hint="default" w:ascii="仿宋" w:hAnsi="仿宋" w:eastAsia="仿宋" w:cs="仿宋"/>
              <w:b w:val="0"/>
              <w:bCs w:val="0"/>
              <w:spacing w:val="-1"/>
              <w:sz w:val="24"/>
              <w:szCs w:val="24"/>
              <w:highlight w:val="none"/>
              <w:lang w:val="en-US" w:eastAsia="zh-CN" w:bidi="ar-SA"/>
            </w:rPr>
            <w:t>分）</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_Toc29925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29</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2225494F">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_Toc30649 </w:instrText>
          </w:r>
          <w:r>
            <w:rPr>
              <w:rFonts w:hint="eastAsia" w:ascii="仿宋" w:hAnsi="仿宋" w:eastAsia="仿宋" w:cs="仿宋"/>
              <w:b w:val="0"/>
              <w:bCs w:val="0"/>
              <w:spacing w:val="-1"/>
              <w:sz w:val="24"/>
              <w:szCs w:val="24"/>
              <w:highlight w:val="none"/>
              <w:lang w:val="en-US" w:eastAsia="zh-CN" w:bidi="ar-SA"/>
            </w:rPr>
            <w:fldChar w:fldCharType="separate"/>
          </w:r>
          <w:r>
            <w:rPr>
              <w:rFonts w:hint="default" w:ascii="仿宋" w:hAnsi="仿宋" w:eastAsia="仿宋" w:cs="仿宋"/>
              <w:b w:val="0"/>
              <w:bCs w:val="0"/>
              <w:spacing w:val="-1"/>
              <w:sz w:val="24"/>
              <w:szCs w:val="24"/>
              <w:highlight w:val="none"/>
              <w:lang w:val="en-US" w:eastAsia="zh-CN" w:bidi="ar-SA"/>
            </w:rPr>
            <w:t>（二）过程（总分24分，得分1</w:t>
          </w:r>
          <w:r>
            <w:rPr>
              <w:rFonts w:hint="eastAsia" w:ascii="仿宋" w:hAnsi="仿宋" w:eastAsia="仿宋" w:cs="仿宋"/>
              <w:b w:val="0"/>
              <w:bCs w:val="0"/>
              <w:spacing w:val="-1"/>
              <w:sz w:val="24"/>
              <w:szCs w:val="24"/>
              <w:highlight w:val="none"/>
              <w:lang w:val="en-US" w:eastAsia="zh-CN" w:bidi="ar-SA"/>
            </w:rPr>
            <w:t>8</w:t>
          </w:r>
          <w:r>
            <w:rPr>
              <w:rFonts w:hint="default" w:ascii="仿宋" w:hAnsi="仿宋" w:eastAsia="仿宋" w:cs="仿宋"/>
              <w:b w:val="0"/>
              <w:bCs w:val="0"/>
              <w:spacing w:val="-1"/>
              <w:sz w:val="24"/>
              <w:szCs w:val="24"/>
              <w:highlight w:val="none"/>
              <w:lang w:val="en-US" w:eastAsia="zh-CN" w:bidi="ar-SA"/>
            </w:rPr>
            <w:t>.</w:t>
          </w:r>
          <w:r>
            <w:rPr>
              <w:rFonts w:hint="eastAsia" w:ascii="仿宋" w:hAnsi="仿宋" w:eastAsia="仿宋" w:cs="仿宋"/>
              <w:b w:val="0"/>
              <w:bCs w:val="0"/>
              <w:spacing w:val="-1"/>
              <w:sz w:val="24"/>
              <w:szCs w:val="24"/>
              <w:highlight w:val="none"/>
              <w:lang w:val="en-US" w:eastAsia="zh-CN" w:bidi="ar-SA"/>
            </w:rPr>
            <w:t>9</w:t>
          </w:r>
          <w:r>
            <w:rPr>
              <w:rFonts w:hint="default" w:ascii="仿宋" w:hAnsi="仿宋" w:eastAsia="仿宋" w:cs="仿宋"/>
              <w:b w:val="0"/>
              <w:bCs w:val="0"/>
              <w:spacing w:val="-1"/>
              <w:sz w:val="24"/>
              <w:szCs w:val="24"/>
              <w:highlight w:val="none"/>
              <w:lang w:val="en-US" w:eastAsia="zh-CN" w:bidi="ar-SA"/>
            </w:rPr>
            <w:t>4分）</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_Toc30649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31</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0F238EC4">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_Toc1134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（三）产出（总分36分，得分34.75分）</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_Toc1134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36</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654EDE19">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_Toc22543 </w:instrText>
          </w:r>
          <w:r>
            <w:rPr>
              <w:rFonts w:hint="eastAsia" w:ascii="仿宋" w:hAnsi="仿宋" w:eastAsia="仿宋" w:cs="仿宋"/>
              <w:b w:val="0"/>
              <w:bCs w:val="0"/>
              <w:spacing w:val="-1"/>
              <w:sz w:val="24"/>
              <w:szCs w:val="24"/>
              <w:highlight w:val="none"/>
              <w:lang w:val="en-US" w:eastAsia="zh-CN" w:bidi="ar-SA"/>
            </w:rPr>
            <w:fldChar w:fldCharType="separate"/>
          </w:r>
          <w:r>
            <w:rPr>
              <w:rFonts w:hint="default" w:ascii="仿宋" w:hAnsi="仿宋" w:eastAsia="仿宋" w:cs="仿宋"/>
              <w:b w:val="0"/>
              <w:bCs w:val="0"/>
              <w:spacing w:val="-1"/>
              <w:sz w:val="24"/>
              <w:szCs w:val="24"/>
              <w:highlight w:val="none"/>
              <w:lang w:val="en-US" w:eastAsia="zh-CN" w:bidi="ar-SA"/>
            </w:rPr>
            <w:t>（四）效益（</w:t>
          </w:r>
          <w:r>
            <w:rPr>
              <w:rFonts w:hint="eastAsia" w:ascii="仿宋" w:hAnsi="仿宋" w:eastAsia="仿宋" w:cs="仿宋"/>
              <w:b w:val="0"/>
              <w:bCs w:val="0"/>
              <w:spacing w:val="-1"/>
              <w:sz w:val="24"/>
              <w:szCs w:val="24"/>
              <w:highlight w:val="none"/>
              <w:lang w:val="en-US" w:eastAsia="zh-CN" w:bidi="ar-SA"/>
            </w:rPr>
            <w:t>30</w:t>
          </w:r>
          <w:r>
            <w:rPr>
              <w:rFonts w:hint="default" w:ascii="仿宋" w:hAnsi="仿宋" w:eastAsia="仿宋" w:cs="仿宋"/>
              <w:b w:val="0"/>
              <w:bCs w:val="0"/>
              <w:spacing w:val="-1"/>
              <w:sz w:val="24"/>
              <w:szCs w:val="24"/>
              <w:highlight w:val="none"/>
              <w:lang w:val="en-US" w:eastAsia="zh-CN" w:bidi="ar-SA"/>
            </w:rPr>
            <w:t>分，得分2</w:t>
          </w:r>
          <w:r>
            <w:rPr>
              <w:rFonts w:hint="eastAsia" w:ascii="仿宋" w:hAnsi="仿宋" w:eastAsia="仿宋" w:cs="仿宋"/>
              <w:b w:val="0"/>
              <w:bCs w:val="0"/>
              <w:spacing w:val="-1"/>
              <w:sz w:val="24"/>
              <w:szCs w:val="24"/>
              <w:highlight w:val="none"/>
              <w:lang w:val="en-US" w:eastAsia="zh-CN" w:bidi="ar-SA"/>
            </w:rPr>
            <w:t>9.5</w:t>
          </w:r>
          <w:r>
            <w:rPr>
              <w:rFonts w:hint="default" w:ascii="仿宋" w:hAnsi="仿宋" w:eastAsia="仿宋" w:cs="仿宋"/>
              <w:b w:val="0"/>
              <w:bCs w:val="0"/>
              <w:spacing w:val="-1"/>
              <w:sz w:val="24"/>
              <w:szCs w:val="24"/>
              <w:highlight w:val="none"/>
              <w:lang w:val="en-US" w:eastAsia="zh-CN" w:bidi="ar-SA"/>
            </w:rPr>
            <w:t>分）</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_Toc22543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41</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073BEA1B">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_Toc3176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七、评价结论及绩效分析</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_Toc3176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49</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6B5ED06D">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_Toc7225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1.绩效评价结论</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_Toc7225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49</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28A7D6E0">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_Toc31897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2.扣分项目</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_Toc31897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49</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75308A98">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_Toc31727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八、 主要成效</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_Toc31727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49</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2CE98601">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_Toc27835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九、 存在问题</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_Toc27835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50</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0016B4D0">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_Toc7520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（一）未监督下属单位对基本药物目录按时更新</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_Toc7520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50</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0B203DE7">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_Toc21511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（二）双阳社区卫生服务中心存在账实不符</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_Toc21511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50</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2940E5DC">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_Toc8511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（三）未督促河市卫生院配电改造工程项目应退款项及时退还</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_Toc8511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51</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45B30FA1">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_Toc22719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（四）泉州市洛江区卫健局垫缴税款未及时归还</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_Toc22719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52</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5B957CEE">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_Toc30832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（五）年初预算不合理，调整幅度过大</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_Toc30832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53</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34FF48DD">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_Toc16558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（六） 未按规定编制政府采购预算</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_Toc16558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53</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04BD16EB">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_Toc4142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十、 提出建议</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_Toc4142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53</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6C2E2673">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_Toc3695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（一）加强基层医疗机构监督和指导，及时更新药物目录</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_Toc3695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53</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18346977">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_Toc23837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（二）完善库存管理制度并加强管理</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_Toc23837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53</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616E5AC1">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_Toc9651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（三）督促河市卫生院依据督促尽快退还应退款项</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_Toc9651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54</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6F7D7245">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_Toc15166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（四）尽快归还垫缴税款，定期开展财务审计</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_Toc15166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54</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65881AF1">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_Toc17705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（五）加强预算编制的科学性，降低预算调整率</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_Toc17705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54</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3C3E1452">
          <w:pPr>
            <w:pStyle w:val="647"/>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_Toc15982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（六）严格执行政府采购预算制度，加强采购的规范性</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_Toc15982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55</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2BE47C01">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_Toc27006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十一、其他需说明事项</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_Toc27006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55</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3C9B203D">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_Toc20455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十二、相关附件</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_Toc20455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55</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549B80DE">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_Toc8530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附件1  2023年度泉州市洛江区卫生健康局部门整体支出绩效评价得分情况表</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_Toc8530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55</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53DDDC2A">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_Toc11468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附件2  2023年度泉州市洛江区卫生健康局部门整体支出满意度调查</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_Toc11468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55</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70F466B4">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HYPERLINK \l _Toc8738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附件3  现场调研照片</w:t>
          </w:r>
          <w:r>
            <w:rPr>
              <w:rFonts w:hint="eastAsia" w:ascii="仿宋" w:hAnsi="仿宋" w:eastAsia="仿宋" w:cs="仿宋"/>
              <w:b w:val="0"/>
              <w:bCs w:val="0"/>
              <w:spacing w:val="-1"/>
              <w:sz w:val="24"/>
              <w:szCs w:val="24"/>
              <w:highlight w:val="none"/>
              <w:lang w:val="en-US" w:eastAsia="zh-CN" w:bidi="ar-SA"/>
            </w:rPr>
            <w:tab/>
          </w:r>
          <w:r>
            <w:rPr>
              <w:rFonts w:hint="eastAsia" w:ascii="仿宋" w:hAnsi="仿宋" w:eastAsia="仿宋" w:cs="仿宋"/>
              <w:b w:val="0"/>
              <w:bCs w:val="0"/>
              <w:spacing w:val="-1"/>
              <w:sz w:val="24"/>
              <w:szCs w:val="24"/>
              <w:highlight w:val="none"/>
              <w:lang w:val="en-US" w:eastAsia="zh-CN" w:bidi="ar-SA"/>
            </w:rPr>
            <w:fldChar w:fldCharType="begin"/>
          </w:r>
          <w:r>
            <w:rPr>
              <w:rFonts w:hint="eastAsia" w:ascii="仿宋" w:hAnsi="仿宋" w:eastAsia="仿宋" w:cs="仿宋"/>
              <w:b w:val="0"/>
              <w:bCs w:val="0"/>
              <w:spacing w:val="-1"/>
              <w:sz w:val="24"/>
              <w:szCs w:val="24"/>
              <w:highlight w:val="none"/>
              <w:lang w:val="en-US" w:eastAsia="zh-CN" w:bidi="ar-SA"/>
            </w:rPr>
            <w:instrText xml:space="preserve"> PAGEREF _Toc8738 \h </w:instrText>
          </w:r>
          <w:r>
            <w:rPr>
              <w:rFonts w:hint="eastAsia" w:ascii="仿宋" w:hAnsi="仿宋" w:eastAsia="仿宋" w:cs="仿宋"/>
              <w:b w:val="0"/>
              <w:bCs w:val="0"/>
              <w:spacing w:val="-1"/>
              <w:sz w:val="24"/>
              <w:szCs w:val="24"/>
              <w:highlight w:val="none"/>
              <w:lang w:val="en-US" w:eastAsia="zh-CN" w:bidi="ar-SA"/>
            </w:rPr>
            <w:fldChar w:fldCharType="separate"/>
          </w:r>
          <w:r>
            <w:rPr>
              <w:rFonts w:hint="eastAsia" w:ascii="仿宋" w:hAnsi="仿宋" w:eastAsia="仿宋" w:cs="仿宋"/>
              <w:b w:val="0"/>
              <w:bCs w:val="0"/>
              <w:spacing w:val="-1"/>
              <w:sz w:val="24"/>
              <w:szCs w:val="24"/>
              <w:highlight w:val="none"/>
              <w:lang w:val="en-US" w:eastAsia="zh-CN" w:bidi="ar-SA"/>
            </w:rPr>
            <w:t>55</w:t>
          </w:r>
          <w:r>
            <w:rPr>
              <w:rFonts w:hint="eastAsia" w:ascii="仿宋" w:hAnsi="仿宋" w:eastAsia="仿宋" w:cs="仿宋"/>
              <w:b w:val="0"/>
              <w:bCs w:val="0"/>
              <w:spacing w:val="-1"/>
              <w:sz w:val="24"/>
              <w:szCs w:val="24"/>
              <w:highlight w:val="none"/>
              <w:lang w:val="en-US" w:eastAsia="zh-CN" w:bidi="ar-SA"/>
            </w:rPr>
            <w:fldChar w:fldCharType="end"/>
          </w:r>
          <w:r>
            <w:rPr>
              <w:rFonts w:hint="eastAsia" w:ascii="仿宋" w:hAnsi="仿宋" w:eastAsia="仿宋" w:cs="仿宋"/>
              <w:b w:val="0"/>
              <w:bCs w:val="0"/>
              <w:spacing w:val="-1"/>
              <w:sz w:val="24"/>
              <w:szCs w:val="24"/>
              <w:highlight w:val="none"/>
              <w:lang w:val="en-US" w:eastAsia="zh-CN" w:bidi="ar-SA"/>
            </w:rPr>
            <w:fldChar w:fldCharType="end"/>
          </w:r>
        </w:p>
        <w:p w14:paraId="2C677A5B">
          <w:pPr>
            <w:pStyle w:val="631"/>
            <w:keepNext w:val="0"/>
            <w:keepLines w:val="0"/>
            <w:pageBreakBefore w:val="0"/>
            <w:widowControl/>
            <w:tabs>
              <w:tab w:val="right" w:leader="dot" w:pos="9072"/>
            </w:tabs>
            <w:kinsoku/>
            <w:wordWrap/>
            <w:overflowPunct/>
            <w:topLinePunct w:val="0"/>
            <w:autoSpaceDE/>
            <w:autoSpaceDN/>
            <w:bidi w:val="0"/>
            <w:adjustRightInd/>
            <w:snapToGrid/>
            <w:spacing w:line="288" w:lineRule="auto"/>
            <w:textAlignment w:val="auto"/>
            <w:rPr>
              <w:rFonts w:hint="eastAsia" w:ascii="仿宋" w:hAnsi="仿宋" w:eastAsia="仿宋" w:cs="仿宋"/>
              <w:b w:val="0"/>
              <w:bCs w:val="0"/>
              <w:spacing w:val="-1"/>
              <w:sz w:val="24"/>
              <w:szCs w:val="24"/>
              <w:highlight w:val="none"/>
              <w:lang w:val="en-US" w:eastAsia="zh-CN" w:bidi="ar-SA"/>
            </w:rPr>
          </w:pPr>
        </w:p>
        <w:p w14:paraId="398C14D7">
          <w:pPr>
            <w:keepNext w:val="0"/>
            <w:keepLines w:val="0"/>
            <w:pageBreakBefore w:val="0"/>
            <w:widowControl/>
            <w:wordWrap/>
            <w:overflowPunct/>
            <w:topLinePunct w:val="0"/>
            <w:bidi w:val="0"/>
            <w:spacing w:line="288" w:lineRule="auto"/>
            <w:rPr>
              <w:rFonts w:hint="eastAsia" w:ascii="Arial" w:hAnsi="Arial" w:eastAsia="Arial" w:cs="Arial"/>
              <w:snapToGrid w:val="0"/>
              <w:color w:val="000000"/>
              <w:sz w:val="24"/>
              <w:szCs w:val="24"/>
              <w:lang w:val="en-US" w:eastAsia="en-US" w:bidi="ar-SA"/>
            </w:rPr>
          </w:pPr>
          <w:r>
            <w:rPr>
              <w:rFonts w:hint="eastAsia"/>
              <w:sz w:val="24"/>
              <w:szCs w:val="24"/>
            </w:rPr>
            <w:fldChar w:fldCharType="end"/>
          </w:r>
        </w:p>
      </w:sdtContent>
    </w:sdt>
    <w:p w14:paraId="428A1ED2">
      <w:pPr>
        <w:rPr>
          <w:rFonts w:hint="eastAsia" w:ascii="Arial" w:hAnsi="Arial" w:eastAsia="Arial" w:cs="Arial"/>
          <w:snapToGrid w:val="0"/>
          <w:color w:val="000000"/>
          <w:sz w:val="24"/>
          <w:szCs w:val="24"/>
          <w:lang w:val="en-US" w:eastAsia="en-US" w:bidi="ar-SA"/>
        </w:rPr>
      </w:pPr>
    </w:p>
    <w:p w14:paraId="304BC46A">
      <w:pPr>
        <w:widowControl w:val="0"/>
        <w:overflowPunct w:val="0"/>
        <w:snapToGrid/>
        <w:spacing w:line="408" w:lineRule="auto"/>
        <w:jc w:val="center"/>
        <w:outlineLvl w:val="0"/>
        <w:rPr>
          <w:rFonts w:hint="eastAsia" w:ascii="仿宋" w:hAnsi="仿宋" w:eastAsia="仿宋" w:cs="仿宋"/>
          <w:b/>
          <w:bCs/>
          <w:color w:val="auto"/>
          <w:spacing w:val="-2"/>
          <w:sz w:val="24"/>
          <w:szCs w:val="24"/>
          <w:lang w:eastAsia="zh-CN"/>
        </w:rPr>
      </w:pPr>
      <w:bookmarkStart w:id="20" w:name="_Toc4449"/>
      <w:bookmarkStart w:id="21" w:name="_Toc25638"/>
      <w:bookmarkStart w:id="22" w:name="_Toc25776"/>
      <w:bookmarkStart w:id="23" w:name="_Toc26207"/>
      <w:bookmarkStart w:id="24" w:name="_Toc18658"/>
      <w:bookmarkStart w:id="25" w:name="_Toc3715"/>
      <w:bookmarkStart w:id="26" w:name="_Toc10715"/>
      <w:bookmarkStart w:id="27" w:name="_Toc477"/>
    </w:p>
    <w:p w14:paraId="74AC6786">
      <w:pPr>
        <w:widowControl w:val="0"/>
        <w:overflowPunct w:val="0"/>
        <w:snapToGrid/>
        <w:spacing w:line="408" w:lineRule="auto"/>
        <w:jc w:val="center"/>
        <w:outlineLvl w:val="0"/>
        <w:rPr>
          <w:rFonts w:hint="eastAsia" w:ascii="仿宋" w:hAnsi="仿宋" w:eastAsia="仿宋" w:cs="仿宋"/>
          <w:b/>
          <w:bCs/>
          <w:color w:val="auto"/>
          <w:spacing w:val="-2"/>
          <w:sz w:val="24"/>
          <w:szCs w:val="24"/>
          <w:lang w:eastAsia="zh-CN"/>
        </w:rPr>
      </w:pPr>
    </w:p>
    <w:p w14:paraId="31463312">
      <w:pPr>
        <w:widowControl w:val="0"/>
        <w:overflowPunct w:val="0"/>
        <w:snapToGrid/>
        <w:spacing w:line="408" w:lineRule="auto"/>
        <w:jc w:val="center"/>
        <w:outlineLvl w:val="0"/>
        <w:rPr>
          <w:rFonts w:hint="eastAsia" w:ascii="仿宋" w:hAnsi="仿宋" w:eastAsia="仿宋" w:cs="仿宋"/>
          <w:b/>
          <w:bCs/>
          <w:color w:val="auto"/>
          <w:spacing w:val="-2"/>
          <w:sz w:val="24"/>
          <w:szCs w:val="24"/>
          <w:lang w:eastAsia="zh-CN"/>
        </w:rPr>
      </w:pPr>
    </w:p>
    <w:p w14:paraId="1E8679C6">
      <w:pPr>
        <w:widowControl w:val="0"/>
        <w:overflowPunct w:val="0"/>
        <w:snapToGrid/>
        <w:spacing w:line="408" w:lineRule="auto"/>
        <w:jc w:val="center"/>
        <w:outlineLvl w:val="0"/>
        <w:rPr>
          <w:rFonts w:hint="eastAsia" w:ascii="仿宋" w:hAnsi="仿宋" w:eastAsia="仿宋" w:cs="仿宋"/>
          <w:b/>
          <w:bCs/>
          <w:color w:val="auto"/>
          <w:spacing w:val="-2"/>
          <w:sz w:val="24"/>
          <w:szCs w:val="24"/>
          <w:lang w:eastAsia="zh-CN"/>
        </w:rPr>
      </w:pPr>
    </w:p>
    <w:p w14:paraId="41BAA7C2">
      <w:pPr>
        <w:widowControl w:val="0"/>
        <w:overflowPunct w:val="0"/>
        <w:snapToGrid/>
        <w:spacing w:line="408" w:lineRule="auto"/>
        <w:jc w:val="center"/>
        <w:outlineLvl w:val="0"/>
        <w:rPr>
          <w:rFonts w:hint="eastAsia" w:ascii="仿宋" w:hAnsi="仿宋" w:eastAsia="仿宋" w:cs="仿宋"/>
          <w:b/>
          <w:bCs/>
          <w:color w:val="auto"/>
          <w:spacing w:val="-2"/>
          <w:sz w:val="28"/>
          <w:szCs w:val="28"/>
          <w:lang w:eastAsia="zh-CN"/>
        </w:rPr>
      </w:pPr>
    </w:p>
    <w:p w14:paraId="1D9E8D4B">
      <w:pPr>
        <w:widowControl w:val="0"/>
        <w:overflowPunct w:val="0"/>
        <w:snapToGrid/>
        <w:spacing w:line="408" w:lineRule="auto"/>
        <w:jc w:val="center"/>
        <w:outlineLvl w:val="0"/>
        <w:rPr>
          <w:rFonts w:hint="eastAsia" w:ascii="仿宋" w:hAnsi="仿宋" w:eastAsia="仿宋" w:cs="仿宋"/>
          <w:b/>
          <w:bCs/>
          <w:color w:val="auto"/>
          <w:spacing w:val="-2"/>
          <w:sz w:val="28"/>
          <w:szCs w:val="28"/>
          <w:lang w:eastAsia="zh-CN"/>
        </w:rPr>
      </w:pPr>
    </w:p>
    <w:p w14:paraId="10398113">
      <w:pPr>
        <w:widowControl w:val="0"/>
        <w:overflowPunct w:val="0"/>
        <w:snapToGrid/>
        <w:spacing w:line="408" w:lineRule="auto"/>
        <w:jc w:val="center"/>
        <w:outlineLvl w:val="0"/>
        <w:rPr>
          <w:rFonts w:hint="eastAsia" w:ascii="仿宋" w:hAnsi="仿宋" w:eastAsia="仿宋" w:cs="仿宋"/>
          <w:b/>
          <w:bCs/>
          <w:color w:val="auto"/>
          <w:spacing w:val="-2"/>
          <w:sz w:val="28"/>
          <w:szCs w:val="28"/>
          <w:lang w:eastAsia="zh-CN"/>
        </w:rPr>
      </w:pPr>
    </w:p>
    <w:p w14:paraId="25FA5A68">
      <w:pPr>
        <w:widowControl w:val="0"/>
        <w:overflowPunct w:val="0"/>
        <w:snapToGrid/>
        <w:spacing w:line="408" w:lineRule="auto"/>
        <w:jc w:val="center"/>
        <w:outlineLvl w:val="0"/>
        <w:rPr>
          <w:rFonts w:hint="eastAsia" w:ascii="仿宋" w:hAnsi="仿宋" w:eastAsia="仿宋" w:cs="仿宋"/>
          <w:b/>
          <w:bCs/>
          <w:color w:val="auto"/>
          <w:spacing w:val="-2"/>
          <w:sz w:val="28"/>
          <w:szCs w:val="28"/>
          <w:lang w:eastAsia="zh-CN"/>
        </w:rPr>
      </w:pPr>
    </w:p>
    <w:p w14:paraId="5965E069">
      <w:pPr>
        <w:widowControl w:val="0"/>
        <w:overflowPunct w:val="0"/>
        <w:snapToGrid/>
        <w:spacing w:line="408" w:lineRule="auto"/>
        <w:jc w:val="center"/>
        <w:outlineLvl w:val="0"/>
        <w:rPr>
          <w:rFonts w:hint="eastAsia" w:ascii="仿宋" w:hAnsi="仿宋" w:eastAsia="仿宋" w:cs="仿宋"/>
          <w:b/>
          <w:bCs/>
          <w:color w:val="auto"/>
          <w:spacing w:val="-2"/>
          <w:sz w:val="28"/>
          <w:szCs w:val="28"/>
          <w:lang w:eastAsia="zh-CN"/>
        </w:rPr>
      </w:pPr>
    </w:p>
    <w:p w14:paraId="0884F1C6">
      <w:pPr>
        <w:widowControl w:val="0"/>
        <w:overflowPunct w:val="0"/>
        <w:snapToGrid/>
        <w:spacing w:line="408" w:lineRule="auto"/>
        <w:jc w:val="center"/>
        <w:outlineLvl w:val="0"/>
        <w:rPr>
          <w:rFonts w:hint="eastAsia" w:ascii="仿宋" w:hAnsi="仿宋" w:eastAsia="仿宋" w:cs="仿宋"/>
          <w:b/>
          <w:bCs/>
          <w:color w:val="auto"/>
          <w:spacing w:val="-2"/>
          <w:sz w:val="28"/>
          <w:szCs w:val="28"/>
          <w:lang w:eastAsia="zh-CN"/>
        </w:rPr>
      </w:pPr>
    </w:p>
    <w:p w14:paraId="3FBC7A25">
      <w:pPr>
        <w:widowControl w:val="0"/>
        <w:overflowPunct w:val="0"/>
        <w:snapToGrid/>
        <w:spacing w:line="408" w:lineRule="auto"/>
        <w:jc w:val="center"/>
        <w:outlineLvl w:val="0"/>
        <w:rPr>
          <w:rFonts w:hint="eastAsia" w:ascii="仿宋" w:hAnsi="仿宋" w:eastAsia="仿宋" w:cs="仿宋"/>
          <w:b/>
          <w:bCs/>
          <w:color w:val="auto"/>
          <w:spacing w:val="-2"/>
          <w:sz w:val="28"/>
          <w:szCs w:val="28"/>
          <w:lang w:eastAsia="zh-CN"/>
        </w:rPr>
      </w:pPr>
    </w:p>
    <w:p w14:paraId="53197DDE">
      <w:pPr>
        <w:widowControl w:val="0"/>
        <w:overflowPunct w:val="0"/>
        <w:snapToGrid/>
        <w:spacing w:line="408" w:lineRule="auto"/>
        <w:jc w:val="center"/>
        <w:outlineLvl w:val="0"/>
        <w:rPr>
          <w:rFonts w:hint="eastAsia" w:ascii="仿宋" w:hAnsi="仿宋" w:eastAsia="仿宋" w:cs="仿宋"/>
          <w:b/>
          <w:bCs/>
          <w:color w:val="auto"/>
          <w:spacing w:val="-2"/>
          <w:sz w:val="28"/>
          <w:szCs w:val="28"/>
          <w:lang w:eastAsia="zh-CN"/>
        </w:rPr>
      </w:pPr>
    </w:p>
    <w:p w14:paraId="6334AB1F">
      <w:pPr>
        <w:widowControl w:val="0"/>
        <w:overflowPunct w:val="0"/>
        <w:snapToGrid/>
        <w:spacing w:line="408" w:lineRule="auto"/>
        <w:jc w:val="center"/>
        <w:outlineLvl w:val="0"/>
        <w:rPr>
          <w:rFonts w:hint="eastAsia" w:ascii="仿宋" w:hAnsi="仿宋" w:eastAsia="仿宋" w:cs="仿宋"/>
          <w:b/>
          <w:bCs/>
          <w:color w:val="auto"/>
          <w:spacing w:val="-2"/>
          <w:sz w:val="28"/>
          <w:szCs w:val="28"/>
          <w:lang w:eastAsia="zh-CN"/>
        </w:rPr>
      </w:pPr>
    </w:p>
    <w:p w14:paraId="5F5DC25E">
      <w:pPr>
        <w:widowControl w:val="0"/>
        <w:overflowPunct w:val="0"/>
        <w:snapToGrid/>
        <w:spacing w:line="408" w:lineRule="auto"/>
        <w:jc w:val="both"/>
        <w:outlineLvl w:val="0"/>
        <w:rPr>
          <w:rFonts w:hint="eastAsia" w:ascii="仿宋" w:hAnsi="仿宋" w:eastAsia="仿宋" w:cs="仿宋"/>
          <w:b/>
          <w:bCs/>
          <w:color w:val="auto"/>
          <w:spacing w:val="-2"/>
          <w:sz w:val="30"/>
          <w:szCs w:val="30"/>
          <w:lang w:eastAsia="zh-CN"/>
        </w:rPr>
      </w:pPr>
    </w:p>
    <w:p w14:paraId="4C71FEFB">
      <w:pPr>
        <w:widowControl w:val="0"/>
        <w:overflowPunct w:val="0"/>
        <w:snapToGrid/>
        <w:spacing w:line="408" w:lineRule="auto"/>
        <w:jc w:val="center"/>
        <w:outlineLvl w:val="0"/>
        <w:rPr>
          <w:rFonts w:hint="eastAsia" w:ascii="仿宋" w:hAnsi="仿宋" w:eastAsia="仿宋" w:cs="仿宋"/>
          <w:b/>
          <w:bCs/>
          <w:color w:val="auto"/>
          <w:spacing w:val="-2"/>
          <w:sz w:val="28"/>
          <w:szCs w:val="28"/>
          <w:lang w:eastAsia="zh-CN"/>
        </w:rPr>
      </w:pPr>
      <w:r>
        <w:rPr>
          <w:rFonts w:hint="eastAsia" w:ascii="仿宋" w:hAnsi="仿宋" w:eastAsia="仿宋" w:cs="仿宋"/>
          <w:b/>
          <w:bCs/>
          <w:color w:val="auto"/>
          <w:spacing w:val="-2"/>
          <w:sz w:val="28"/>
          <w:szCs w:val="28"/>
          <w:lang w:eastAsia="zh-CN"/>
        </w:rPr>
        <w:t>2023年度泉州市洛江区卫生健康局部门整体支出绩效评价报告</w:t>
      </w:r>
      <w:bookmarkEnd w:id="20"/>
      <w:bookmarkEnd w:id="21"/>
      <w:bookmarkEnd w:id="22"/>
      <w:bookmarkEnd w:id="23"/>
      <w:bookmarkEnd w:id="24"/>
      <w:bookmarkEnd w:id="25"/>
      <w:bookmarkEnd w:id="26"/>
      <w:bookmarkEnd w:id="27"/>
    </w:p>
    <w:p w14:paraId="435FD5EB">
      <w:pPr>
        <w:widowControl w:val="0"/>
        <w:overflowPunct w:val="0"/>
        <w:snapToGrid/>
        <w:spacing w:before="240" w:after="120" w:line="408" w:lineRule="auto"/>
        <w:ind w:firstLine="552" w:firstLineChars="200"/>
        <w:jc w:val="both"/>
        <w:outlineLvl w:val="9"/>
        <w:rPr>
          <w:rFonts w:hint="eastAsia" w:ascii="仿宋" w:hAnsi="仿宋" w:eastAsia="仿宋" w:cs="仿宋"/>
          <w:color w:val="auto"/>
          <w:sz w:val="28"/>
          <w:szCs w:val="28"/>
          <w:lang w:eastAsia="zh-CN"/>
        </w:rPr>
      </w:pPr>
      <w:bookmarkStart w:id="28" w:name="_Toc29757"/>
      <w:bookmarkStart w:id="29" w:name="_Toc12315"/>
      <w:bookmarkStart w:id="30" w:name="_Toc28630"/>
      <w:bookmarkStart w:id="31" w:name="_Toc15961"/>
      <w:bookmarkStart w:id="32" w:name="_Toc15812"/>
      <w:r>
        <w:rPr>
          <w:rFonts w:hint="eastAsia" w:ascii="仿宋" w:hAnsi="仿宋" w:eastAsia="仿宋" w:cs="仿宋"/>
          <w:color w:val="auto"/>
          <w:spacing w:val="-2"/>
          <w:sz w:val="28"/>
          <w:szCs w:val="28"/>
          <w:lang w:eastAsia="zh-CN"/>
        </w:rPr>
        <w:t>为深化部门预算绩效改革，提升财政资金支出绩效，提高预算绩效管理水平。泉州市启程财务咨询有限公司受泉州市洛江区财政局委托，</w:t>
      </w:r>
      <w:r>
        <w:rPr>
          <w:rFonts w:hint="eastAsia" w:ascii="仿宋" w:hAnsi="仿宋" w:eastAsia="仿宋" w:cs="仿宋"/>
          <w:color w:val="auto"/>
          <w:spacing w:val="-1"/>
          <w:sz w:val="28"/>
          <w:szCs w:val="28"/>
          <w:lang w:eastAsia="zh-CN"/>
        </w:rPr>
        <w:t>于2024年</w:t>
      </w:r>
      <w:r>
        <w:rPr>
          <w:rFonts w:hint="eastAsia" w:ascii="仿宋" w:hAnsi="仿宋" w:eastAsia="仿宋" w:cs="仿宋"/>
          <w:color w:val="auto"/>
          <w:spacing w:val="-1"/>
          <w:sz w:val="28"/>
          <w:szCs w:val="28"/>
          <w:lang w:val="en-US" w:eastAsia="zh-CN"/>
        </w:rPr>
        <w:t>10月</w:t>
      </w:r>
      <w:r>
        <w:rPr>
          <w:rFonts w:hint="eastAsia" w:ascii="仿宋" w:hAnsi="仿宋" w:eastAsia="仿宋" w:cs="仿宋"/>
          <w:color w:val="auto"/>
          <w:spacing w:val="-1"/>
          <w:sz w:val="28"/>
          <w:szCs w:val="28"/>
          <w:lang w:eastAsia="zh-CN"/>
        </w:rPr>
        <w:t>对泉州市洛江区卫生健康局</w:t>
      </w:r>
      <w:r>
        <w:rPr>
          <w:rFonts w:hint="eastAsia" w:ascii="仿宋" w:hAnsi="仿宋" w:eastAsia="仿宋" w:cs="仿宋"/>
          <w:color w:val="auto"/>
          <w:spacing w:val="-2"/>
          <w:sz w:val="28"/>
          <w:szCs w:val="28"/>
          <w:lang w:eastAsia="zh-CN"/>
        </w:rPr>
        <w:t>2023年度</w:t>
      </w:r>
      <w:r>
        <w:rPr>
          <w:rFonts w:hint="eastAsia" w:ascii="仿宋" w:hAnsi="仿宋" w:eastAsia="仿宋" w:cs="仿宋"/>
          <w:color w:val="auto"/>
          <w:sz w:val="28"/>
          <w:szCs w:val="28"/>
          <w:lang w:eastAsia="zh-CN"/>
        </w:rPr>
        <w:t>部门整体支出实施绩效评价工作，评价小组通过收集、查账、实地调研等方式对照评价指标和标准进行评议与打分，</w:t>
      </w:r>
      <w:r>
        <w:rPr>
          <w:rFonts w:hint="eastAsia" w:ascii="仿宋" w:hAnsi="仿宋" w:eastAsia="仿宋" w:cs="仿宋"/>
          <w:color w:val="auto"/>
          <w:spacing w:val="-2"/>
          <w:sz w:val="28"/>
          <w:szCs w:val="28"/>
          <w:lang w:eastAsia="zh-CN"/>
        </w:rPr>
        <w:t>衡量部门和单位整体成效与核心业务实施效果，分析其存在的问题，并提出相应对策建议。从而</w:t>
      </w:r>
      <w:r>
        <w:rPr>
          <w:rFonts w:hint="eastAsia" w:ascii="仿宋" w:hAnsi="仿宋" w:eastAsia="仿宋" w:cs="仿宋"/>
          <w:color w:val="auto"/>
          <w:sz w:val="28"/>
          <w:szCs w:val="28"/>
          <w:lang w:eastAsia="zh-CN"/>
        </w:rPr>
        <w:t>形成《2023年度泉州市洛江区卫生健康局部门整体支出绩效评价报告》。</w:t>
      </w:r>
      <w:bookmarkEnd w:id="28"/>
      <w:bookmarkEnd w:id="29"/>
      <w:bookmarkEnd w:id="30"/>
      <w:bookmarkEnd w:id="31"/>
      <w:bookmarkEnd w:id="32"/>
    </w:p>
    <w:p w14:paraId="1B7E8EB1">
      <w:pPr>
        <w:widowControl w:val="0"/>
        <w:overflowPunct w:val="0"/>
        <w:snapToGrid/>
        <w:spacing w:line="240" w:lineRule="auto"/>
        <w:ind w:firstLine="0" w:firstLineChars="0"/>
        <w:outlineLvl w:val="0"/>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pPr>
      <w:bookmarkStart w:id="33" w:name="_Toc11711"/>
      <w:bookmarkStart w:id="34" w:name="_Toc5467"/>
      <w:bookmarkStart w:id="35" w:name="_Toc2455"/>
      <w:bookmarkStart w:id="36" w:name="_Toc17783"/>
      <w:r>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t>一、部门概况</w:t>
      </w:r>
      <w:bookmarkEnd w:id="33"/>
      <w:bookmarkEnd w:id="34"/>
      <w:bookmarkEnd w:id="35"/>
      <w:bookmarkEnd w:id="36"/>
    </w:p>
    <w:p w14:paraId="060BC95D">
      <w:pPr>
        <w:widowControl w:val="0"/>
        <w:overflowPunct w:val="0"/>
        <w:snapToGrid/>
        <w:spacing w:before="120" w:line="408" w:lineRule="auto"/>
        <w:ind w:firstLine="552" w:firstLineChars="200"/>
        <w:jc w:val="both"/>
        <w:outlineLvl w:val="1"/>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pPr>
      <w:bookmarkStart w:id="37" w:name="_Toc4595"/>
      <w:bookmarkStart w:id="38" w:name="_Toc24218"/>
      <w:bookmarkStart w:id="39" w:name="_Toc23022"/>
      <w:r>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t>（一）</w:t>
      </w:r>
      <w:bookmarkStart w:id="40" w:name="bookmark5"/>
      <w:bookmarkEnd w:id="40"/>
      <w:r>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t>主要职责</w:t>
      </w:r>
      <w:bookmarkEnd w:id="37"/>
      <w:bookmarkEnd w:id="38"/>
      <w:bookmarkEnd w:id="39"/>
    </w:p>
    <w:p w14:paraId="70E3492F">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泉州市洛江区卫生健康局</w:t>
      </w:r>
      <w:r>
        <w:rPr>
          <w:rFonts w:hint="eastAsia" w:ascii="仿宋" w:hAnsi="仿宋" w:eastAsia="仿宋" w:cs="仿宋"/>
          <w:color w:val="auto"/>
          <w:sz w:val="28"/>
          <w:szCs w:val="28"/>
          <w:lang w:val="en-US" w:eastAsia="zh-CN"/>
        </w:rPr>
        <w:t>为</w:t>
      </w:r>
      <w:r>
        <w:rPr>
          <w:rFonts w:hint="eastAsia" w:ascii="仿宋" w:hAnsi="仿宋" w:eastAsia="仿宋" w:cs="仿宋"/>
          <w:color w:val="auto"/>
          <w:sz w:val="28"/>
          <w:szCs w:val="28"/>
          <w:lang w:eastAsia="zh-CN"/>
        </w:rPr>
        <w:t>区政府工作部门，正科级单位。贯彻落实党中央、省委、市委及区委关于卫生健康工作的方针政策和决策部署，在履行职责过程中坚持和加强党对卫生健康工作的集中统一领导。主要职责是：</w:t>
      </w:r>
    </w:p>
    <w:p w14:paraId="08395FB5">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贯彻执行国家、省、市有关卫生健康和中医药的法律法规和方针政策，起草卫生健康事业发展的政策规定，并负责组织实施；统筹规划与协调全区卫生健康服务资源配置，制定并组织实施推进卫生健康基本公共服务均等化、普惠化、便捷化和公共资源向基层延伸等政策措施。</w:t>
      </w:r>
    </w:p>
    <w:p w14:paraId="3B706171">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协调推进全区深化医药卫生体制改革，研究提出深化医药卫生体制改革政策、措施的建议。组织深化公立医院综合改革，推进管办分离，健全现代医院管理制度，制定并组织实施推动卫生健康公共服务提供主体多元化、提供方式多样化的政策措施，提出医疗服务、药品价格政策建议。</w:t>
      </w:r>
    </w:p>
    <w:p w14:paraId="4370E7BF">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负责拟订并组织落实全区疾病预防控制规划、免疫规划以及严重危害人民健康公共卫生问题的干预措施；负责卫生应急工作，组织和指导全区突发公共卫生事件的预防控制、应急处置和各类突发公共事件的医疗卫生救援；按规定发布突发公共卫生事件应急处置信息。</w:t>
      </w:r>
    </w:p>
    <w:p w14:paraId="75204E27">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贯彻落实国家、省、市应对人口老龄化政策，组织拟订并协调落实区级政策措施，负责推进老年健康服务体系建设和医养结合工作。指导协调基层老龄健康事业发展。</w:t>
      </w:r>
    </w:p>
    <w:p w14:paraId="475BC4AB">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贯彻落实国家、省、市药物政策，组织实施国家药物制度。开展药品使用监测、临床综合评价和短缺药品预警。组织开展食品安全风险监测、评估，负责食品安全企业标准备案。</w:t>
      </w:r>
    </w:p>
    <w:p w14:paraId="253070E0">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负责拟订和指导落实职责范围内的职业卫生、放射卫生、环境卫生、学校卫生、公共场所卫生、饮用水卫生等公共卫生的监督政策措施，组织开展相关监测、调查、评估；负责传染病防治监督工作，负责放射诊疗建设项目卫生审核、转报等工作。监督检查卫生健康相关法律法规、政策措施的落实，健全卫生健康综合监督体系，规范执法行为，组织查处重大违法行为。协调开展全区控烟履约相关工作。</w:t>
      </w:r>
    </w:p>
    <w:p w14:paraId="306CA764">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负责全区医疗机构和医疗服务行业监督管理；拟订医疗机构及其医疗服务、医疗技术、医疗质量、医疗安全以及采供血管理的政策并组织实施；建立医疗服务评价和监督管理体系，会同有关部门执行国家卫生健康专业技术人员准入、资格标准，组织实施医疗服务规范、标准和卫生健康专业技术人员执业规则、服务规范；依法规范医疗服务市场；组织指导所监管的区属公立医院安全防范系统建设；负责全区卫生健康系统行业作风建设工作，指导平安医院建设，建设和谐医患关系。</w:t>
      </w:r>
    </w:p>
    <w:p w14:paraId="702BFA4E">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负责全区计划生育服务和管理工作，开展人口监测预警，研究提出人口与家庭发展相关政策建议，组织实施计划生育相关政策。组织实施优生优育和提高出生人口素质的政策措施，推动实施生殖健康促进计划，降低出生缺陷发生率。</w:t>
      </w:r>
    </w:p>
    <w:p w14:paraId="605F3AAE">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贯彻“坚持中西医并重，传承发展中医药事业”的方针，完善中医药事业发展政策和机制，拟订全区中医药中长期发展规划和政策并组织实施。健全中医药服务体系，扶持和促进中医药事业发展，推进中医药传承和创新；指导推进基层中医药服务能力建设。负责中药资源普查、研究开发和合理利用，会同有关部门开展野生中药材资源的保护。</w:t>
      </w:r>
    </w:p>
    <w:p w14:paraId="4E90FBBF">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负责组织推进所监管的区属公立医院管理体制和机制改革，建立法人治理结构和现代医院管理制度；按规定负责公立医院国有资产监管。</w:t>
      </w:r>
    </w:p>
    <w:p w14:paraId="6F52846F">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eastAsia="zh-CN"/>
        </w:rPr>
        <w:t>负责拟订并组织实施基层医疗卫生、妇幼健康服务发展规划和政策措施；负责妇幼保健的综合管理，组织指导基层医疗卫生、妇幼健康服务体系和全科医生队伍建设；推进基本公共卫生健康服务均等化，完善基层运行机制和乡村医生管理制度，完善合理分级诊疗模式。推进卫生健康科技创新发展。</w:t>
      </w:r>
    </w:p>
    <w:p w14:paraId="0F4A73C4">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拟订全区卫生健康人才发展规划和政策，指导卫生健康人才队伍建设；加强全科医生等急需紧缺专业人才培养，拟订住院医师和专科医师规范化培训制度，组织实施毕业后医学教育和继续医学教育。 </w:t>
      </w:r>
    </w:p>
    <w:p w14:paraId="1E6F5EBD">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lang w:eastAsia="zh-CN"/>
        </w:rPr>
        <w:t>负责卫生健康宣传、健康教育、健康促进和信息化建设等工作，依法组织实施统计调查；组织实施卫生健康工作领域的交流与合作。</w:t>
      </w:r>
    </w:p>
    <w:p w14:paraId="41FB1C13">
      <w:pPr>
        <w:widowControl w:val="0"/>
        <w:overflowPunct w:val="0"/>
        <w:snapToGrid/>
        <w:spacing w:line="408" w:lineRule="auto"/>
        <w:ind w:firstLine="560" w:firstLineChars="200"/>
        <w:jc w:val="both"/>
        <w:outlineLvl w:val="2"/>
        <w:rPr>
          <w:rFonts w:hint="eastAsia" w:ascii="仿宋" w:hAnsi="仿宋" w:eastAsia="仿宋" w:cs="仿宋"/>
          <w:color w:val="auto"/>
          <w:sz w:val="28"/>
          <w:szCs w:val="28"/>
          <w:lang w:eastAsia="zh-CN"/>
        </w:rPr>
      </w:pPr>
      <w:bookmarkStart w:id="41" w:name="_Toc9617"/>
      <w:bookmarkStart w:id="42" w:name="_Toc5637"/>
      <w:bookmarkStart w:id="43" w:name="_Toc24333"/>
      <w:bookmarkStart w:id="44" w:name="_Toc15641"/>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lang w:eastAsia="zh-CN"/>
        </w:rPr>
        <w:t>负责区域内重要会议和重大活动的医疗卫生保障工作。</w:t>
      </w:r>
      <w:bookmarkEnd w:id="41"/>
      <w:bookmarkEnd w:id="42"/>
      <w:bookmarkEnd w:id="43"/>
      <w:bookmarkEnd w:id="44"/>
    </w:p>
    <w:p w14:paraId="103CD637">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lang w:eastAsia="zh-CN"/>
        </w:rPr>
        <w:t>承担区老龄工作委员会、区深化医药卫生体制改革领导小组、区人口和计划生育领导小组、区爱国卫生运动委员会、区政府防治艾滋病工作委员会、区公立医疗机构管理委员会的日常工作以及公民无偿献血工作。指导区计划生育协会的业务工作。</w:t>
      </w:r>
    </w:p>
    <w:p w14:paraId="4EB5F6B3">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lang w:eastAsia="zh-CN"/>
        </w:rPr>
        <w:t>按规定承担卫生健康行业安全生产相关工作。</w:t>
      </w:r>
    </w:p>
    <w:p w14:paraId="097651EC">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17.</w:t>
      </w:r>
      <w:r>
        <w:rPr>
          <w:rFonts w:hint="eastAsia" w:ascii="仿宋" w:hAnsi="仿宋" w:eastAsia="仿宋" w:cs="仿宋"/>
          <w:color w:val="auto"/>
          <w:sz w:val="28"/>
          <w:szCs w:val="28"/>
          <w:lang w:eastAsia="zh-CN"/>
        </w:rPr>
        <w:t>完成区委、区政府交办的其他任务。</w:t>
      </w:r>
    </w:p>
    <w:p w14:paraId="3D0471FB">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lang w:eastAsia="zh-CN"/>
        </w:rPr>
        <w:t>职能转变。按照党中央、国务院关于转变政府职能、深化“放管服”改革，深入推进审批服务便民化的决策部署，认真落实区委、区政府深化“最多跑一趟”改革的要求，组织推进本系统转变政府职能，牢固树立大卫生、大健康理念，推动实施健康洛江战略，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14:paraId="34C20DE0">
      <w:pPr>
        <w:widowControl w:val="0"/>
        <w:overflowPunct w:val="0"/>
        <w:snapToGrid/>
        <w:spacing w:line="408" w:lineRule="auto"/>
        <w:ind w:firstLine="560" w:firstLineChars="200"/>
        <w:jc w:val="both"/>
        <w:outlineLvl w:val="2"/>
        <w:rPr>
          <w:rFonts w:hint="eastAsia" w:ascii="仿宋" w:hAnsi="仿宋" w:eastAsia="仿宋" w:cs="仿宋"/>
          <w:color w:val="auto"/>
          <w:sz w:val="28"/>
          <w:szCs w:val="28"/>
          <w:lang w:eastAsia="zh-CN"/>
        </w:rPr>
      </w:pPr>
      <w:bookmarkStart w:id="45" w:name="_Toc20600"/>
      <w:bookmarkStart w:id="46" w:name="_Toc11929"/>
      <w:bookmarkStart w:id="47" w:name="_Toc7287"/>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lang w:eastAsia="zh-CN"/>
        </w:rPr>
        <w:t>有关职责分工。</w:t>
      </w:r>
      <w:bookmarkEnd w:id="45"/>
      <w:bookmarkEnd w:id="46"/>
      <w:bookmarkEnd w:id="47"/>
    </w:p>
    <w:p w14:paraId="61DD8D82">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与区发展和改革局的有关职责分工。区发展和改革局负责组织监测和评估人口变动情况及趋势影响，建立人口预测预报制度，开展重大决策人口影响评估，完善重大人口政策咨询机制，研究拟订人口发展规划，研究提出人口与经济、社会、资源、环境协调可持续发展，以及统筹促进人口长期均衡发展的政策建议；区卫生健康局负责开展人口监测预警工作，贯彻落实生育政策，研究提出与计划生育相关的人口数量、素质、结构、分布方面的政策建议，促进生育政策与相关经济社会政策配套衔接，参与制定人口发展规划和人口政策。</w:t>
      </w:r>
    </w:p>
    <w:p w14:paraId="1E73E14C">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与区民政局的职责分工。区卫生健康局负责拟订应对人口老龄化、医养结合政策措施，综合协调、督促指导、组织推进老龄事业发展，承担老年疾病防治、老年人医疗照护、老年人心理健康与关怀服务等老年健康工作。区民政局负责统筹推进、督促指导、监督管理全区养老服务工作，拟定养老服务体系建设规划、政策、标准并组织实施，承担老年人福利和特殊困难老年人救助工作。</w:t>
      </w:r>
    </w:p>
    <w:p w14:paraId="6584F31F">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与区市场监督管理局的有关职责分工。</w:t>
      </w:r>
    </w:p>
    <w:p w14:paraId="762B66CB">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区卫生健康局负责食品安全风险监测评估，会同区市场监督管理局等部门制定、调整、实施食品安全风险监测计划。区卫生健康局对通过食品安全风险监测或者接到举报发现食品可能存在安全隐患的，应当立即组织进行检验和食品安全风险评估，并及时向区市场监督管理局通报食品安全风险评估结果；对于得出不安全结论的食品，区市场监督管理局应当立即采取措施。区市场监督管理局在监督管理工作中发现需要进行食品安全风险评估的，应当及时向区卫生健康局提出建议。</w:t>
      </w:r>
    </w:p>
    <w:p w14:paraId="6C436F84">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区市场监督管理局会同区卫生健康局建立重大药品不良反应和医疗器械不良事件相互通报机制和联合处置机制。健全药品不良反应、医疗器械不良事件监测体系，完善相互通报机制和联合处置机制。</w:t>
      </w:r>
    </w:p>
    <w:p w14:paraId="7A4C3826">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与市医保局洛江分局的职责分工。区卫生健康局、市医保局洛江分局等部门在医疗、医保、医药等方面加强制度、政策衔接，建立沟通协商机制，协同推进改革，提高医疗资源使用效率和医疗保障水平。</w:t>
      </w:r>
    </w:p>
    <w:p w14:paraId="1C594BF8">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关于野生中药材管理职责分工。区卫生健康局牵头负责野生中药材资源保护工作；区自然资源局、区农业农村与水务局等部门依法履行职责，协同做好野生中药材资源保护工作。区卫生健康局负责开展野生中药材资源的动态监测和定期普查，组织开展野生中药材的保护、繁育及相关研究。区自然资源局负责指导开展野生中药材的救护、繁育、栖息地恢复发展，依法监督管理陆生野生中药材采集、猎捕、驯养繁殖或培植、经营利用及其专用标识、疫源疫病监测等职责。</w:t>
      </w:r>
    </w:p>
    <w:p w14:paraId="257AB216">
      <w:pPr>
        <w:widowControl w:val="0"/>
        <w:overflowPunct w:val="0"/>
        <w:snapToGrid/>
        <w:spacing w:line="408" w:lineRule="auto"/>
        <w:ind w:firstLine="562" w:firstLineChars="200"/>
        <w:jc w:val="both"/>
        <w:outlineLvl w:val="1"/>
        <w:rPr>
          <w:rFonts w:hint="eastAsia" w:ascii="仿宋" w:hAnsi="仿宋" w:eastAsia="仿宋" w:cs="仿宋"/>
          <w:b/>
          <w:bCs/>
          <w:color w:val="auto"/>
          <w:sz w:val="28"/>
          <w:szCs w:val="28"/>
          <w:lang w:eastAsia="zh-CN"/>
        </w:rPr>
      </w:pPr>
      <w:bookmarkStart w:id="48" w:name="_Toc2862"/>
      <w:bookmarkStart w:id="49" w:name="_Toc869"/>
      <w:bookmarkStart w:id="50" w:name="_Toc23958"/>
      <w:r>
        <w:rPr>
          <w:rFonts w:hint="eastAsia" w:ascii="仿宋" w:hAnsi="仿宋" w:eastAsia="仿宋" w:cs="仿宋"/>
          <w:b/>
          <w:bCs/>
          <w:color w:val="auto"/>
          <w:sz w:val="28"/>
          <w:szCs w:val="28"/>
          <w:lang w:eastAsia="zh-CN"/>
        </w:rPr>
        <w:t>（二）单位构成及人员结构</w:t>
      </w:r>
      <w:bookmarkEnd w:id="48"/>
      <w:bookmarkEnd w:id="49"/>
      <w:bookmarkEnd w:id="50"/>
    </w:p>
    <w:p w14:paraId="68B36FB7">
      <w:pPr>
        <w:snapToGrid/>
        <w:spacing w:line="408" w:lineRule="auto"/>
        <w:ind w:firstLine="556" w:firstLineChars="200"/>
        <w:jc w:val="both"/>
        <w:outlineLvl w:val="9"/>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泉州市洛江区卫生健康局包括6个机关行政处（科）室（</w:t>
      </w:r>
      <w:r>
        <w:rPr>
          <w:rFonts w:hint="eastAsia" w:ascii="仿宋" w:hAnsi="仿宋" w:eastAsia="仿宋" w:cs="仿宋"/>
          <w:color w:val="auto"/>
          <w:spacing w:val="-1"/>
          <w:sz w:val="28"/>
          <w:szCs w:val="28"/>
          <w:lang w:val="en-US" w:eastAsia="zh-CN"/>
        </w:rPr>
        <w:t>详见表1</w:t>
      </w:r>
      <w:r>
        <w:rPr>
          <w:rFonts w:hint="eastAsia" w:ascii="仿宋" w:hAnsi="仿宋" w:eastAsia="仿宋" w:cs="仿宋"/>
          <w:color w:val="auto"/>
          <w:spacing w:val="-1"/>
          <w:sz w:val="28"/>
          <w:szCs w:val="28"/>
          <w:lang w:eastAsia="zh-CN"/>
        </w:rPr>
        <w:t>）及9个下属单位（</w:t>
      </w:r>
      <w:r>
        <w:rPr>
          <w:rFonts w:hint="eastAsia" w:ascii="仿宋" w:hAnsi="仿宋" w:eastAsia="仿宋" w:cs="仿宋"/>
          <w:color w:val="auto"/>
          <w:spacing w:val="-1"/>
          <w:sz w:val="28"/>
          <w:szCs w:val="28"/>
          <w:lang w:val="en-US" w:eastAsia="zh-CN"/>
        </w:rPr>
        <w:t>详见表2</w:t>
      </w:r>
      <w:r>
        <w:rPr>
          <w:rFonts w:hint="eastAsia" w:ascii="仿宋" w:hAnsi="仿宋" w:eastAsia="仿宋" w:cs="仿宋"/>
          <w:color w:val="auto"/>
          <w:spacing w:val="-1"/>
          <w:sz w:val="28"/>
          <w:szCs w:val="28"/>
          <w:lang w:eastAsia="zh-CN"/>
        </w:rPr>
        <w:t>）。独立编制机构数</w:t>
      </w:r>
      <w:r>
        <w:rPr>
          <w:rFonts w:hint="eastAsia" w:ascii="仿宋" w:hAnsi="仿宋" w:eastAsia="仿宋" w:cs="仿宋"/>
          <w:color w:val="auto"/>
          <w:spacing w:val="-1"/>
          <w:sz w:val="28"/>
          <w:szCs w:val="28"/>
          <w:lang w:val="en-US" w:eastAsia="zh-CN"/>
        </w:rPr>
        <w:t>3个（详见表3），独立核算机构数1个。</w:t>
      </w:r>
      <w:r>
        <w:rPr>
          <w:rFonts w:hint="eastAsia" w:ascii="仿宋" w:hAnsi="仿宋" w:eastAsia="仿宋" w:cs="仿宋"/>
          <w:color w:val="auto"/>
          <w:spacing w:val="-1"/>
          <w:sz w:val="28"/>
          <w:szCs w:val="28"/>
          <w:lang w:eastAsia="zh-CN"/>
        </w:rPr>
        <w:t>截至2023年12月31日，人员编制数为</w:t>
      </w:r>
      <w:r>
        <w:rPr>
          <w:rFonts w:hint="eastAsia" w:ascii="仿宋" w:hAnsi="仿宋" w:eastAsia="仿宋" w:cs="仿宋"/>
          <w:color w:val="auto"/>
          <w:spacing w:val="-1"/>
          <w:sz w:val="28"/>
          <w:szCs w:val="28"/>
          <w:lang w:val="en-US" w:eastAsia="zh-CN"/>
        </w:rPr>
        <w:t>15</w:t>
      </w:r>
      <w:r>
        <w:rPr>
          <w:rFonts w:hint="eastAsia" w:ascii="仿宋" w:hAnsi="仿宋" w:eastAsia="仿宋" w:cs="仿宋"/>
          <w:color w:val="auto"/>
          <w:spacing w:val="-1"/>
          <w:sz w:val="28"/>
          <w:szCs w:val="28"/>
          <w:lang w:eastAsia="zh-CN"/>
        </w:rPr>
        <w:t>人，实际在职人数</w:t>
      </w:r>
      <w:r>
        <w:rPr>
          <w:rFonts w:hint="eastAsia" w:ascii="仿宋" w:hAnsi="仿宋" w:eastAsia="仿宋" w:cs="仿宋"/>
          <w:color w:val="auto"/>
          <w:spacing w:val="-1"/>
          <w:sz w:val="28"/>
          <w:szCs w:val="28"/>
          <w:lang w:val="en-US" w:eastAsia="zh-CN"/>
        </w:rPr>
        <w:t>15</w:t>
      </w:r>
      <w:r>
        <w:rPr>
          <w:rFonts w:hint="eastAsia" w:ascii="仿宋" w:hAnsi="仿宋" w:eastAsia="仿宋" w:cs="仿宋"/>
          <w:color w:val="auto"/>
          <w:spacing w:val="-1"/>
          <w:sz w:val="28"/>
          <w:szCs w:val="28"/>
          <w:lang w:eastAsia="zh-CN"/>
        </w:rPr>
        <w:t>人。</w:t>
      </w:r>
    </w:p>
    <w:p w14:paraId="14F43B0D">
      <w:pPr>
        <w:snapToGrid/>
        <w:spacing w:line="408" w:lineRule="auto"/>
        <w:ind w:firstLine="472" w:firstLineChars="200"/>
        <w:jc w:val="center"/>
        <w:outlineLvl w:val="9"/>
        <w:rPr>
          <w:rFonts w:hint="default" w:ascii="仿宋" w:hAnsi="仿宋" w:eastAsia="仿宋" w:cs="仿宋"/>
          <w:b/>
          <w:bCs/>
          <w:color w:val="auto"/>
          <w:spacing w:val="-1"/>
          <w:sz w:val="28"/>
          <w:szCs w:val="28"/>
          <w:highlight w:val="lightGray"/>
          <w:lang w:val="en-US" w:eastAsia="zh-CN"/>
        </w:rPr>
      </w:pPr>
      <w:r>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t>表</w:t>
      </w:r>
      <w:r>
        <w:rPr>
          <w:rFonts w:hint="eastAsia" w:ascii="仿宋" w:hAnsi="仿宋" w:eastAsia="仿宋" w:cs="仿宋"/>
          <w:bCs/>
          <w:spacing w:val="-2"/>
          <w:sz w:val="24"/>
          <w:szCs w:val="24"/>
          <w:lang w:val="en-US" w:eastAsia="zh-CN"/>
          <w14:textOutline w14:w="5105" w14:cap="sq" w14:cmpd="sng" w14:algn="ctr">
            <w14:solidFill>
              <w14:srgbClr w14:val="000000"/>
            </w14:solidFill>
            <w14:prstDash w14:val="solid"/>
            <w14:bevel/>
          </w14:textOutline>
        </w:rPr>
        <w:t xml:space="preserve">1   </w:t>
      </w:r>
      <w:r>
        <w:rPr>
          <w:rFonts w:hint="eastAsia" w:ascii="仿宋" w:hAnsi="仿宋" w:eastAsia="仿宋" w:cs="仿宋"/>
          <w:bCs/>
          <w:spacing w:val="-2"/>
          <w:sz w:val="24"/>
          <w:szCs w:val="24"/>
          <w:lang w:eastAsia="zh-CN"/>
          <w14:textOutline w14:w="5105" w14:cap="sq" w14:cmpd="sng" w14:algn="ctr">
            <w14:solidFill>
              <w14:srgbClr w14:val="000000"/>
            </w14:solidFill>
            <w14:prstDash w14:val="solid"/>
            <w14:bevel/>
          </w14:textOutline>
        </w:rPr>
        <w:t>2023</w:t>
      </w:r>
      <w:r>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t>年度</w:t>
      </w:r>
      <w:r>
        <w:rPr>
          <w:rFonts w:hint="eastAsia" w:ascii="仿宋" w:hAnsi="仿宋" w:eastAsia="仿宋" w:cs="仿宋"/>
          <w:bCs/>
          <w:spacing w:val="-2"/>
          <w:sz w:val="24"/>
          <w:szCs w:val="24"/>
          <w:lang w:eastAsia="zh-CN"/>
          <w14:textOutline w14:w="5105" w14:cap="sq" w14:cmpd="sng" w14:algn="ctr">
            <w14:solidFill>
              <w14:srgbClr w14:val="000000"/>
            </w14:solidFill>
            <w14:prstDash w14:val="solid"/>
            <w14:bevel/>
          </w14:textOutline>
        </w:rPr>
        <w:t>泉州市洛江区卫生健康局</w:t>
      </w:r>
      <w:r>
        <w:rPr>
          <w:rFonts w:hint="eastAsia" w:ascii="仿宋" w:hAnsi="仿宋" w:eastAsia="仿宋" w:cs="仿宋"/>
          <w:bCs/>
          <w:spacing w:val="-2"/>
          <w:sz w:val="24"/>
          <w:szCs w:val="24"/>
          <w:lang w:val="en-US" w:eastAsia="zh-CN"/>
          <w14:textOutline w14:w="5105" w14:cap="sq" w14:cmpd="sng" w14:algn="ctr">
            <w14:solidFill>
              <w14:srgbClr w14:val="000000"/>
            </w14:solidFill>
            <w14:prstDash w14:val="solid"/>
            <w14:bevel/>
          </w14:textOutline>
        </w:rPr>
        <w:t>9个下属单位情况表</w:t>
      </w:r>
    </w:p>
    <w:tbl>
      <w:tblPr>
        <w:tblStyle w:val="89"/>
        <w:tblW w:w="88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2"/>
        <w:gridCol w:w="3216"/>
        <w:gridCol w:w="4650"/>
      </w:tblGrid>
      <w:tr w14:paraId="630C3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972" w:type="dxa"/>
            <w:tcBorders>
              <w:top w:val="single" w:color="000000" w:sz="4" w:space="0"/>
              <w:left w:val="single" w:color="000000" w:sz="4" w:space="0"/>
              <w:bottom w:val="single" w:color="A9A9A9" w:sz="4" w:space="0"/>
              <w:right w:val="single" w:color="FFFFFF" w:sz="4" w:space="0"/>
            </w:tcBorders>
            <w:shd w:val="clear" w:color="auto" w:fill="CCCCCC"/>
            <w:noWrap/>
            <w:vAlign w:val="bottom"/>
          </w:tcPr>
          <w:p w14:paraId="1A7D69F1">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b/>
                <w:bCs/>
                <w:sz w:val="18"/>
                <w:lang w:eastAsia="zh-CN"/>
              </w:rPr>
            </w:pPr>
            <w:r>
              <w:rPr>
                <w:rFonts w:hint="eastAsia" w:ascii="仿宋" w:hAnsi="仿宋" w:eastAsia="仿宋" w:cs="仿宋"/>
                <w:b/>
                <w:bCs/>
                <w:sz w:val="18"/>
                <w:lang w:val="en-US" w:eastAsia="zh-CN"/>
              </w:rPr>
              <w:t>序号</w:t>
            </w:r>
          </w:p>
        </w:tc>
        <w:tc>
          <w:tcPr>
            <w:tcW w:w="3216" w:type="dxa"/>
            <w:tcBorders>
              <w:top w:val="single" w:color="000000" w:sz="4" w:space="0"/>
              <w:left w:val="single" w:color="FFFFFF" w:sz="4" w:space="0"/>
              <w:bottom w:val="single" w:color="A9A9A9" w:sz="4" w:space="0"/>
              <w:right w:val="single" w:color="FFFFFF" w:sz="4" w:space="0"/>
            </w:tcBorders>
            <w:shd w:val="clear" w:color="auto" w:fill="CCCCCC"/>
            <w:noWrap/>
            <w:vAlign w:val="bottom"/>
          </w:tcPr>
          <w:p w14:paraId="6356CEDA">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b/>
                <w:bCs/>
                <w:sz w:val="18"/>
                <w:lang w:eastAsia="zh-CN"/>
              </w:rPr>
            </w:pPr>
            <w:r>
              <w:rPr>
                <w:rFonts w:hint="eastAsia" w:ascii="仿宋" w:hAnsi="仿宋" w:eastAsia="仿宋" w:cs="仿宋"/>
                <w:b/>
                <w:bCs/>
                <w:sz w:val="18"/>
                <w:lang w:val="en-US" w:eastAsia="zh-CN"/>
              </w:rPr>
              <w:t>单位名称</w:t>
            </w:r>
          </w:p>
        </w:tc>
        <w:tc>
          <w:tcPr>
            <w:tcW w:w="4650" w:type="dxa"/>
            <w:tcBorders>
              <w:top w:val="single" w:color="000000" w:sz="4" w:space="0"/>
              <w:left w:val="single" w:color="FFFFFF" w:sz="4" w:space="0"/>
              <w:bottom w:val="single" w:color="A9A9A9" w:sz="4" w:space="0"/>
              <w:right w:val="single" w:color="000000" w:sz="4" w:space="0"/>
            </w:tcBorders>
            <w:shd w:val="clear" w:color="auto" w:fill="CCCCCC"/>
            <w:noWrap/>
            <w:vAlign w:val="bottom"/>
          </w:tcPr>
          <w:p w14:paraId="620F108E">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b/>
                <w:bCs/>
                <w:sz w:val="18"/>
                <w:lang w:eastAsia="zh-CN"/>
              </w:rPr>
            </w:pPr>
            <w:r>
              <w:rPr>
                <w:rFonts w:hint="eastAsia" w:ascii="仿宋" w:hAnsi="仿宋" w:eastAsia="仿宋" w:cs="仿宋"/>
                <w:b/>
                <w:bCs/>
                <w:sz w:val="18"/>
                <w:lang w:val="en-US" w:eastAsia="zh-CN"/>
              </w:rPr>
              <w:t>主要职责</w:t>
            </w:r>
          </w:p>
        </w:tc>
      </w:tr>
      <w:tr w14:paraId="397E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nil"/>
              <w:left w:val="single" w:color="000000" w:sz="4" w:space="0"/>
              <w:bottom w:val="single" w:color="A9A9A9" w:sz="4" w:space="0"/>
              <w:right w:val="single" w:color="A9A9A9" w:sz="4" w:space="0"/>
            </w:tcBorders>
            <w:shd w:val="clear" w:color="auto" w:fill="FFFFFF"/>
            <w:noWrap/>
            <w:vAlign w:val="bottom"/>
          </w:tcPr>
          <w:p w14:paraId="3430C36F">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1</w:t>
            </w:r>
          </w:p>
        </w:tc>
        <w:tc>
          <w:tcPr>
            <w:tcW w:w="3216" w:type="dxa"/>
            <w:tcBorders>
              <w:top w:val="nil"/>
              <w:left w:val="single" w:color="A9A9A9" w:sz="4" w:space="0"/>
              <w:bottom w:val="single" w:color="A9A9A9" w:sz="4" w:space="0"/>
              <w:right w:val="single" w:color="A9A9A9" w:sz="4" w:space="0"/>
            </w:tcBorders>
            <w:shd w:val="clear" w:color="auto" w:fill="FFFFFF"/>
            <w:noWrap/>
            <w:vAlign w:val="bottom"/>
          </w:tcPr>
          <w:p w14:paraId="5A70B3BE">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洛江区疾病预防控制中心</w:t>
            </w:r>
          </w:p>
        </w:tc>
        <w:tc>
          <w:tcPr>
            <w:tcW w:w="4650" w:type="dxa"/>
            <w:tcBorders>
              <w:top w:val="nil"/>
              <w:left w:val="single" w:color="A9A9A9" w:sz="4" w:space="0"/>
              <w:bottom w:val="single" w:color="A9A9A9" w:sz="4" w:space="0"/>
              <w:right w:val="single" w:color="000000" w:sz="4" w:space="0"/>
            </w:tcBorders>
            <w:shd w:val="clear" w:color="auto" w:fill="FFFFFF"/>
            <w:noWrap/>
            <w:vAlign w:val="bottom"/>
          </w:tcPr>
          <w:p w14:paraId="3EC713A4">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实施疾病预防控制与公共卫生技术管理和服务</w:t>
            </w:r>
          </w:p>
        </w:tc>
      </w:tr>
      <w:tr w14:paraId="19AB6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A9A9A9" w:sz="4" w:space="0"/>
              <w:left w:val="single" w:color="000000" w:sz="4" w:space="0"/>
              <w:bottom w:val="single" w:color="A9A9A9" w:sz="4" w:space="0"/>
              <w:right w:val="single" w:color="A9A9A9" w:sz="4" w:space="0"/>
            </w:tcBorders>
            <w:shd w:val="clear" w:color="auto" w:fill="FFFFFF"/>
            <w:noWrap/>
            <w:vAlign w:val="bottom"/>
          </w:tcPr>
          <w:p w14:paraId="3BD2A7ED">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2</w:t>
            </w:r>
          </w:p>
        </w:tc>
        <w:tc>
          <w:tcPr>
            <w:tcW w:w="3216" w:type="dxa"/>
            <w:tcBorders>
              <w:top w:val="single" w:color="A9A9A9" w:sz="4" w:space="0"/>
              <w:left w:val="single" w:color="A9A9A9" w:sz="4" w:space="0"/>
              <w:bottom w:val="single" w:color="A9A9A9" w:sz="4" w:space="0"/>
              <w:right w:val="single" w:color="A9A9A9" w:sz="4" w:space="0"/>
            </w:tcBorders>
            <w:shd w:val="clear" w:color="auto" w:fill="FFFFFF"/>
            <w:noWrap/>
            <w:vAlign w:val="bottom"/>
          </w:tcPr>
          <w:p w14:paraId="7C32E9DD">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洛江区妇幼保健院</w:t>
            </w:r>
          </w:p>
        </w:tc>
        <w:tc>
          <w:tcPr>
            <w:tcW w:w="4650" w:type="dxa"/>
            <w:tcBorders>
              <w:top w:val="single" w:color="A9A9A9" w:sz="4" w:space="0"/>
              <w:left w:val="single" w:color="A9A9A9" w:sz="4" w:space="0"/>
              <w:bottom w:val="single" w:color="A9A9A9" w:sz="4" w:space="0"/>
              <w:right w:val="single" w:color="000000" w:sz="4" w:space="0"/>
            </w:tcBorders>
            <w:shd w:val="clear" w:color="auto" w:fill="FFFFFF"/>
            <w:noWrap/>
            <w:vAlign w:val="bottom"/>
          </w:tcPr>
          <w:p w14:paraId="7CFBE123">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专注于妇女儿童的健康保健服务</w:t>
            </w:r>
          </w:p>
        </w:tc>
      </w:tr>
      <w:tr w14:paraId="497C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A9A9A9" w:sz="4" w:space="0"/>
              <w:left w:val="single" w:color="000000" w:sz="4" w:space="0"/>
              <w:bottom w:val="single" w:color="A9A9A9" w:sz="4" w:space="0"/>
              <w:right w:val="single" w:color="A9A9A9" w:sz="4" w:space="0"/>
            </w:tcBorders>
            <w:shd w:val="clear" w:color="auto" w:fill="FFFFFF"/>
            <w:noWrap/>
            <w:vAlign w:val="bottom"/>
          </w:tcPr>
          <w:p w14:paraId="20ED52DA">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3</w:t>
            </w:r>
          </w:p>
        </w:tc>
        <w:tc>
          <w:tcPr>
            <w:tcW w:w="3216" w:type="dxa"/>
            <w:tcBorders>
              <w:top w:val="single" w:color="A9A9A9" w:sz="4" w:space="0"/>
              <w:left w:val="single" w:color="A9A9A9" w:sz="4" w:space="0"/>
              <w:bottom w:val="single" w:color="A9A9A9" w:sz="4" w:space="0"/>
              <w:right w:val="single" w:color="A9A9A9" w:sz="4" w:space="0"/>
            </w:tcBorders>
            <w:shd w:val="clear" w:color="auto" w:fill="FFFFFF"/>
            <w:noWrap/>
            <w:vAlign w:val="bottom"/>
          </w:tcPr>
          <w:p w14:paraId="3FE4445B">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洛江区医院</w:t>
            </w:r>
          </w:p>
        </w:tc>
        <w:tc>
          <w:tcPr>
            <w:tcW w:w="4650" w:type="dxa"/>
            <w:tcBorders>
              <w:top w:val="single" w:color="A9A9A9" w:sz="4" w:space="0"/>
              <w:left w:val="single" w:color="A9A9A9" w:sz="4" w:space="0"/>
              <w:bottom w:val="single" w:color="A9A9A9" w:sz="4" w:space="0"/>
              <w:right w:val="single" w:color="000000" w:sz="4" w:space="0"/>
            </w:tcBorders>
            <w:shd w:val="clear" w:color="auto" w:fill="FFFFFF"/>
            <w:noWrap/>
            <w:vAlign w:val="bottom"/>
          </w:tcPr>
          <w:p w14:paraId="3DA4842B">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提供综合性医疗服务</w:t>
            </w:r>
          </w:p>
        </w:tc>
      </w:tr>
      <w:tr w14:paraId="05D35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A9A9A9" w:sz="4" w:space="0"/>
              <w:left w:val="single" w:color="000000" w:sz="4" w:space="0"/>
              <w:bottom w:val="single" w:color="A9A9A9" w:sz="4" w:space="0"/>
              <w:right w:val="single" w:color="A9A9A9" w:sz="4" w:space="0"/>
            </w:tcBorders>
            <w:shd w:val="clear" w:color="auto" w:fill="FFFFFF"/>
            <w:noWrap/>
            <w:vAlign w:val="bottom"/>
          </w:tcPr>
          <w:p w14:paraId="496561FC">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4</w:t>
            </w:r>
          </w:p>
        </w:tc>
        <w:tc>
          <w:tcPr>
            <w:tcW w:w="3216" w:type="dxa"/>
            <w:tcBorders>
              <w:top w:val="single" w:color="A9A9A9" w:sz="4" w:space="0"/>
              <w:left w:val="single" w:color="A9A9A9" w:sz="4" w:space="0"/>
              <w:bottom w:val="single" w:color="A9A9A9" w:sz="4" w:space="0"/>
              <w:right w:val="single" w:color="A9A9A9" w:sz="4" w:space="0"/>
            </w:tcBorders>
            <w:shd w:val="clear" w:color="auto" w:fill="FFFFFF"/>
            <w:noWrap/>
            <w:vAlign w:val="bottom"/>
          </w:tcPr>
          <w:p w14:paraId="3841ED27">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洛江区万安街道社区卫生服务中心</w:t>
            </w:r>
          </w:p>
        </w:tc>
        <w:tc>
          <w:tcPr>
            <w:tcW w:w="4650" w:type="dxa"/>
            <w:tcBorders>
              <w:top w:val="single" w:color="A9A9A9" w:sz="4" w:space="0"/>
              <w:left w:val="single" w:color="A9A9A9" w:sz="4" w:space="0"/>
              <w:bottom w:val="single" w:color="A9A9A9" w:sz="4" w:space="0"/>
              <w:right w:val="single" w:color="000000" w:sz="4" w:space="0"/>
            </w:tcBorders>
            <w:shd w:val="clear" w:color="auto" w:fill="FFFFFF"/>
            <w:noWrap/>
            <w:vAlign w:val="bottom"/>
          </w:tcPr>
          <w:p w14:paraId="5F680C2E">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提供基层社区卫生服务</w:t>
            </w:r>
          </w:p>
        </w:tc>
      </w:tr>
      <w:tr w14:paraId="08D9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A9A9A9" w:sz="4" w:space="0"/>
              <w:left w:val="single" w:color="000000" w:sz="4" w:space="0"/>
              <w:bottom w:val="single" w:color="A9A9A9" w:sz="4" w:space="0"/>
              <w:right w:val="single" w:color="A9A9A9" w:sz="4" w:space="0"/>
            </w:tcBorders>
            <w:shd w:val="clear" w:color="auto" w:fill="FFFFFF"/>
            <w:noWrap/>
            <w:vAlign w:val="bottom"/>
          </w:tcPr>
          <w:p w14:paraId="069472B5">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5</w:t>
            </w:r>
          </w:p>
        </w:tc>
        <w:tc>
          <w:tcPr>
            <w:tcW w:w="3216" w:type="dxa"/>
            <w:tcBorders>
              <w:top w:val="single" w:color="A9A9A9" w:sz="4" w:space="0"/>
              <w:left w:val="single" w:color="A9A9A9" w:sz="4" w:space="0"/>
              <w:bottom w:val="single" w:color="A9A9A9" w:sz="4" w:space="0"/>
              <w:right w:val="single" w:color="A9A9A9" w:sz="4" w:space="0"/>
            </w:tcBorders>
            <w:shd w:val="clear" w:color="auto" w:fill="FFFFFF"/>
            <w:noWrap/>
            <w:vAlign w:val="bottom"/>
          </w:tcPr>
          <w:p w14:paraId="654526D8">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洛江区双阳街道社区卫生服务中心</w:t>
            </w:r>
          </w:p>
        </w:tc>
        <w:tc>
          <w:tcPr>
            <w:tcW w:w="4650" w:type="dxa"/>
            <w:tcBorders>
              <w:top w:val="single" w:color="A9A9A9" w:sz="4" w:space="0"/>
              <w:left w:val="single" w:color="A9A9A9" w:sz="4" w:space="0"/>
              <w:bottom w:val="single" w:color="A9A9A9" w:sz="4" w:space="0"/>
              <w:right w:val="single" w:color="000000" w:sz="4" w:space="0"/>
            </w:tcBorders>
            <w:shd w:val="clear" w:color="auto" w:fill="FFFFFF"/>
            <w:noWrap/>
            <w:vAlign w:val="bottom"/>
          </w:tcPr>
          <w:p w14:paraId="33D0F66B">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负责双阳街道的社区卫生工作</w:t>
            </w:r>
          </w:p>
        </w:tc>
      </w:tr>
      <w:tr w14:paraId="1C51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A9A9A9" w:sz="4" w:space="0"/>
              <w:left w:val="single" w:color="000000" w:sz="4" w:space="0"/>
              <w:bottom w:val="single" w:color="A9A9A9" w:sz="4" w:space="0"/>
              <w:right w:val="single" w:color="A9A9A9" w:sz="4" w:space="0"/>
            </w:tcBorders>
            <w:shd w:val="clear" w:color="auto" w:fill="FFFFFF"/>
            <w:noWrap/>
            <w:vAlign w:val="bottom"/>
          </w:tcPr>
          <w:p w14:paraId="1FF75AC8">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6</w:t>
            </w:r>
          </w:p>
        </w:tc>
        <w:tc>
          <w:tcPr>
            <w:tcW w:w="3216" w:type="dxa"/>
            <w:tcBorders>
              <w:top w:val="single" w:color="A9A9A9" w:sz="4" w:space="0"/>
              <w:left w:val="single" w:color="A9A9A9" w:sz="4" w:space="0"/>
              <w:bottom w:val="single" w:color="A9A9A9" w:sz="4" w:space="0"/>
              <w:right w:val="single" w:color="A9A9A9" w:sz="4" w:space="0"/>
            </w:tcBorders>
            <w:shd w:val="clear" w:color="auto" w:fill="FFFFFF"/>
            <w:noWrap/>
            <w:vAlign w:val="bottom"/>
          </w:tcPr>
          <w:p w14:paraId="67C15D46">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洛江区河市镇卫生院</w:t>
            </w:r>
          </w:p>
        </w:tc>
        <w:tc>
          <w:tcPr>
            <w:tcW w:w="4650" w:type="dxa"/>
            <w:tcBorders>
              <w:top w:val="single" w:color="A9A9A9" w:sz="4" w:space="0"/>
              <w:left w:val="single" w:color="A9A9A9" w:sz="4" w:space="0"/>
              <w:bottom w:val="single" w:color="A9A9A9" w:sz="4" w:space="0"/>
              <w:right w:val="single" w:color="000000" w:sz="4" w:space="0"/>
            </w:tcBorders>
            <w:shd w:val="clear" w:color="auto" w:fill="FFFFFF"/>
            <w:noWrap/>
            <w:vAlign w:val="bottom"/>
          </w:tcPr>
          <w:p w14:paraId="2E6877E0">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服务河市镇的基层医疗卫生需求</w:t>
            </w:r>
          </w:p>
        </w:tc>
      </w:tr>
      <w:tr w14:paraId="13D4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A9A9A9" w:sz="4" w:space="0"/>
              <w:left w:val="single" w:color="000000" w:sz="4" w:space="0"/>
              <w:bottom w:val="single" w:color="A9A9A9" w:sz="4" w:space="0"/>
              <w:right w:val="single" w:color="A9A9A9" w:sz="4" w:space="0"/>
            </w:tcBorders>
            <w:shd w:val="clear" w:color="auto" w:fill="FFFFFF"/>
            <w:noWrap/>
            <w:vAlign w:val="bottom"/>
          </w:tcPr>
          <w:p w14:paraId="2C977ECE">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7</w:t>
            </w:r>
          </w:p>
        </w:tc>
        <w:tc>
          <w:tcPr>
            <w:tcW w:w="3216" w:type="dxa"/>
            <w:tcBorders>
              <w:top w:val="single" w:color="A9A9A9" w:sz="4" w:space="0"/>
              <w:left w:val="single" w:color="A9A9A9" w:sz="4" w:space="0"/>
              <w:bottom w:val="single" w:color="A9A9A9" w:sz="4" w:space="0"/>
              <w:right w:val="single" w:color="A9A9A9" w:sz="4" w:space="0"/>
            </w:tcBorders>
            <w:shd w:val="clear" w:color="auto" w:fill="FFFFFF"/>
            <w:noWrap/>
            <w:vAlign w:val="bottom"/>
          </w:tcPr>
          <w:p w14:paraId="7968C51D">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洛江区马甲中心卫生院</w:t>
            </w:r>
          </w:p>
        </w:tc>
        <w:tc>
          <w:tcPr>
            <w:tcW w:w="4650" w:type="dxa"/>
            <w:tcBorders>
              <w:top w:val="single" w:color="A9A9A9" w:sz="4" w:space="0"/>
              <w:left w:val="single" w:color="A9A9A9" w:sz="4" w:space="0"/>
              <w:bottom w:val="single" w:color="A9A9A9" w:sz="4" w:space="0"/>
              <w:right w:val="single" w:color="000000" w:sz="4" w:space="0"/>
            </w:tcBorders>
            <w:shd w:val="clear" w:color="auto" w:fill="FFFFFF"/>
            <w:noWrap/>
            <w:vAlign w:val="bottom"/>
          </w:tcPr>
          <w:p w14:paraId="5FCF3179">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作为中心卫生院，承担较广泛的医疗服务范围</w:t>
            </w:r>
          </w:p>
        </w:tc>
      </w:tr>
      <w:tr w14:paraId="6525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A9A9A9" w:sz="4" w:space="0"/>
              <w:left w:val="single" w:color="000000" w:sz="4" w:space="0"/>
              <w:bottom w:val="single" w:color="A9A9A9" w:sz="4" w:space="0"/>
              <w:right w:val="single" w:color="A9A9A9" w:sz="4" w:space="0"/>
            </w:tcBorders>
            <w:shd w:val="clear" w:color="auto" w:fill="FFFFFF"/>
            <w:noWrap/>
            <w:vAlign w:val="bottom"/>
          </w:tcPr>
          <w:p w14:paraId="229435A1">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8</w:t>
            </w:r>
          </w:p>
        </w:tc>
        <w:tc>
          <w:tcPr>
            <w:tcW w:w="3216" w:type="dxa"/>
            <w:tcBorders>
              <w:top w:val="single" w:color="A9A9A9" w:sz="4" w:space="0"/>
              <w:left w:val="single" w:color="A9A9A9" w:sz="4" w:space="0"/>
              <w:bottom w:val="single" w:color="A9A9A9" w:sz="4" w:space="0"/>
              <w:right w:val="single" w:color="A9A9A9" w:sz="4" w:space="0"/>
            </w:tcBorders>
            <w:shd w:val="clear" w:color="auto" w:fill="FFFFFF"/>
            <w:noWrap/>
            <w:vAlign w:val="bottom"/>
          </w:tcPr>
          <w:p w14:paraId="57D49E74">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洛江区罗溪镇卫生院</w:t>
            </w:r>
          </w:p>
        </w:tc>
        <w:tc>
          <w:tcPr>
            <w:tcW w:w="4650" w:type="dxa"/>
            <w:tcBorders>
              <w:top w:val="single" w:color="A9A9A9" w:sz="4" w:space="0"/>
              <w:left w:val="single" w:color="A9A9A9" w:sz="4" w:space="0"/>
              <w:bottom w:val="single" w:color="A9A9A9" w:sz="4" w:space="0"/>
              <w:right w:val="single" w:color="000000" w:sz="4" w:space="0"/>
            </w:tcBorders>
            <w:shd w:val="clear" w:color="auto" w:fill="FFFFFF"/>
            <w:noWrap/>
            <w:vAlign w:val="bottom"/>
          </w:tcPr>
          <w:p w14:paraId="3D54D9D9">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致力于罗溪镇的基本医疗及公共卫生服务</w:t>
            </w:r>
          </w:p>
        </w:tc>
      </w:tr>
      <w:tr w14:paraId="1E58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A9A9A9" w:sz="4" w:space="0"/>
              <w:left w:val="single" w:color="000000" w:sz="4" w:space="0"/>
              <w:bottom w:val="single" w:color="000000" w:sz="4" w:space="0"/>
              <w:right w:val="single" w:color="A9A9A9" w:sz="4" w:space="0"/>
            </w:tcBorders>
            <w:shd w:val="clear" w:color="auto" w:fill="FFFFFF"/>
            <w:noWrap/>
            <w:vAlign w:val="bottom"/>
          </w:tcPr>
          <w:p w14:paraId="7F7108C6">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9</w:t>
            </w:r>
          </w:p>
        </w:tc>
        <w:tc>
          <w:tcPr>
            <w:tcW w:w="3216" w:type="dxa"/>
            <w:tcBorders>
              <w:top w:val="single" w:color="A9A9A9" w:sz="4" w:space="0"/>
              <w:left w:val="single" w:color="A9A9A9" w:sz="4" w:space="0"/>
              <w:bottom w:val="single" w:color="000000" w:sz="4" w:space="0"/>
              <w:right w:val="single" w:color="A9A9A9" w:sz="4" w:space="0"/>
            </w:tcBorders>
            <w:shd w:val="clear" w:color="auto" w:fill="FFFFFF"/>
            <w:noWrap/>
            <w:vAlign w:val="bottom"/>
          </w:tcPr>
          <w:p w14:paraId="4A1EFD0A">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洛江区虹山乡卫生院</w:t>
            </w:r>
          </w:p>
        </w:tc>
        <w:tc>
          <w:tcPr>
            <w:tcW w:w="4650" w:type="dxa"/>
            <w:tcBorders>
              <w:top w:val="single" w:color="A9A9A9" w:sz="4" w:space="0"/>
              <w:left w:val="single" w:color="A9A9A9" w:sz="4" w:space="0"/>
              <w:bottom w:val="single" w:color="000000" w:sz="4" w:space="0"/>
              <w:right w:val="single" w:color="000000" w:sz="4" w:space="0"/>
            </w:tcBorders>
            <w:shd w:val="clear" w:color="auto" w:fill="FFFFFF"/>
            <w:noWrap/>
            <w:vAlign w:val="bottom"/>
          </w:tcPr>
          <w:p w14:paraId="1201A00B">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val="en-US" w:eastAsia="zh-CN"/>
              </w:rPr>
              <w:t>为虹山乡居民提供基础医疗服务</w:t>
            </w:r>
          </w:p>
        </w:tc>
      </w:tr>
    </w:tbl>
    <w:p w14:paraId="64A83794">
      <w:pPr>
        <w:widowControl w:val="0"/>
        <w:overflowPunct w:val="0"/>
        <w:spacing w:line="408" w:lineRule="auto"/>
        <w:jc w:val="both"/>
        <w:outlineLvl w:val="9"/>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pPr>
    </w:p>
    <w:p w14:paraId="67CE7DD3">
      <w:pPr>
        <w:widowControl w:val="0"/>
        <w:overflowPunct w:val="0"/>
        <w:spacing w:line="408" w:lineRule="auto"/>
        <w:jc w:val="center"/>
        <w:outlineLvl w:val="9"/>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pPr>
    </w:p>
    <w:p w14:paraId="34E4E98C">
      <w:pPr>
        <w:widowControl w:val="0"/>
        <w:overflowPunct w:val="0"/>
        <w:spacing w:line="408" w:lineRule="auto"/>
        <w:jc w:val="center"/>
        <w:outlineLvl w:val="9"/>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pPr>
    </w:p>
    <w:p w14:paraId="5CA9D473">
      <w:pPr>
        <w:widowControl w:val="0"/>
        <w:overflowPunct w:val="0"/>
        <w:spacing w:line="408" w:lineRule="auto"/>
        <w:jc w:val="center"/>
        <w:outlineLvl w:val="9"/>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pPr>
    </w:p>
    <w:p w14:paraId="392B6534">
      <w:pPr>
        <w:widowControl w:val="0"/>
        <w:overflowPunct w:val="0"/>
        <w:spacing w:line="408" w:lineRule="auto"/>
        <w:jc w:val="center"/>
        <w:outlineLvl w:val="9"/>
        <w:rPr>
          <w:rFonts w:hint="eastAsia" w:ascii="仿宋" w:hAnsi="仿宋" w:eastAsia="仿宋" w:cs="仿宋"/>
          <w:bCs/>
          <w:spacing w:val="-2"/>
          <w:sz w:val="24"/>
          <w:szCs w:val="24"/>
          <w:lang w:val="en-US" w:eastAsia="zh-CN"/>
          <w14:textOutline w14:w="5105" w14:cap="sq" w14:cmpd="sng" w14:algn="ctr">
            <w14:solidFill>
              <w14:srgbClr w14:val="000000"/>
            </w14:solidFill>
            <w14:prstDash w14:val="solid"/>
            <w14:bevel/>
          </w14:textOutline>
        </w:rPr>
      </w:pPr>
      <w:r>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t>表</w:t>
      </w:r>
      <w:r>
        <w:rPr>
          <w:rFonts w:hint="eastAsia" w:ascii="仿宋" w:hAnsi="仿宋" w:eastAsia="仿宋" w:cs="仿宋"/>
          <w:bCs/>
          <w:spacing w:val="-2"/>
          <w:sz w:val="24"/>
          <w:szCs w:val="24"/>
          <w:lang w:val="en-US" w:eastAsia="zh-CN"/>
          <w14:textOutline w14:w="5105" w14:cap="sq" w14:cmpd="sng" w14:algn="ctr">
            <w14:solidFill>
              <w14:srgbClr w14:val="000000"/>
            </w14:solidFill>
            <w14:prstDash w14:val="solid"/>
            <w14:bevel/>
          </w14:textOutline>
        </w:rPr>
        <w:t xml:space="preserve">2  </w:t>
      </w:r>
      <w:r>
        <w:rPr>
          <w:rFonts w:hint="eastAsia" w:ascii="仿宋" w:hAnsi="仿宋" w:eastAsia="仿宋" w:cs="仿宋"/>
          <w:bCs/>
          <w:spacing w:val="-2"/>
          <w:sz w:val="24"/>
          <w:szCs w:val="24"/>
          <w:lang w:eastAsia="zh-CN"/>
          <w14:textOutline w14:w="5105" w14:cap="sq" w14:cmpd="sng" w14:algn="ctr">
            <w14:solidFill>
              <w14:srgbClr w14:val="000000"/>
            </w14:solidFill>
            <w14:prstDash w14:val="solid"/>
            <w14:bevel/>
          </w14:textOutline>
        </w:rPr>
        <w:t>2023</w:t>
      </w:r>
      <w:r>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t>年度</w:t>
      </w:r>
      <w:r>
        <w:rPr>
          <w:rFonts w:hint="eastAsia" w:ascii="仿宋" w:hAnsi="仿宋" w:eastAsia="仿宋" w:cs="仿宋"/>
          <w:bCs/>
          <w:spacing w:val="-2"/>
          <w:sz w:val="24"/>
          <w:szCs w:val="24"/>
          <w:lang w:eastAsia="zh-CN"/>
          <w14:textOutline w14:w="5105" w14:cap="sq" w14:cmpd="sng" w14:algn="ctr">
            <w14:solidFill>
              <w14:srgbClr w14:val="000000"/>
            </w14:solidFill>
            <w14:prstDash w14:val="solid"/>
            <w14:bevel/>
          </w14:textOutline>
        </w:rPr>
        <w:t>泉州市洛江区卫生健康局6个机关行政处（科）室</w:t>
      </w:r>
      <w:r>
        <w:rPr>
          <w:rFonts w:hint="eastAsia" w:ascii="仿宋" w:hAnsi="仿宋" w:eastAsia="仿宋" w:cs="仿宋"/>
          <w:bCs/>
          <w:spacing w:val="-2"/>
          <w:sz w:val="24"/>
          <w:szCs w:val="24"/>
          <w:lang w:val="en-US" w:eastAsia="zh-CN"/>
          <w14:textOutline w14:w="5105" w14:cap="sq" w14:cmpd="sng" w14:algn="ctr">
            <w14:solidFill>
              <w14:srgbClr w14:val="000000"/>
            </w14:solidFill>
            <w14:prstDash w14:val="solid"/>
            <w14:bevel/>
          </w14:textOutline>
        </w:rPr>
        <w:t>情况表</w:t>
      </w:r>
    </w:p>
    <w:tbl>
      <w:tblPr>
        <w:tblStyle w:val="89"/>
        <w:tblW w:w="88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2534"/>
        <w:gridCol w:w="5533"/>
      </w:tblGrid>
      <w:tr w14:paraId="055F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65" w:type="dxa"/>
            <w:tcBorders>
              <w:top w:val="single" w:color="000000" w:sz="4" w:space="0"/>
              <w:left w:val="single" w:color="000000" w:sz="4" w:space="0"/>
              <w:bottom w:val="single" w:color="A9A9A9" w:sz="4" w:space="0"/>
              <w:right w:val="single" w:color="FFFFFF" w:sz="4" w:space="0"/>
            </w:tcBorders>
            <w:shd w:val="clear" w:color="auto" w:fill="CCCCCC"/>
            <w:vAlign w:val="center"/>
          </w:tcPr>
          <w:p w14:paraId="6898C4E3">
            <w:pPr>
              <w:keepNext w:val="0"/>
              <w:keepLines w:val="0"/>
              <w:widowControl/>
              <w:suppressLineNumbers w:val="0"/>
              <w:jc w:val="center"/>
              <w:textAlignment w:val="center"/>
              <w:outlineLvl w:val="9"/>
              <w:rPr>
                <w:rFonts w:ascii="仿宋" w:hAnsi="仿宋" w:eastAsia="仿宋" w:cs="仿宋"/>
                <w:b/>
                <w:bCs/>
                <w:i w:val="0"/>
                <w:iCs w:val="0"/>
                <w:color w:val="08090C"/>
                <w:sz w:val="22"/>
                <w:szCs w:val="22"/>
                <w:u w:val="none"/>
              </w:rPr>
            </w:pPr>
            <w:r>
              <w:rPr>
                <w:rFonts w:hint="eastAsia" w:ascii="仿宋" w:hAnsi="仿宋" w:eastAsia="仿宋" w:cs="仿宋"/>
                <w:b/>
                <w:bCs/>
                <w:i w:val="0"/>
                <w:iCs w:val="0"/>
                <w:color w:val="08090C"/>
                <w:kern w:val="0"/>
                <w:sz w:val="22"/>
                <w:szCs w:val="22"/>
                <w:u w:val="none"/>
                <w:lang w:val="en-US" w:eastAsia="zh-CN" w:bidi="ar"/>
              </w:rPr>
              <w:t>序号</w:t>
            </w:r>
          </w:p>
        </w:tc>
        <w:tc>
          <w:tcPr>
            <w:tcW w:w="2535" w:type="dxa"/>
            <w:tcBorders>
              <w:top w:val="single" w:color="000000" w:sz="4" w:space="0"/>
              <w:left w:val="single" w:color="FFFFFF" w:sz="4" w:space="0"/>
              <w:bottom w:val="single" w:color="A9A9A9" w:sz="4" w:space="0"/>
              <w:right w:val="single" w:color="FFFFFF" w:sz="4" w:space="0"/>
            </w:tcBorders>
            <w:shd w:val="clear" w:color="auto" w:fill="CCCCCC"/>
            <w:vAlign w:val="center"/>
          </w:tcPr>
          <w:p w14:paraId="0DE7FF2B">
            <w:pPr>
              <w:keepNext w:val="0"/>
              <w:keepLines w:val="0"/>
              <w:widowControl/>
              <w:suppressLineNumbers w:val="0"/>
              <w:jc w:val="center"/>
              <w:textAlignment w:val="center"/>
              <w:outlineLvl w:val="9"/>
              <w:rPr>
                <w:rFonts w:hint="eastAsia" w:ascii="仿宋" w:hAnsi="仿宋" w:eastAsia="仿宋" w:cs="仿宋"/>
                <w:b/>
                <w:bCs/>
                <w:i w:val="0"/>
                <w:iCs w:val="0"/>
                <w:color w:val="08090C"/>
                <w:sz w:val="22"/>
                <w:szCs w:val="22"/>
                <w:u w:val="none"/>
              </w:rPr>
            </w:pPr>
            <w:r>
              <w:rPr>
                <w:rFonts w:hint="eastAsia" w:ascii="仿宋" w:hAnsi="仿宋" w:eastAsia="仿宋" w:cs="仿宋"/>
                <w:b/>
                <w:bCs/>
                <w:i w:val="0"/>
                <w:iCs w:val="0"/>
                <w:color w:val="08090C"/>
                <w:kern w:val="0"/>
                <w:sz w:val="22"/>
                <w:szCs w:val="22"/>
                <w:u w:val="none"/>
                <w:lang w:val="en-US" w:eastAsia="zh-CN" w:bidi="ar"/>
              </w:rPr>
              <w:t>内设科室</w:t>
            </w:r>
          </w:p>
        </w:tc>
        <w:tc>
          <w:tcPr>
            <w:tcW w:w="5535" w:type="dxa"/>
            <w:tcBorders>
              <w:top w:val="single" w:color="000000" w:sz="4" w:space="0"/>
              <w:left w:val="single" w:color="FFFFFF" w:sz="4" w:space="0"/>
              <w:bottom w:val="single" w:color="A9A9A9" w:sz="4" w:space="0"/>
              <w:right w:val="single" w:color="000000" w:sz="4" w:space="0"/>
            </w:tcBorders>
            <w:shd w:val="clear" w:color="auto" w:fill="CCCCCC"/>
            <w:vAlign w:val="center"/>
          </w:tcPr>
          <w:p w14:paraId="46C9402E">
            <w:pPr>
              <w:keepNext w:val="0"/>
              <w:keepLines w:val="0"/>
              <w:widowControl/>
              <w:suppressLineNumbers w:val="0"/>
              <w:jc w:val="center"/>
              <w:textAlignment w:val="center"/>
              <w:outlineLvl w:val="9"/>
              <w:rPr>
                <w:rFonts w:hint="eastAsia" w:ascii="仿宋" w:hAnsi="仿宋" w:eastAsia="仿宋" w:cs="仿宋"/>
                <w:b/>
                <w:bCs/>
                <w:i w:val="0"/>
                <w:iCs w:val="0"/>
                <w:color w:val="08090C"/>
                <w:sz w:val="22"/>
                <w:szCs w:val="22"/>
                <w:u w:val="none"/>
              </w:rPr>
            </w:pPr>
            <w:r>
              <w:rPr>
                <w:rFonts w:hint="eastAsia" w:ascii="仿宋" w:hAnsi="仿宋" w:eastAsia="仿宋" w:cs="仿宋"/>
                <w:b/>
                <w:bCs/>
                <w:i w:val="0"/>
                <w:iCs w:val="0"/>
                <w:color w:val="08090C"/>
                <w:kern w:val="0"/>
                <w:sz w:val="22"/>
                <w:szCs w:val="22"/>
                <w:u w:val="none"/>
                <w:lang w:val="en-US" w:eastAsia="zh-CN" w:bidi="ar"/>
              </w:rPr>
              <w:t>主要职责</w:t>
            </w:r>
          </w:p>
        </w:tc>
      </w:tr>
      <w:tr w14:paraId="024D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3" w:hRule="atLeast"/>
        </w:trPr>
        <w:tc>
          <w:tcPr>
            <w:tcW w:w="765" w:type="dxa"/>
            <w:tcBorders>
              <w:top w:val="nil"/>
              <w:left w:val="single" w:color="000000" w:sz="4" w:space="0"/>
              <w:bottom w:val="single" w:color="A9A9A9" w:sz="4" w:space="0"/>
              <w:right w:val="single" w:color="A9A9A9" w:sz="4" w:space="0"/>
            </w:tcBorders>
            <w:shd w:val="clear" w:color="auto" w:fill="FFFFFF"/>
            <w:vAlign w:val="center"/>
          </w:tcPr>
          <w:p w14:paraId="1B124EED">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535" w:type="dxa"/>
            <w:tcBorders>
              <w:top w:val="nil"/>
              <w:left w:val="single" w:color="A9A9A9" w:sz="4" w:space="0"/>
              <w:bottom w:val="single" w:color="A9A9A9" w:sz="4" w:space="0"/>
              <w:right w:val="single" w:color="A9A9A9" w:sz="4" w:space="0"/>
            </w:tcBorders>
            <w:shd w:val="clear" w:color="auto" w:fill="FFFFFF"/>
            <w:vAlign w:val="center"/>
          </w:tcPr>
          <w:p w14:paraId="05A12D6C">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办公室</w:t>
            </w:r>
          </w:p>
        </w:tc>
        <w:tc>
          <w:tcPr>
            <w:tcW w:w="5535" w:type="dxa"/>
            <w:tcBorders>
              <w:top w:val="nil"/>
              <w:left w:val="single" w:color="A9A9A9" w:sz="4" w:space="0"/>
              <w:bottom w:val="single" w:color="A9A9A9" w:sz="4" w:space="0"/>
              <w:right w:val="single" w:color="000000" w:sz="4" w:space="0"/>
            </w:tcBorders>
            <w:shd w:val="clear" w:color="auto" w:fill="FFFFFF"/>
            <w:vAlign w:val="center"/>
          </w:tcPr>
          <w:p w14:paraId="108C5957">
            <w:pPr>
              <w:keepNext w:val="0"/>
              <w:keepLines w:val="0"/>
              <w:widowControl/>
              <w:suppressLineNumbers w:val="0"/>
              <w:jc w:val="left"/>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协助局领导处理日常事务，综合协调局内工作制定机关内部管理制度并监督实施负责文电、会务、机要、督查等日常运转工作承担机关效能、党务及后勤保障等综合性服务负责卫生健康宣传、健康教育、健康促进工作组织开展爱国卫生运动，承担区爱国卫生运动委员会办公室日常工作承担《烟草控制框架公约》牵头履约相关工作</w:t>
            </w:r>
          </w:p>
        </w:tc>
      </w:tr>
      <w:tr w14:paraId="34A1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1" w:hRule="atLeast"/>
        </w:trPr>
        <w:tc>
          <w:tcPr>
            <w:tcW w:w="765" w:type="dxa"/>
            <w:tcBorders>
              <w:top w:val="single" w:color="A9A9A9" w:sz="4" w:space="0"/>
              <w:left w:val="single" w:color="000000" w:sz="4" w:space="0"/>
              <w:bottom w:val="single" w:color="A9A9A9" w:sz="4" w:space="0"/>
              <w:right w:val="single" w:color="A9A9A9" w:sz="4" w:space="0"/>
            </w:tcBorders>
            <w:shd w:val="clear" w:color="auto" w:fill="FFFFFF"/>
            <w:vAlign w:val="center"/>
          </w:tcPr>
          <w:p w14:paraId="09095028">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535" w:type="dxa"/>
            <w:tcBorders>
              <w:top w:val="single" w:color="A9A9A9" w:sz="4" w:space="0"/>
              <w:left w:val="single" w:color="A9A9A9" w:sz="4" w:space="0"/>
              <w:bottom w:val="single" w:color="A9A9A9" w:sz="4" w:space="0"/>
              <w:right w:val="single" w:color="A9A9A9" w:sz="4" w:space="0"/>
            </w:tcBorders>
            <w:shd w:val="clear" w:color="auto" w:fill="FFFFFF"/>
            <w:vAlign w:val="center"/>
          </w:tcPr>
          <w:p w14:paraId="7E82ED4D">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人事财务股</w:t>
            </w:r>
          </w:p>
        </w:tc>
        <w:tc>
          <w:tcPr>
            <w:tcW w:w="5535" w:type="dxa"/>
            <w:tcBorders>
              <w:top w:val="single" w:color="A9A9A9" w:sz="4" w:space="0"/>
              <w:left w:val="single" w:color="A9A9A9" w:sz="4" w:space="0"/>
              <w:bottom w:val="single" w:color="A9A9A9" w:sz="4" w:space="0"/>
              <w:right w:val="single" w:color="000000" w:sz="4" w:space="0"/>
            </w:tcBorders>
            <w:shd w:val="clear" w:color="auto" w:fill="FFFFFF"/>
            <w:vAlign w:val="center"/>
          </w:tcPr>
          <w:p w14:paraId="68A315B8">
            <w:pPr>
              <w:keepNext w:val="0"/>
              <w:keepLines w:val="0"/>
              <w:widowControl/>
              <w:suppressLineNumbers w:val="0"/>
              <w:jc w:val="left"/>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拟订卫生健康人才发展规划和政策负责机关和所属单位的人事管理、机构编制等工作组织开展卫生健康管理干部岗位培训和医学教育工作负责局机关和预算管理单位预决算、财务、资产管理提出医疗服务和基本药物价格政策的建议指导和监督卫生健康事业经费等各类专项资金管理使用</w:t>
            </w:r>
          </w:p>
        </w:tc>
      </w:tr>
      <w:tr w14:paraId="7552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9" w:hRule="atLeast"/>
        </w:trPr>
        <w:tc>
          <w:tcPr>
            <w:tcW w:w="765" w:type="dxa"/>
            <w:tcBorders>
              <w:top w:val="single" w:color="A9A9A9" w:sz="4" w:space="0"/>
              <w:left w:val="single" w:color="000000" w:sz="4" w:space="0"/>
              <w:bottom w:val="single" w:color="A9A9A9" w:sz="4" w:space="0"/>
              <w:right w:val="single" w:color="A9A9A9" w:sz="4" w:space="0"/>
            </w:tcBorders>
            <w:shd w:val="clear" w:color="auto" w:fill="FFFFFF"/>
            <w:vAlign w:val="center"/>
          </w:tcPr>
          <w:p w14:paraId="7B7F6BE5">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535" w:type="dxa"/>
            <w:tcBorders>
              <w:top w:val="single" w:color="A9A9A9" w:sz="4" w:space="0"/>
              <w:left w:val="single" w:color="A9A9A9" w:sz="4" w:space="0"/>
              <w:bottom w:val="single" w:color="A9A9A9" w:sz="4" w:space="0"/>
              <w:right w:val="single" w:color="A9A9A9" w:sz="4" w:space="0"/>
            </w:tcBorders>
            <w:shd w:val="clear" w:color="auto" w:fill="FFFFFF"/>
            <w:vAlign w:val="center"/>
          </w:tcPr>
          <w:p w14:paraId="57E75427">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医政医管股</w:t>
            </w:r>
          </w:p>
        </w:tc>
        <w:tc>
          <w:tcPr>
            <w:tcW w:w="5535" w:type="dxa"/>
            <w:tcBorders>
              <w:top w:val="single" w:color="A9A9A9" w:sz="4" w:space="0"/>
              <w:left w:val="single" w:color="A9A9A9" w:sz="4" w:space="0"/>
              <w:bottom w:val="single" w:color="A9A9A9" w:sz="4" w:space="0"/>
              <w:right w:val="single" w:color="000000" w:sz="4" w:space="0"/>
            </w:tcBorders>
            <w:shd w:val="clear" w:color="auto" w:fill="FFFFFF"/>
            <w:vAlign w:val="center"/>
          </w:tcPr>
          <w:p w14:paraId="0A47E2DC">
            <w:pPr>
              <w:keepNext w:val="0"/>
              <w:keepLines w:val="0"/>
              <w:widowControl/>
              <w:suppressLineNumbers w:val="0"/>
              <w:jc w:val="left"/>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承担健康洛江战略协调推进工作拟订全区卫生健康事业中长期发展规划承担深化医药卫生体制改革具体工作拟订并组织实施医疗机构及医务人员相关政策监督实施医疗机构和医疗服务全行业管理负责全区医疗废物监督管理体系建设承担区域内重要会议与大型活动的医疗卫生保障工作负责卫生健康系统行业作风建设工作</w:t>
            </w:r>
          </w:p>
        </w:tc>
      </w:tr>
      <w:tr w14:paraId="76279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6" w:hRule="atLeast"/>
        </w:trPr>
        <w:tc>
          <w:tcPr>
            <w:tcW w:w="765" w:type="dxa"/>
            <w:tcBorders>
              <w:top w:val="single" w:color="A9A9A9" w:sz="4" w:space="0"/>
              <w:left w:val="single" w:color="000000" w:sz="4" w:space="0"/>
              <w:bottom w:val="single" w:color="A9A9A9" w:sz="4" w:space="0"/>
              <w:right w:val="single" w:color="A9A9A9" w:sz="4" w:space="0"/>
            </w:tcBorders>
            <w:shd w:val="clear" w:color="auto" w:fill="FFFFFF"/>
            <w:vAlign w:val="center"/>
          </w:tcPr>
          <w:p w14:paraId="424B44C4">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535" w:type="dxa"/>
            <w:tcBorders>
              <w:top w:val="single" w:color="A9A9A9" w:sz="4" w:space="0"/>
              <w:left w:val="single" w:color="A9A9A9" w:sz="4" w:space="0"/>
              <w:bottom w:val="single" w:color="A9A9A9" w:sz="4" w:space="0"/>
              <w:right w:val="single" w:color="A9A9A9" w:sz="4" w:space="0"/>
            </w:tcBorders>
            <w:shd w:val="clear" w:color="auto" w:fill="FFFFFF"/>
            <w:vAlign w:val="center"/>
          </w:tcPr>
          <w:p w14:paraId="01ED90E7">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基层卫生与妇幼健康股</w:t>
            </w:r>
          </w:p>
        </w:tc>
        <w:tc>
          <w:tcPr>
            <w:tcW w:w="5535" w:type="dxa"/>
            <w:tcBorders>
              <w:top w:val="single" w:color="A9A9A9" w:sz="4" w:space="0"/>
              <w:left w:val="single" w:color="A9A9A9" w:sz="4" w:space="0"/>
              <w:bottom w:val="single" w:color="A9A9A9" w:sz="4" w:space="0"/>
              <w:right w:val="single" w:color="000000" w:sz="4" w:space="0"/>
            </w:tcBorders>
            <w:shd w:val="clear" w:color="auto" w:fill="FFFFFF"/>
            <w:vAlign w:val="center"/>
          </w:tcPr>
          <w:p w14:paraId="5870E978">
            <w:pPr>
              <w:keepNext w:val="0"/>
              <w:keepLines w:val="0"/>
              <w:widowControl/>
              <w:suppressLineNumbers w:val="0"/>
              <w:jc w:val="left"/>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拟订全区基层卫生健康工作的政策、规划指导基层卫生健康服务体系建设，管理乡村医生推进基层医疗卫生机构转变服务模式承担综合管理农村基本卫生保障、城市社区卫生工作拟订并组织实施妇幼卫生健康技术服务政策、规划指导推进妇幼卫生健康技术服务体系建设</w:t>
            </w:r>
          </w:p>
        </w:tc>
      </w:tr>
      <w:tr w14:paraId="2EEDC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5" w:hRule="atLeast"/>
        </w:trPr>
        <w:tc>
          <w:tcPr>
            <w:tcW w:w="765" w:type="dxa"/>
            <w:tcBorders>
              <w:top w:val="single" w:color="A9A9A9" w:sz="4" w:space="0"/>
              <w:left w:val="single" w:color="000000" w:sz="4" w:space="0"/>
              <w:bottom w:val="single" w:color="A9A9A9" w:sz="4" w:space="0"/>
              <w:right w:val="single" w:color="A9A9A9" w:sz="4" w:space="0"/>
            </w:tcBorders>
            <w:shd w:val="clear" w:color="auto" w:fill="FFFFFF"/>
            <w:vAlign w:val="center"/>
          </w:tcPr>
          <w:p w14:paraId="722CA8B6">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535" w:type="dxa"/>
            <w:tcBorders>
              <w:top w:val="single" w:color="A9A9A9" w:sz="4" w:space="0"/>
              <w:left w:val="single" w:color="A9A9A9" w:sz="4" w:space="0"/>
              <w:bottom w:val="single" w:color="A9A9A9" w:sz="4" w:space="0"/>
              <w:right w:val="single" w:color="A9A9A9" w:sz="4" w:space="0"/>
            </w:tcBorders>
            <w:shd w:val="clear" w:color="auto" w:fill="FFFFFF"/>
            <w:vAlign w:val="center"/>
          </w:tcPr>
          <w:p w14:paraId="0CDA32F1">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综合监督与应急股</w:t>
            </w:r>
          </w:p>
        </w:tc>
        <w:tc>
          <w:tcPr>
            <w:tcW w:w="5535" w:type="dxa"/>
            <w:tcBorders>
              <w:top w:val="single" w:color="A9A9A9" w:sz="4" w:space="0"/>
              <w:left w:val="single" w:color="A9A9A9" w:sz="4" w:space="0"/>
              <w:bottom w:val="single" w:color="A9A9A9" w:sz="4" w:space="0"/>
              <w:right w:val="single" w:color="000000" w:sz="4" w:space="0"/>
            </w:tcBorders>
            <w:shd w:val="clear" w:color="auto" w:fill="FFFFFF"/>
            <w:vAlign w:val="center"/>
          </w:tcPr>
          <w:p w14:paraId="200ADD68">
            <w:pPr>
              <w:keepNext w:val="0"/>
              <w:keepLines w:val="0"/>
              <w:widowControl/>
              <w:suppressLineNumbers w:val="0"/>
              <w:jc w:val="left"/>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负责拟订并组织实施全区疾病防治规划、免疫规划、严重危害人民健康公共卫生问题的干预措施。同时，负责公共卫生、医疗卫生、计划生育综合监督工作，以及执行食品安全风险监测及评估等工作。此外，还承担区政府防治艾滋病工作委员会办公室的日常工作，以及职业卫生、放射卫生的相关职责（注：原文中“放”后内容未完整，此处根据上下文推测可能指职业卫生、放射卫生的相关职责，但具体职责需根据实际情况完善）。</w:t>
            </w:r>
          </w:p>
        </w:tc>
      </w:tr>
      <w:tr w14:paraId="2FEF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765" w:type="dxa"/>
            <w:tcBorders>
              <w:top w:val="single" w:color="A9A9A9" w:sz="4" w:space="0"/>
              <w:left w:val="single" w:color="000000" w:sz="4" w:space="0"/>
              <w:bottom w:val="single" w:color="000000" w:sz="4" w:space="0"/>
              <w:right w:val="single" w:color="A9A9A9" w:sz="4" w:space="0"/>
            </w:tcBorders>
            <w:shd w:val="clear" w:color="auto" w:fill="FFFFFF"/>
            <w:vAlign w:val="center"/>
          </w:tcPr>
          <w:p w14:paraId="6EE31993">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535" w:type="dxa"/>
            <w:tcBorders>
              <w:top w:val="single" w:color="A9A9A9" w:sz="4" w:space="0"/>
              <w:left w:val="single" w:color="A9A9A9" w:sz="4" w:space="0"/>
              <w:bottom w:val="single" w:color="000000" w:sz="4" w:space="0"/>
              <w:right w:val="single" w:color="A9A9A9" w:sz="4" w:space="0"/>
            </w:tcBorders>
            <w:shd w:val="clear" w:color="auto" w:fill="FFFFFF"/>
            <w:vAlign w:val="center"/>
          </w:tcPr>
          <w:p w14:paraId="2008C7B1">
            <w:pPr>
              <w:keepNext w:val="0"/>
              <w:keepLines w:val="0"/>
              <w:widowControl/>
              <w:suppressLineNumbers w:val="0"/>
              <w:jc w:val="center"/>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家庭发展和老年健康股（法规审批股）</w:t>
            </w:r>
          </w:p>
        </w:tc>
        <w:tc>
          <w:tcPr>
            <w:tcW w:w="5535" w:type="dxa"/>
            <w:tcBorders>
              <w:top w:val="single" w:color="A9A9A9" w:sz="4" w:space="0"/>
              <w:left w:val="single" w:color="A9A9A9" w:sz="4" w:space="0"/>
              <w:bottom w:val="single" w:color="000000" w:sz="4" w:space="0"/>
              <w:right w:val="single" w:color="000000" w:sz="4" w:space="0"/>
            </w:tcBorders>
            <w:shd w:val="clear" w:color="auto" w:fill="FFFFFF"/>
            <w:vAlign w:val="center"/>
          </w:tcPr>
          <w:p w14:paraId="234199A0">
            <w:pPr>
              <w:keepNext w:val="0"/>
              <w:keepLines w:val="0"/>
              <w:widowControl/>
              <w:suppressLineNumbers w:val="0"/>
              <w:jc w:val="left"/>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负责组织拟订全区健康产业发展规划、政策并组织实施。指导全区健康产业发展，协调健康产业与相关产业融合，推动健康新业态发展。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负责承担全区人口监测预警工作，研究提出人口与家庭发展相关政策建议。加强计划生育基础管理和服务工作，推进基层计划生育工作网络建设。落实生育政策，推动计划生育奖励扶助制度落实，建立和落实计划生育特殊家庭扶助制度。承担区人口和计划生育工作领导小组的日常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组织拟订并协调落实应对全区人口老龄化的政策措施，组织拟订全区老龄事业发展规划。组织拟订和实施医养结合的政策、标准和规范，建立和完善老年健康服务体系。承担区老龄工作委员会的日常工作，指导协调基层老龄工作的开展。</w:t>
            </w:r>
          </w:p>
        </w:tc>
      </w:tr>
    </w:tbl>
    <w:p w14:paraId="5012B145">
      <w:pPr>
        <w:widowControl w:val="0"/>
        <w:overflowPunct w:val="0"/>
        <w:spacing w:line="240" w:lineRule="auto"/>
        <w:jc w:val="both"/>
        <w:outlineLvl w:val="9"/>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pPr>
      <w:bookmarkStart w:id="51" w:name="_Toc24653"/>
    </w:p>
    <w:p w14:paraId="17932061">
      <w:pPr>
        <w:widowControl w:val="0"/>
        <w:overflowPunct w:val="0"/>
        <w:ind w:firstLine="554"/>
        <w:jc w:val="left"/>
        <w:outlineLvl w:val="9"/>
        <w:rPr>
          <w:rFonts w:hint="eastAsia" w:ascii="仿宋" w:hAnsi="仿宋" w:eastAsia="仿宋" w:cs="仿宋"/>
          <w:bCs/>
          <w:spacing w:val="-3"/>
          <w:sz w:val="24"/>
          <w:szCs w:val="24"/>
          <w:lang w:val="en-US" w:eastAsia="zh-CN"/>
          <w14:textOutline w14:w="5105" w14:cap="sq" w14:cmpd="sng" w14:algn="ctr">
            <w14:solidFill>
              <w14:srgbClr w14:val="000000"/>
            </w14:solidFill>
            <w14:prstDash w14:val="solid"/>
            <w14:bevel/>
          </w14:textOutline>
        </w:rPr>
      </w:pPr>
      <w:r>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t>表</w:t>
      </w:r>
      <w:r>
        <w:rPr>
          <w:rFonts w:hint="eastAsia" w:ascii="仿宋" w:hAnsi="仿宋" w:eastAsia="仿宋" w:cs="仿宋"/>
          <w:bCs/>
          <w:spacing w:val="-2"/>
          <w:sz w:val="24"/>
          <w:szCs w:val="24"/>
          <w:lang w:val="en-US" w:eastAsia="zh-CN"/>
          <w14:textOutline w14:w="5105" w14:cap="sq" w14:cmpd="sng" w14:algn="ctr">
            <w14:solidFill>
              <w14:srgbClr w14:val="000000"/>
            </w14:solidFill>
            <w14:prstDash w14:val="solid"/>
            <w14:bevel/>
          </w14:textOutline>
        </w:rPr>
        <w:t xml:space="preserve">3  </w:t>
      </w:r>
      <w:r>
        <w:rPr>
          <w:rFonts w:hint="eastAsia" w:ascii="仿宋" w:hAnsi="仿宋" w:eastAsia="仿宋" w:cs="仿宋"/>
          <w:bCs/>
          <w:spacing w:val="-2"/>
          <w:sz w:val="24"/>
          <w:szCs w:val="24"/>
          <w:lang w:eastAsia="zh-CN"/>
          <w14:textOutline w14:w="5105" w14:cap="sq" w14:cmpd="sng" w14:algn="ctr">
            <w14:solidFill>
              <w14:srgbClr w14:val="000000"/>
            </w14:solidFill>
            <w14:prstDash w14:val="solid"/>
            <w14:bevel/>
          </w14:textOutline>
        </w:rPr>
        <w:t>2023</w:t>
      </w:r>
      <w:r>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t>年度</w:t>
      </w:r>
      <w:r>
        <w:rPr>
          <w:rFonts w:hint="eastAsia" w:ascii="仿宋" w:hAnsi="仿宋" w:eastAsia="仿宋" w:cs="仿宋"/>
          <w:bCs/>
          <w:spacing w:val="-2"/>
          <w:sz w:val="24"/>
          <w:szCs w:val="24"/>
          <w:lang w:eastAsia="zh-CN"/>
          <w14:textOutline w14:w="5105" w14:cap="sq" w14:cmpd="sng" w14:algn="ctr">
            <w14:solidFill>
              <w14:srgbClr w14:val="000000"/>
            </w14:solidFill>
            <w14:prstDash w14:val="solid"/>
            <w14:bevel/>
          </w14:textOutline>
        </w:rPr>
        <w:t>泉州市洛江区卫生健康局独立编制机构数</w:t>
      </w:r>
      <w:r>
        <w:rPr>
          <w:rFonts w:hint="eastAsia" w:ascii="仿宋" w:hAnsi="仿宋" w:eastAsia="仿宋" w:cs="仿宋"/>
          <w:bCs/>
          <w:spacing w:val="-2"/>
          <w:sz w:val="24"/>
          <w:szCs w:val="24"/>
          <w:lang w:val="en-US" w:eastAsia="zh-CN"/>
          <w14:textOutline w14:w="5105" w14:cap="sq" w14:cmpd="sng" w14:algn="ctr">
            <w14:solidFill>
              <w14:srgbClr w14:val="000000"/>
            </w14:solidFill>
            <w14:prstDash w14:val="solid"/>
            <w14:bevel/>
          </w14:textOutline>
        </w:rPr>
        <w:t>及</w:t>
      </w:r>
      <w:r>
        <w:rPr>
          <w:rFonts w:ascii="仿宋" w:hAnsi="仿宋" w:eastAsia="仿宋" w:cs="仿宋"/>
          <w:bCs/>
          <w:spacing w:val="-2"/>
          <w:sz w:val="24"/>
          <w:szCs w:val="24"/>
          <w:lang w:eastAsia="zh-CN"/>
          <w14:textOutline w14:w="5105" w14:cap="sq" w14:cmpd="sng" w14:algn="ctr">
            <w14:solidFill>
              <w14:srgbClr w14:val="000000"/>
            </w14:solidFill>
            <w14:prstDash w14:val="solid"/>
            <w14:bevel/>
          </w14:textOutline>
        </w:rPr>
        <w:t>人</w:t>
      </w:r>
      <w:r>
        <w:rPr>
          <w:rFonts w:ascii="仿宋" w:hAnsi="仿宋" w:eastAsia="仿宋" w:cs="仿宋"/>
          <w:bCs/>
          <w:spacing w:val="-3"/>
          <w:sz w:val="24"/>
          <w:szCs w:val="24"/>
          <w:lang w:eastAsia="zh-CN"/>
          <w14:textOutline w14:w="5105" w14:cap="sq" w14:cmpd="sng" w14:algn="ctr">
            <w14:solidFill>
              <w14:srgbClr w14:val="000000"/>
            </w14:solidFill>
            <w14:prstDash w14:val="solid"/>
            <w14:bevel/>
          </w14:textOutline>
        </w:rPr>
        <w:t>员情况</w:t>
      </w:r>
      <w:bookmarkEnd w:id="51"/>
      <w:r>
        <w:rPr>
          <w:rFonts w:hint="eastAsia" w:ascii="仿宋" w:hAnsi="仿宋" w:eastAsia="仿宋" w:cs="仿宋"/>
          <w:bCs/>
          <w:spacing w:val="-3"/>
          <w:sz w:val="24"/>
          <w:szCs w:val="24"/>
          <w:lang w:val="en-US" w:eastAsia="zh-CN"/>
          <w14:textOutline w14:w="5105" w14:cap="sq" w14:cmpd="sng" w14:algn="ctr">
            <w14:solidFill>
              <w14:srgbClr w14:val="000000"/>
            </w14:solidFill>
            <w14:prstDash w14:val="solid"/>
            <w14:bevel/>
          </w14:textOutline>
        </w:rPr>
        <w:t>表</w:t>
      </w:r>
    </w:p>
    <w:p w14:paraId="4F953935">
      <w:pPr>
        <w:widowControl w:val="0"/>
        <w:overflowPunct w:val="0"/>
        <w:ind w:firstLine="554"/>
        <w:jc w:val="right"/>
        <w:outlineLvl w:val="9"/>
        <w:rPr>
          <w:rFonts w:hint="eastAsia" w:ascii="仿宋" w:hAnsi="仿宋" w:eastAsia="仿宋" w:cs="仿宋"/>
          <w:bCs/>
          <w:spacing w:val="-3"/>
          <w:sz w:val="21"/>
          <w:szCs w:val="21"/>
          <w:lang w:eastAsia="zh-CN"/>
          <w14:textOutline w14:w="5105" w14:cap="sq" w14:cmpd="sng" w14:algn="ctr">
            <w14:solidFill>
              <w14:srgbClr w14:val="000000"/>
            </w14:solidFill>
            <w14:prstDash w14:val="solid"/>
            <w14:bevel/>
          </w14:textOutline>
        </w:rPr>
      </w:pPr>
      <w:r>
        <w:rPr>
          <w:rFonts w:hint="eastAsia" w:ascii="仿宋" w:hAnsi="仿宋" w:eastAsia="仿宋" w:cs="仿宋"/>
          <w:bCs/>
          <w:spacing w:val="-3"/>
          <w:sz w:val="21"/>
          <w:szCs w:val="21"/>
          <w:lang w:eastAsia="zh-CN"/>
          <w14:textOutline w14:w="5105" w14:cap="sq" w14:cmpd="sng" w14:algn="ctr">
            <w14:solidFill>
              <w14:srgbClr w14:val="000000"/>
            </w14:solidFill>
            <w14:prstDash w14:val="solid"/>
            <w14:bevel/>
          </w14:textOutline>
        </w:rPr>
        <w:t>单位：人</w:t>
      </w:r>
    </w:p>
    <w:tbl>
      <w:tblPr>
        <w:tblStyle w:val="91"/>
        <w:tblW w:w="48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9"/>
        <w:gridCol w:w="1883"/>
        <w:gridCol w:w="1239"/>
        <w:gridCol w:w="1919"/>
      </w:tblGrid>
      <w:tr w14:paraId="1040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blHeader/>
        </w:trPr>
        <w:tc>
          <w:tcPr>
            <w:tcW w:w="2174" w:type="pct"/>
            <w:shd w:val="clear" w:color="auto" w:fill="D8D8D8" w:themeFill="background1" w:themeFillShade="D9"/>
            <w:vAlign w:val="center"/>
          </w:tcPr>
          <w:p w14:paraId="613FF64D">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b/>
                <w:sz w:val="18"/>
              </w:rPr>
            </w:pPr>
            <w:r>
              <w:rPr>
                <w:rFonts w:hint="eastAsia" w:ascii="仿宋" w:hAnsi="仿宋" w:eastAsia="仿宋"/>
                <w:b/>
                <w:sz w:val="18"/>
                <w:lang w:eastAsia="zh-CN"/>
              </w:rPr>
              <w:t>独立编制机构数</w:t>
            </w:r>
          </w:p>
        </w:tc>
        <w:tc>
          <w:tcPr>
            <w:tcW w:w="1054" w:type="pct"/>
            <w:shd w:val="clear" w:color="auto" w:fill="D8D8D8" w:themeFill="background1" w:themeFillShade="D9"/>
            <w:vAlign w:val="center"/>
          </w:tcPr>
          <w:p w14:paraId="75E1AA44">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b/>
                <w:sz w:val="18"/>
              </w:rPr>
            </w:pPr>
            <w:r>
              <w:rPr>
                <w:rFonts w:hint="eastAsia" w:ascii="仿宋" w:hAnsi="仿宋" w:eastAsia="仿宋" w:cs="宋体"/>
                <w:b/>
                <w:sz w:val="18"/>
                <w:lang w:eastAsia="zh-CN"/>
              </w:rPr>
              <w:t>经费性质</w:t>
            </w:r>
          </w:p>
        </w:tc>
        <w:tc>
          <w:tcPr>
            <w:tcW w:w="694" w:type="pct"/>
            <w:shd w:val="clear" w:color="auto" w:fill="D8D8D8" w:themeFill="background1" w:themeFillShade="D9"/>
            <w:vAlign w:val="center"/>
          </w:tcPr>
          <w:p w14:paraId="4403AEF4">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b/>
                <w:sz w:val="18"/>
              </w:rPr>
            </w:pPr>
            <w:r>
              <w:rPr>
                <w:rFonts w:hint="eastAsia" w:ascii="仿宋" w:hAnsi="仿宋" w:eastAsia="仿宋" w:cs="宋体"/>
                <w:b/>
                <w:sz w:val="18"/>
                <w:lang w:eastAsia="zh-CN"/>
              </w:rPr>
              <w:t>编制数</w:t>
            </w:r>
          </w:p>
        </w:tc>
        <w:tc>
          <w:tcPr>
            <w:tcW w:w="1075" w:type="pct"/>
            <w:shd w:val="clear" w:color="auto" w:fill="D8D8D8" w:themeFill="background1" w:themeFillShade="D9"/>
            <w:vAlign w:val="center"/>
          </w:tcPr>
          <w:p w14:paraId="79D5D044">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b/>
                <w:sz w:val="18"/>
              </w:rPr>
            </w:pPr>
            <w:r>
              <w:rPr>
                <w:rFonts w:hint="eastAsia" w:ascii="仿宋" w:hAnsi="仿宋" w:eastAsia="仿宋" w:cs="宋体"/>
                <w:b/>
                <w:sz w:val="18"/>
                <w:lang w:eastAsia="zh-CN"/>
              </w:rPr>
              <w:t>在职人数</w:t>
            </w:r>
          </w:p>
        </w:tc>
      </w:tr>
      <w:tr w14:paraId="7319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174" w:type="pct"/>
            <w:shd w:val="clear" w:color="auto" w:fill="auto"/>
            <w:vAlign w:val="top"/>
          </w:tcPr>
          <w:p w14:paraId="0CB1FF22">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eastAsia="zh-CN"/>
              </w:rPr>
              <w:t>泉州市洛江区卫生健康局</w:t>
            </w:r>
          </w:p>
        </w:tc>
        <w:tc>
          <w:tcPr>
            <w:tcW w:w="1054" w:type="pct"/>
            <w:shd w:val="clear" w:color="auto" w:fill="auto"/>
            <w:vAlign w:val="center"/>
          </w:tcPr>
          <w:p w14:paraId="0288005F">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rPr>
            </w:pPr>
            <w:r>
              <w:rPr>
                <w:rFonts w:hint="eastAsia" w:ascii="仿宋" w:hAnsi="仿宋" w:eastAsia="仿宋" w:cs="仿宋"/>
                <w:sz w:val="18"/>
                <w:lang w:eastAsia="zh-CN"/>
              </w:rPr>
              <w:t>财政核拨</w:t>
            </w:r>
          </w:p>
        </w:tc>
        <w:tc>
          <w:tcPr>
            <w:tcW w:w="694" w:type="pct"/>
            <w:shd w:val="clear" w:color="auto" w:fill="auto"/>
            <w:vAlign w:val="center"/>
          </w:tcPr>
          <w:p w14:paraId="498BD4AE">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val="en-US" w:eastAsia="zh-CN"/>
              </w:rPr>
            </w:pPr>
            <w:r>
              <w:rPr>
                <w:rFonts w:hint="eastAsia" w:ascii="仿宋" w:hAnsi="仿宋" w:eastAsia="仿宋" w:cs="仿宋"/>
                <w:sz w:val="18"/>
                <w:lang w:val="en-US" w:eastAsia="zh-CN"/>
              </w:rPr>
              <w:t>7</w:t>
            </w:r>
          </w:p>
        </w:tc>
        <w:tc>
          <w:tcPr>
            <w:tcW w:w="1075" w:type="pct"/>
            <w:shd w:val="clear" w:color="auto" w:fill="auto"/>
            <w:vAlign w:val="center"/>
          </w:tcPr>
          <w:p w14:paraId="15962897">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val="en-US" w:eastAsia="zh-CN"/>
              </w:rPr>
            </w:pPr>
            <w:r>
              <w:rPr>
                <w:rFonts w:hint="eastAsia" w:ascii="仿宋" w:hAnsi="仿宋" w:eastAsia="仿宋" w:cs="仿宋"/>
                <w:sz w:val="18"/>
                <w:lang w:val="en-US" w:eastAsia="zh-CN"/>
              </w:rPr>
              <w:t>7</w:t>
            </w:r>
          </w:p>
        </w:tc>
      </w:tr>
      <w:tr w14:paraId="7519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2174" w:type="pct"/>
            <w:shd w:val="clear" w:color="auto" w:fill="auto"/>
            <w:vAlign w:val="top"/>
          </w:tcPr>
          <w:p w14:paraId="6C8FCFC2">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eastAsia="zh-CN"/>
              </w:rPr>
              <w:t>泉州市洛江区爱国卫生运动委员会办公室</w:t>
            </w:r>
          </w:p>
        </w:tc>
        <w:tc>
          <w:tcPr>
            <w:tcW w:w="1054" w:type="pct"/>
            <w:shd w:val="clear" w:color="auto" w:fill="auto"/>
            <w:vAlign w:val="center"/>
          </w:tcPr>
          <w:p w14:paraId="6C163ED4">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rPr>
            </w:pPr>
            <w:r>
              <w:rPr>
                <w:rFonts w:hint="eastAsia" w:ascii="仿宋" w:hAnsi="仿宋" w:eastAsia="仿宋" w:cs="仿宋"/>
                <w:sz w:val="18"/>
                <w:lang w:eastAsia="zh-CN"/>
              </w:rPr>
              <w:t>财政核拨</w:t>
            </w:r>
          </w:p>
        </w:tc>
        <w:tc>
          <w:tcPr>
            <w:tcW w:w="694" w:type="pct"/>
            <w:shd w:val="clear" w:color="auto" w:fill="auto"/>
            <w:vAlign w:val="center"/>
          </w:tcPr>
          <w:p w14:paraId="49498C7E">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val="en-US" w:eastAsia="zh-CN"/>
              </w:rPr>
            </w:pPr>
            <w:r>
              <w:rPr>
                <w:rFonts w:hint="eastAsia" w:ascii="仿宋" w:hAnsi="仿宋" w:eastAsia="仿宋" w:cs="仿宋"/>
                <w:sz w:val="18"/>
                <w:lang w:val="en-US" w:eastAsia="zh-CN"/>
              </w:rPr>
              <w:t>1</w:t>
            </w:r>
          </w:p>
        </w:tc>
        <w:tc>
          <w:tcPr>
            <w:tcW w:w="1075" w:type="pct"/>
            <w:shd w:val="clear" w:color="auto" w:fill="auto"/>
            <w:vAlign w:val="center"/>
          </w:tcPr>
          <w:p w14:paraId="5044FF76">
            <w:pPr>
              <w:widowControl w:val="0"/>
              <w:kinsoku w:val="0"/>
              <w:overflowPunct w:val="0"/>
              <w:autoSpaceDE w:val="0"/>
              <w:autoSpaceDN w:val="0"/>
              <w:adjustRightInd w:val="0"/>
              <w:snapToGrid w:val="0"/>
              <w:spacing w:line="408" w:lineRule="auto"/>
              <w:jc w:val="center"/>
              <w:textAlignment w:val="baseline"/>
              <w:outlineLvl w:val="9"/>
              <w:rPr>
                <w:rFonts w:hint="default" w:ascii="仿宋" w:hAnsi="仿宋" w:eastAsia="仿宋" w:cs="仿宋"/>
                <w:sz w:val="18"/>
                <w:lang w:val="en-US" w:eastAsia="zh-CN"/>
              </w:rPr>
            </w:pPr>
            <w:r>
              <w:rPr>
                <w:rFonts w:hint="eastAsia" w:ascii="仿宋" w:hAnsi="仿宋" w:eastAsia="仿宋" w:cs="仿宋"/>
                <w:sz w:val="18"/>
                <w:lang w:val="en-US" w:eastAsia="zh-CN"/>
              </w:rPr>
              <w:t>1</w:t>
            </w:r>
          </w:p>
        </w:tc>
      </w:tr>
      <w:tr w14:paraId="629C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2174" w:type="pct"/>
            <w:shd w:val="clear" w:color="auto" w:fill="auto"/>
            <w:vAlign w:val="top"/>
          </w:tcPr>
          <w:p w14:paraId="19C31167">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eastAsia="zh-CN"/>
              </w:rPr>
              <w:t>泉州市洛江区流动人口计划生育站</w:t>
            </w:r>
          </w:p>
        </w:tc>
        <w:tc>
          <w:tcPr>
            <w:tcW w:w="1054" w:type="pct"/>
            <w:shd w:val="clear" w:color="auto" w:fill="auto"/>
            <w:vAlign w:val="center"/>
          </w:tcPr>
          <w:p w14:paraId="26AFEEEF">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rPr>
            </w:pPr>
            <w:r>
              <w:rPr>
                <w:rFonts w:hint="eastAsia" w:ascii="仿宋" w:hAnsi="仿宋" w:eastAsia="仿宋" w:cs="仿宋"/>
                <w:sz w:val="18"/>
                <w:lang w:eastAsia="zh-CN"/>
              </w:rPr>
              <w:t>财政核拨</w:t>
            </w:r>
          </w:p>
        </w:tc>
        <w:tc>
          <w:tcPr>
            <w:tcW w:w="694" w:type="pct"/>
            <w:shd w:val="clear" w:color="auto" w:fill="auto"/>
            <w:vAlign w:val="center"/>
          </w:tcPr>
          <w:p w14:paraId="156F0FA7">
            <w:pPr>
              <w:widowControl w:val="0"/>
              <w:kinsoku w:val="0"/>
              <w:overflowPunct w:val="0"/>
              <w:autoSpaceDE w:val="0"/>
              <w:autoSpaceDN w:val="0"/>
              <w:adjustRightInd w:val="0"/>
              <w:snapToGrid w:val="0"/>
              <w:spacing w:line="408" w:lineRule="auto"/>
              <w:jc w:val="center"/>
              <w:textAlignment w:val="baseline"/>
              <w:outlineLvl w:val="9"/>
              <w:rPr>
                <w:rFonts w:hint="default" w:ascii="仿宋" w:hAnsi="仿宋" w:eastAsia="仿宋" w:cs="仿宋"/>
                <w:sz w:val="18"/>
                <w:lang w:val="en-US" w:eastAsia="zh-CN"/>
              </w:rPr>
            </w:pPr>
            <w:r>
              <w:rPr>
                <w:rFonts w:hint="eastAsia" w:ascii="仿宋" w:hAnsi="仿宋" w:eastAsia="仿宋" w:cs="仿宋"/>
                <w:sz w:val="18"/>
                <w:lang w:val="en-US" w:eastAsia="zh-CN"/>
              </w:rPr>
              <w:t>7</w:t>
            </w:r>
          </w:p>
        </w:tc>
        <w:tc>
          <w:tcPr>
            <w:tcW w:w="1075" w:type="pct"/>
            <w:shd w:val="clear" w:color="auto" w:fill="auto"/>
            <w:vAlign w:val="center"/>
          </w:tcPr>
          <w:p w14:paraId="14162093">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val="en-US" w:eastAsia="zh-CN"/>
              </w:rPr>
            </w:pPr>
            <w:r>
              <w:rPr>
                <w:rFonts w:hint="eastAsia" w:ascii="仿宋" w:hAnsi="仿宋" w:eastAsia="仿宋" w:cs="仿宋"/>
                <w:sz w:val="18"/>
                <w:lang w:val="en-US" w:eastAsia="zh-CN"/>
              </w:rPr>
              <w:t>7</w:t>
            </w:r>
          </w:p>
        </w:tc>
      </w:tr>
      <w:tr w14:paraId="026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229" w:type="pct"/>
            <w:gridSpan w:val="2"/>
            <w:shd w:val="clear" w:color="auto" w:fill="auto"/>
            <w:vAlign w:val="center"/>
          </w:tcPr>
          <w:p w14:paraId="11B52861">
            <w:pPr>
              <w:widowControl w:val="0"/>
              <w:kinsoku w:val="0"/>
              <w:overflowPunct w:val="0"/>
              <w:autoSpaceDE w:val="0"/>
              <w:autoSpaceDN w:val="0"/>
              <w:adjustRightInd w:val="0"/>
              <w:snapToGrid w:val="0"/>
              <w:spacing w:line="408" w:lineRule="auto"/>
              <w:jc w:val="center"/>
              <w:textAlignment w:val="baseline"/>
              <w:outlineLvl w:val="9"/>
              <w:rPr>
                <w:rFonts w:hint="eastAsia" w:ascii="仿宋" w:hAnsi="仿宋" w:eastAsia="仿宋" w:cs="仿宋"/>
                <w:sz w:val="18"/>
                <w:lang w:eastAsia="zh-CN"/>
              </w:rPr>
            </w:pPr>
            <w:r>
              <w:rPr>
                <w:rFonts w:hint="eastAsia" w:ascii="仿宋" w:hAnsi="仿宋" w:eastAsia="仿宋" w:cs="仿宋"/>
                <w:sz w:val="18"/>
                <w:lang w:eastAsia="zh-CN"/>
              </w:rPr>
              <w:t>合计</w:t>
            </w:r>
          </w:p>
        </w:tc>
        <w:tc>
          <w:tcPr>
            <w:tcW w:w="694" w:type="pct"/>
            <w:shd w:val="clear" w:color="auto" w:fill="auto"/>
            <w:vAlign w:val="center"/>
          </w:tcPr>
          <w:p w14:paraId="5F47CF97">
            <w:pPr>
              <w:widowControl w:val="0"/>
              <w:kinsoku w:val="0"/>
              <w:overflowPunct w:val="0"/>
              <w:autoSpaceDE w:val="0"/>
              <w:autoSpaceDN w:val="0"/>
              <w:adjustRightInd w:val="0"/>
              <w:snapToGrid w:val="0"/>
              <w:spacing w:line="408" w:lineRule="auto"/>
              <w:jc w:val="center"/>
              <w:textAlignment w:val="baseline"/>
              <w:outlineLvl w:val="9"/>
              <w:rPr>
                <w:rFonts w:hint="default" w:ascii="仿宋" w:hAnsi="仿宋" w:eastAsia="仿宋" w:cs="仿宋"/>
                <w:sz w:val="18"/>
                <w:lang w:val="en-US" w:eastAsia="zh-CN"/>
              </w:rPr>
            </w:pPr>
            <w:r>
              <w:rPr>
                <w:rFonts w:hint="eastAsia" w:ascii="仿宋" w:hAnsi="仿宋" w:eastAsia="仿宋" w:cs="仿宋"/>
                <w:sz w:val="18"/>
                <w:lang w:val="en-US" w:eastAsia="zh-CN"/>
              </w:rPr>
              <w:t>15</w:t>
            </w:r>
          </w:p>
        </w:tc>
        <w:tc>
          <w:tcPr>
            <w:tcW w:w="1075" w:type="pct"/>
            <w:shd w:val="clear" w:color="auto" w:fill="auto"/>
            <w:vAlign w:val="center"/>
          </w:tcPr>
          <w:p w14:paraId="44329466">
            <w:pPr>
              <w:widowControl w:val="0"/>
              <w:kinsoku w:val="0"/>
              <w:overflowPunct w:val="0"/>
              <w:autoSpaceDE w:val="0"/>
              <w:autoSpaceDN w:val="0"/>
              <w:adjustRightInd w:val="0"/>
              <w:snapToGrid w:val="0"/>
              <w:spacing w:line="408" w:lineRule="auto"/>
              <w:jc w:val="center"/>
              <w:textAlignment w:val="baseline"/>
              <w:outlineLvl w:val="9"/>
              <w:rPr>
                <w:rFonts w:hint="default" w:ascii="仿宋" w:hAnsi="仿宋" w:eastAsia="仿宋" w:cs="仿宋"/>
                <w:sz w:val="18"/>
                <w:lang w:val="en-US" w:eastAsia="zh-CN"/>
              </w:rPr>
            </w:pPr>
            <w:r>
              <w:rPr>
                <w:rFonts w:hint="eastAsia" w:ascii="仿宋" w:hAnsi="仿宋" w:eastAsia="仿宋" w:cs="仿宋"/>
                <w:sz w:val="18"/>
                <w:lang w:val="en-US" w:eastAsia="zh-CN"/>
              </w:rPr>
              <w:t>15</w:t>
            </w:r>
          </w:p>
        </w:tc>
      </w:tr>
    </w:tbl>
    <w:p w14:paraId="028D7111">
      <w:pPr>
        <w:snapToGrid/>
        <w:spacing w:before="120" w:line="408" w:lineRule="auto"/>
        <w:ind w:firstLine="558" w:firstLineChars="200"/>
        <w:jc w:val="both"/>
        <w:outlineLvl w:val="1"/>
        <w:rPr>
          <w:rFonts w:hint="eastAsia" w:ascii="仿宋" w:hAnsi="仿宋" w:eastAsia="仿宋" w:cs="仿宋"/>
          <w:b/>
          <w:bCs/>
          <w:color w:val="auto"/>
          <w:spacing w:val="-1"/>
          <w:sz w:val="28"/>
          <w:szCs w:val="28"/>
          <w:highlight w:val="none"/>
          <w:lang w:eastAsia="zh-CN"/>
        </w:rPr>
      </w:pPr>
      <w:bookmarkStart w:id="52" w:name="bookmark17"/>
      <w:bookmarkEnd w:id="52"/>
      <w:bookmarkStart w:id="53" w:name="bookmark18"/>
      <w:bookmarkEnd w:id="53"/>
      <w:bookmarkStart w:id="54" w:name="bookmark14"/>
      <w:bookmarkEnd w:id="54"/>
      <w:bookmarkStart w:id="55" w:name="bookmark13"/>
      <w:bookmarkEnd w:id="55"/>
      <w:bookmarkStart w:id="56" w:name="_Toc30848"/>
      <w:bookmarkStart w:id="57" w:name="_Toc19135"/>
      <w:bookmarkStart w:id="58" w:name="_Toc5134"/>
      <w:r>
        <w:rPr>
          <w:rFonts w:hint="eastAsia" w:ascii="仿宋" w:hAnsi="仿宋" w:eastAsia="仿宋" w:cs="仿宋"/>
          <w:b/>
          <w:bCs/>
          <w:color w:val="auto"/>
          <w:spacing w:val="-1"/>
          <w:sz w:val="28"/>
          <w:szCs w:val="28"/>
          <w:highlight w:val="none"/>
          <w:lang w:eastAsia="zh-CN"/>
        </w:rPr>
        <w:t>（三）部门管理制度</w:t>
      </w:r>
      <w:bookmarkEnd w:id="56"/>
      <w:bookmarkEnd w:id="57"/>
      <w:bookmarkEnd w:id="58"/>
    </w:p>
    <w:p w14:paraId="22E6532C">
      <w:pPr>
        <w:widowControl w:val="0"/>
        <w:overflowPunct w:val="0"/>
        <w:snapToGrid/>
        <w:spacing w:line="408" w:lineRule="auto"/>
        <w:ind w:firstLine="544" w:firstLineChars="200"/>
        <w:jc w:val="both"/>
        <w:rPr>
          <w:rFonts w:hint="eastAsia" w:ascii="仿宋" w:hAnsi="仿宋" w:eastAsia="仿宋" w:cs="仿宋"/>
          <w:color w:val="auto"/>
          <w:sz w:val="28"/>
          <w:lang w:eastAsia="zh-CN"/>
        </w:rPr>
      </w:pPr>
      <w:bookmarkStart w:id="59" w:name="bookmark7"/>
      <w:bookmarkEnd w:id="59"/>
      <w:r>
        <w:rPr>
          <w:rFonts w:hint="eastAsia" w:ascii="仿宋" w:hAnsi="仿宋" w:eastAsia="仿宋" w:cs="仿宋"/>
          <w:color w:val="auto"/>
          <w:spacing w:val="-4"/>
          <w:sz w:val="28"/>
          <w:szCs w:val="28"/>
          <w:highlight w:val="none"/>
          <w:lang w:eastAsia="zh-CN"/>
        </w:rPr>
        <w:t>为加强泉州市洛江区卫生健康局财务管理和会计核算，规范财务行为，</w:t>
      </w:r>
      <w:r>
        <w:rPr>
          <w:rFonts w:hint="eastAsia" w:ascii="仿宋" w:hAnsi="仿宋" w:eastAsia="仿宋" w:cs="仿宋"/>
          <w:color w:val="auto"/>
          <w:spacing w:val="-3"/>
          <w:sz w:val="28"/>
          <w:szCs w:val="28"/>
          <w:highlight w:val="none"/>
          <w:lang w:eastAsia="zh-CN"/>
        </w:rPr>
        <w:t>降低行政成本，防止国有资产流失，提高资金使用效益、强化财务监</w:t>
      </w:r>
      <w:r>
        <w:rPr>
          <w:rFonts w:hint="eastAsia" w:ascii="仿宋" w:hAnsi="仿宋" w:eastAsia="仿宋" w:cs="仿宋"/>
          <w:color w:val="auto"/>
          <w:spacing w:val="-4"/>
          <w:sz w:val="28"/>
          <w:szCs w:val="28"/>
          <w:highlight w:val="none"/>
          <w:lang w:eastAsia="zh-CN"/>
        </w:rPr>
        <w:t>督，</w:t>
      </w:r>
      <w:r>
        <w:rPr>
          <w:rFonts w:hint="eastAsia" w:ascii="仿宋" w:hAnsi="仿宋" w:eastAsia="仿宋" w:cs="仿宋"/>
          <w:color w:val="auto"/>
          <w:spacing w:val="-6"/>
          <w:sz w:val="28"/>
          <w:szCs w:val="28"/>
          <w:highlight w:val="none"/>
          <w:lang w:eastAsia="zh-CN"/>
        </w:rPr>
        <w:t>泉州市洛江区卫生健康局出台了《泉州市洛江区卫生健康局支出管理规定》《泉州市洛江区卫生健康局固定资产管理制度》《泉州市洛江区卫生健康局财政专项资金管理办法》《泉州市洛江区卫生健康局建设项目管理办法》，</w:t>
      </w:r>
      <w:r>
        <w:rPr>
          <w:rFonts w:hint="eastAsia" w:ascii="仿宋" w:hAnsi="仿宋" w:eastAsia="仿宋" w:cs="仿宋"/>
          <w:color w:val="auto"/>
          <w:spacing w:val="3"/>
          <w:sz w:val="28"/>
          <w:szCs w:val="28"/>
          <w:highlight w:val="none"/>
          <w:lang w:eastAsia="zh-CN"/>
        </w:rPr>
        <w:t>该制度对泉州市洛江区卫生健康局的预算管理、收支管理、固定</w:t>
      </w:r>
      <w:r>
        <w:rPr>
          <w:rFonts w:hint="eastAsia" w:ascii="仿宋" w:hAnsi="仿宋" w:eastAsia="仿宋" w:cs="仿宋"/>
          <w:color w:val="auto"/>
          <w:spacing w:val="-1"/>
          <w:sz w:val="28"/>
          <w:szCs w:val="28"/>
          <w:highlight w:val="none"/>
          <w:lang w:eastAsia="zh-CN"/>
        </w:rPr>
        <w:t>资产管理、资金管理、审批管理、会计档案的管理等进行了严格</w:t>
      </w:r>
      <w:r>
        <w:rPr>
          <w:rFonts w:hint="eastAsia" w:ascii="仿宋" w:hAnsi="仿宋" w:eastAsia="仿宋" w:cs="仿宋"/>
          <w:color w:val="auto"/>
          <w:spacing w:val="-2"/>
          <w:sz w:val="28"/>
          <w:szCs w:val="28"/>
          <w:highlight w:val="none"/>
          <w:lang w:eastAsia="zh-CN"/>
        </w:rPr>
        <w:t>规定。</w:t>
      </w:r>
      <w:r>
        <w:rPr>
          <w:rFonts w:hint="eastAsia" w:ascii="仿宋" w:hAnsi="仿宋" w:eastAsia="仿宋" w:cs="仿宋"/>
          <w:color w:val="auto"/>
          <w:spacing w:val="3"/>
          <w:sz w:val="28"/>
          <w:szCs w:val="28"/>
          <w:highlight w:val="none"/>
          <w:lang w:eastAsia="zh-CN"/>
        </w:rPr>
        <w:t>为加强泉州市洛江区卫生健康局采购活动内部控制的管理，规范采购行为，提高资金使用效益，出台了《泉州市洛江区卫生健康局政府采购内部控制制度》，对采购程序、采购行为实施主体、采购审批程序、采购方式等</w:t>
      </w:r>
      <w:r>
        <w:rPr>
          <w:rFonts w:hint="eastAsia" w:ascii="仿宋" w:hAnsi="仿宋" w:eastAsia="仿宋" w:cs="仿宋"/>
          <w:color w:val="auto"/>
          <w:spacing w:val="3"/>
          <w:sz w:val="28"/>
          <w:szCs w:val="28"/>
          <w:highlight w:val="none"/>
          <w:lang w:val="en-US" w:eastAsia="zh-CN"/>
        </w:rPr>
        <w:t>都</w:t>
      </w:r>
      <w:r>
        <w:rPr>
          <w:rFonts w:hint="eastAsia" w:ascii="仿宋" w:hAnsi="仿宋" w:eastAsia="仿宋" w:cs="仿宋"/>
          <w:color w:val="auto"/>
          <w:spacing w:val="3"/>
          <w:sz w:val="28"/>
          <w:szCs w:val="28"/>
          <w:highlight w:val="none"/>
          <w:lang w:eastAsia="zh-CN"/>
        </w:rPr>
        <w:t>提出了明确的规定。</w:t>
      </w:r>
    </w:p>
    <w:p w14:paraId="678AF44A">
      <w:pPr>
        <w:widowControl w:val="0"/>
        <w:overflowPunct w:val="0"/>
        <w:snapToGrid/>
        <w:spacing w:line="408" w:lineRule="auto"/>
        <w:ind w:firstLine="554" w:firstLineChars="200"/>
        <w:jc w:val="both"/>
        <w:outlineLvl w:val="0"/>
        <w:rPr>
          <w:rFonts w:hint="eastAsia" w:ascii="仿宋" w:hAnsi="仿宋" w:eastAsia="仿宋" w:cs="仿宋"/>
          <w:b/>
          <w:bCs/>
          <w:color w:val="auto"/>
          <w:spacing w:val="-2"/>
          <w:sz w:val="28"/>
          <w:szCs w:val="28"/>
          <w:highlight w:val="none"/>
          <w:lang w:val="en-US" w:eastAsia="zh-CN"/>
        </w:rPr>
      </w:pPr>
      <w:bookmarkStart w:id="60" w:name="bookmark8"/>
      <w:bookmarkEnd w:id="60"/>
      <w:bookmarkStart w:id="61" w:name="bookmark9"/>
      <w:bookmarkEnd w:id="61"/>
      <w:bookmarkStart w:id="62" w:name="_Toc5915"/>
      <w:bookmarkStart w:id="63" w:name="_Toc3394"/>
      <w:r>
        <w:rPr>
          <w:rFonts w:hint="eastAsia" w:ascii="仿宋" w:hAnsi="仿宋" w:eastAsia="仿宋" w:cs="仿宋"/>
          <w:b/>
          <w:bCs/>
          <w:color w:val="auto"/>
          <w:spacing w:val="-2"/>
          <w:sz w:val="28"/>
          <w:szCs w:val="28"/>
          <w:highlight w:val="none"/>
          <w:lang w:val="en-US" w:eastAsia="zh-CN"/>
        </w:rPr>
        <w:t>二、部门整体收支情况</w:t>
      </w:r>
      <w:bookmarkEnd w:id="62"/>
      <w:bookmarkEnd w:id="63"/>
      <w:bookmarkStart w:id="64" w:name="bookmark10"/>
      <w:bookmarkEnd w:id="64"/>
    </w:p>
    <w:p w14:paraId="550A42F8">
      <w:pPr>
        <w:widowControl w:val="0"/>
        <w:overflowPunct w:val="0"/>
        <w:snapToGrid/>
        <w:spacing w:line="408" w:lineRule="auto"/>
        <w:ind w:firstLine="554" w:firstLineChars="200"/>
        <w:jc w:val="both"/>
        <w:outlineLvl w:val="1"/>
        <w:rPr>
          <w:rFonts w:hint="eastAsia" w:ascii="仿宋" w:hAnsi="仿宋" w:eastAsia="仿宋" w:cs="仿宋"/>
          <w:b/>
          <w:bCs/>
          <w:color w:val="auto"/>
          <w:spacing w:val="-2"/>
          <w:sz w:val="28"/>
          <w:szCs w:val="28"/>
          <w:highlight w:val="none"/>
          <w:lang w:val="en-US" w:eastAsia="zh-CN"/>
        </w:rPr>
      </w:pPr>
      <w:bookmarkStart w:id="65" w:name="_Toc17995"/>
      <w:r>
        <w:rPr>
          <w:rFonts w:hint="eastAsia" w:ascii="仿宋" w:hAnsi="仿宋" w:eastAsia="仿宋" w:cs="仿宋"/>
          <w:b/>
          <w:bCs/>
          <w:color w:val="auto"/>
          <w:spacing w:val="-2"/>
          <w:sz w:val="28"/>
          <w:szCs w:val="28"/>
          <w:highlight w:val="none"/>
          <w:lang w:val="en-US" w:eastAsia="zh-CN"/>
        </w:rPr>
        <w:t>（一）资金到位、预算和执行情况</w:t>
      </w:r>
      <w:bookmarkEnd w:id="65"/>
    </w:p>
    <w:p w14:paraId="10543A7A">
      <w:pPr>
        <w:widowControl w:val="0"/>
        <w:overflowPunct w:val="0"/>
        <w:snapToGrid/>
        <w:spacing w:line="408" w:lineRule="auto"/>
        <w:ind w:firstLine="552" w:firstLineChars="200"/>
        <w:jc w:val="both"/>
        <w:outlineLvl w:val="2"/>
        <w:rPr>
          <w:rFonts w:hint="eastAsia" w:ascii="仿宋" w:hAnsi="仿宋" w:eastAsia="仿宋" w:cs="仿宋"/>
          <w:color w:val="auto"/>
          <w:spacing w:val="-2"/>
          <w:sz w:val="28"/>
          <w:szCs w:val="28"/>
          <w:highlight w:val="none"/>
          <w:lang w:val="en-US" w:eastAsia="zh-CN"/>
        </w:rPr>
      </w:pPr>
      <w:bookmarkStart w:id="66" w:name="_Toc7071"/>
      <w:r>
        <w:rPr>
          <w:rFonts w:hint="eastAsia" w:ascii="仿宋" w:hAnsi="仿宋" w:eastAsia="仿宋" w:cs="仿宋"/>
          <w:color w:val="auto"/>
          <w:spacing w:val="-2"/>
          <w:sz w:val="28"/>
          <w:szCs w:val="28"/>
          <w:highlight w:val="none"/>
          <w:lang w:val="en-US" w:eastAsia="zh-CN"/>
        </w:rPr>
        <w:t>1.资金到位情况</w:t>
      </w:r>
      <w:bookmarkEnd w:id="66"/>
    </w:p>
    <w:p w14:paraId="0E95A936">
      <w:pPr>
        <w:widowControl w:val="0"/>
        <w:overflowPunct w:val="0"/>
        <w:snapToGrid/>
        <w:spacing w:line="408" w:lineRule="auto"/>
        <w:ind w:firstLine="552" w:firstLineChars="200"/>
        <w:jc w:val="both"/>
        <w:rPr>
          <w:rFonts w:hint="default" w:ascii="仿宋" w:hAnsi="仿宋" w:eastAsia="仿宋" w:cs="仿宋"/>
          <w:b/>
          <w:bCs/>
          <w:color w:val="auto"/>
          <w:spacing w:val="-2"/>
          <w:sz w:val="28"/>
          <w:szCs w:val="28"/>
          <w:highlight w:val="none"/>
          <w:lang w:val="en-US" w:eastAsia="zh-CN"/>
        </w:rPr>
      </w:pPr>
      <w:r>
        <w:rPr>
          <w:rFonts w:hint="eastAsia" w:ascii="仿宋" w:hAnsi="仿宋" w:eastAsia="仿宋" w:cs="仿宋"/>
          <w:color w:val="auto"/>
          <w:spacing w:val="-2"/>
          <w:sz w:val="28"/>
          <w:szCs w:val="28"/>
          <w:highlight w:val="none"/>
          <w:lang w:val="en-US" w:eastAsia="zh-CN"/>
        </w:rPr>
        <w:t>根据《泉州市洛江区财政局关于批复2023年部门预算及绩效目标的通知》（泉洛财〔2023〕1号）批复文件，2023年度泉州市洛江区财政局共下拨</w:t>
      </w:r>
      <w:r>
        <w:rPr>
          <w:rFonts w:hint="eastAsia" w:ascii="仿宋" w:hAnsi="仿宋" w:eastAsia="仿宋" w:cs="仿宋"/>
          <w:color w:val="auto"/>
          <w:spacing w:val="-1"/>
          <w:sz w:val="28"/>
          <w:szCs w:val="28"/>
          <w:lang w:eastAsia="zh-CN"/>
        </w:rPr>
        <w:t>泉州市洛江区卫健</w:t>
      </w:r>
      <w:r>
        <w:rPr>
          <w:rFonts w:hint="eastAsia" w:ascii="仿宋" w:hAnsi="仿宋" w:eastAsia="仿宋" w:cs="仿宋"/>
          <w:color w:val="auto"/>
          <w:spacing w:val="-1"/>
          <w:sz w:val="28"/>
          <w:szCs w:val="28"/>
          <w:lang w:val="en-US" w:eastAsia="zh-CN"/>
        </w:rPr>
        <w:t>系统（含各卫生院）</w:t>
      </w:r>
      <w:r>
        <w:rPr>
          <w:rFonts w:hint="eastAsia" w:ascii="仿宋" w:hAnsi="仿宋" w:eastAsia="仿宋" w:cs="仿宋"/>
          <w:color w:val="auto"/>
          <w:sz w:val="28"/>
          <w:szCs w:val="28"/>
          <w:lang w:val="en-US" w:eastAsia="zh-CN"/>
        </w:rPr>
        <w:t>10298.56</w:t>
      </w:r>
      <w:r>
        <w:rPr>
          <w:rFonts w:hint="eastAsia" w:ascii="仿宋" w:hAnsi="仿宋" w:eastAsia="仿宋" w:cs="仿宋"/>
          <w:color w:val="auto"/>
          <w:spacing w:val="-2"/>
          <w:sz w:val="28"/>
          <w:szCs w:val="28"/>
          <w:lang w:eastAsia="zh-CN"/>
        </w:rPr>
        <w:t>万</w:t>
      </w:r>
      <w:r>
        <w:rPr>
          <w:rFonts w:hint="eastAsia" w:ascii="仿宋" w:hAnsi="仿宋" w:eastAsia="仿宋" w:cs="仿宋"/>
          <w:color w:val="auto"/>
          <w:spacing w:val="-2"/>
          <w:sz w:val="28"/>
          <w:szCs w:val="28"/>
          <w:lang w:val="en-US" w:eastAsia="zh-CN"/>
        </w:rPr>
        <w:t>元</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lang w:val="en-US" w:eastAsia="zh-CN"/>
        </w:rPr>
        <w:t>其中，</w:t>
      </w:r>
      <w:r>
        <w:rPr>
          <w:rFonts w:hint="eastAsia" w:ascii="仿宋" w:hAnsi="仿宋" w:eastAsia="仿宋" w:cs="仿宋"/>
          <w:color w:val="auto"/>
          <w:spacing w:val="-2"/>
          <w:sz w:val="28"/>
          <w:szCs w:val="28"/>
          <w:highlight w:val="none"/>
          <w:lang w:val="en-US" w:eastAsia="zh-CN"/>
        </w:rPr>
        <w:t>泉州市洛江区卫生健康局收到资金8120.8万元，</w:t>
      </w:r>
      <w:r>
        <w:rPr>
          <w:rFonts w:hint="eastAsia" w:ascii="仿宋" w:hAnsi="仿宋" w:eastAsia="仿宋" w:cs="仿宋"/>
          <w:color w:val="auto"/>
          <w:spacing w:val="-1"/>
          <w:sz w:val="28"/>
          <w:szCs w:val="28"/>
          <w:lang w:val="en-US" w:eastAsia="zh-CN"/>
        </w:rPr>
        <w:t>各卫生院收到资金2177.76万元。因</w:t>
      </w:r>
      <w:r>
        <w:rPr>
          <w:rFonts w:hint="eastAsia" w:ascii="仿宋" w:hAnsi="仿宋" w:eastAsia="仿宋" w:cs="仿宋"/>
          <w:color w:val="auto"/>
          <w:spacing w:val="-2"/>
          <w:sz w:val="28"/>
          <w:szCs w:val="28"/>
          <w:highlight w:val="none"/>
          <w:lang w:val="en-US" w:eastAsia="zh-CN"/>
        </w:rPr>
        <w:t>泉州市洛江区卫生健康局和各卫生院都是独立核算，</w:t>
      </w:r>
      <w:r>
        <w:rPr>
          <w:rFonts w:hint="eastAsia" w:ascii="仿宋" w:hAnsi="仿宋" w:eastAsia="仿宋" w:cs="仿宋"/>
          <w:color w:val="auto"/>
          <w:spacing w:val="-1"/>
          <w:sz w:val="28"/>
          <w:szCs w:val="28"/>
          <w:lang w:val="en-US" w:eastAsia="zh-CN"/>
        </w:rPr>
        <w:t>本次绩效评价主体为</w:t>
      </w:r>
      <w:r>
        <w:rPr>
          <w:rFonts w:hint="eastAsia" w:ascii="仿宋" w:hAnsi="仿宋" w:eastAsia="仿宋" w:cs="仿宋"/>
          <w:color w:val="auto"/>
          <w:spacing w:val="-2"/>
          <w:sz w:val="28"/>
          <w:szCs w:val="28"/>
          <w:highlight w:val="none"/>
          <w:lang w:val="en-US" w:eastAsia="zh-CN"/>
        </w:rPr>
        <w:t>泉州市洛江区卫生健康局。根据泉州市洛江区卫生健康局2023年度决算报表，重点对8120.8万元进行绩效评价。</w:t>
      </w:r>
    </w:p>
    <w:p w14:paraId="7B7E53FF">
      <w:pPr>
        <w:widowControl w:val="0"/>
        <w:overflowPunct w:val="0"/>
        <w:snapToGrid/>
        <w:spacing w:line="408" w:lineRule="auto"/>
        <w:ind w:firstLine="552" w:firstLineChars="200"/>
        <w:jc w:val="both"/>
        <w:outlineLvl w:val="2"/>
        <w:rPr>
          <w:rFonts w:hint="eastAsia" w:ascii="仿宋" w:hAnsi="仿宋" w:eastAsia="仿宋" w:cs="仿宋"/>
          <w:color w:val="auto"/>
          <w:spacing w:val="-2"/>
          <w:sz w:val="28"/>
          <w:szCs w:val="28"/>
          <w:highlight w:val="none"/>
          <w:lang w:val="en-US" w:eastAsia="zh-CN"/>
        </w:rPr>
      </w:pPr>
      <w:bookmarkStart w:id="67" w:name="_Toc23750"/>
      <w:bookmarkStart w:id="68" w:name="_Toc21482"/>
      <w:r>
        <w:rPr>
          <w:rFonts w:hint="eastAsia" w:ascii="仿宋" w:hAnsi="仿宋" w:eastAsia="仿宋" w:cs="仿宋"/>
          <w:color w:val="auto"/>
          <w:spacing w:val="-2"/>
          <w:sz w:val="28"/>
          <w:szCs w:val="28"/>
          <w:highlight w:val="none"/>
          <w:lang w:val="en-US" w:eastAsia="zh-CN"/>
        </w:rPr>
        <w:t>2.资金预算情况</w:t>
      </w:r>
      <w:bookmarkEnd w:id="67"/>
      <w:bookmarkEnd w:id="68"/>
    </w:p>
    <w:p w14:paraId="11B05026">
      <w:pPr>
        <w:widowControl w:val="0"/>
        <w:overflowPunct w:val="0"/>
        <w:snapToGrid/>
        <w:spacing w:line="408" w:lineRule="auto"/>
        <w:ind w:firstLine="552" w:firstLineChars="200"/>
        <w:jc w:val="both"/>
        <w:rPr>
          <w:rFonts w:hint="eastAsia" w:ascii="仿宋" w:hAnsi="仿宋" w:eastAsia="仿宋" w:cs="仿宋"/>
          <w:b w:val="0"/>
          <w:bCs w:val="0"/>
          <w:color w:val="auto"/>
          <w:spacing w:val="-2"/>
          <w:sz w:val="28"/>
          <w:szCs w:val="28"/>
          <w:highlight w:val="none"/>
          <w:lang w:eastAsia="zh-CN"/>
        </w:rPr>
      </w:pPr>
      <w:r>
        <w:rPr>
          <w:rFonts w:hint="eastAsia" w:ascii="仿宋" w:hAnsi="仿宋" w:eastAsia="仿宋" w:cs="仿宋"/>
          <w:color w:val="auto"/>
          <w:spacing w:val="-2"/>
          <w:sz w:val="28"/>
          <w:szCs w:val="28"/>
          <w:highlight w:val="none"/>
          <w:lang w:val="en-US" w:eastAsia="zh-CN"/>
        </w:rPr>
        <w:t>泉州市洛江区卫生健康局2023年</w:t>
      </w:r>
      <w:r>
        <w:rPr>
          <w:rFonts w:hint="eastAsia" w:ascii="仿宋" w:hAnsi="仿宋" w:eastAsia="仿宋" w:cs="仿宋"/>
          <w:color w:val="auto"/>
          <w:spacing w:val="-2"/>
          <w:sz w:val="28"/>
          <w:szCs w:val="28"/>
          <w:highlight w:val="none"/>
          <w:lang w:eastAsia="zh-CN"/>
        </w:rPr>
        <w:t>部门年初收入预算为</w:t>
      </w:r>
      <w:r>
        <w:rPr>
          <w:rFonts w:hint="eastAsia" w:ascii="仿宋" w:hAnsi="仿宋" w:eastAsia="仿宋" w:cs="仿宋"/>
          <w:color w:val="auto"/>
          <w:spacing w:val="-2"/>
          <w:sz w:val="28"/>
          <w:szCs w:val="28"/>
          <w:highlight w:val="none"/>
          <w:lang w:val="en-US" w:eastAsia="zh-CN"/>
        </w:rPr>
        <w:t>3013.15</w:t>
      </w:r>
      <w:r>
        <w:rPr>
          <w:rFonts w:hint="eastAsia" w:ascii="仿宋" w:hAnsi="仿宋" w:eastAsia="仿宋" w:cs="仿宋"/>
          <w:color w:val="auto"/>
          <w:spacing w:val="-2"/>
          <w:sz w:val="28"/>
          <w:szCs w:val="28"/>
          <w:highlight w:val="none"/>
          <w:lang w:eastAsia="zh-CN"/>
        </w:rPr>
        <w:t>万元，其中，一般公共预算拨款</w:t>
      </w:r>
      <w:r>
        <w:rPr>
          <w:rFonts w:hint="eastAsia" w:ascii="仿宋" w:hAnsi="仿宋" w:eastAsia="仿宋" w:cs="仿宋"/>
          <w:color w:val="auto"/>
          <w:spacing w:val="-2"/>
          <w:sz w:val="28"/>
          <w:szCs w:val="28"/>
          <w:highlight w:val="none"/>
          <w:lang w:val="en-US" w:eastAsia="zh-CN"/>
        </w:rPr>
        <w:t>收入2747.48</w:t>
      </w:r>
      <w:r>
        <w:rPr>
          <w:rFonts w:hint="eastAsia" w:ascii="仿宋" w:hAnsi="仿宋" w:eastAsia="仿宋" w:cs="仿宋"/>
          <w:color w:val="auto"/>
          <w:spacing w:val="-2"/>
          <w:sz w:val="28"/>
          <w:szCs w:val="28"/>
          <w:highlight w:val="none"/>
          <w:lang w:eastAsia="zh-CN"/>
        </w:rPr>
        <w:t>万元，政府性基金预算拨款</w:t>
      </w:r>
      <w:r>
        <w:rPr>
          <w:rFonts w:hint="eastAsia" w:ascii="仿宋" w:hAnsi="仿宋" w:eastAsia="仿宋" w:cs="仿宋"/>
          <w:color w:val="auto"/>
          <w:spacing w:val="-2"/>
          <w:sz w:val="28"/>
          <w:szCs w:val="28"/>
          <w:highlight w:val="none"/>
          <w:lang w:val="en-US" w:eastAsia="zh-CN"/>
        </w:rPr>
        <w:t>收入0.00</w:t>
      </w:r>
      <w:r>
        <w:rPr>
          <w:rFonts w:hint="eastAsia" w:ascii="仿宋" w:hAnsi="仿宋" w:eastAsia="仿宋" w:cs="仿宋"/>
          <w:color w:val="auto"/>
          <w:spacing w:val="-2"/>
          <w:sz w:val="28"/>
          <w:szCs w:val="28"/>
          <w:highlight w:val="none"/>
          <w:lang w:eastAsia="zh-CN"/>
        </w:rPr>
        <w:t>万元，国有资本经营预算拨款</w:t>
      </w:r>
      <w:r>
        <w:rPr>
          <w:rFonts w:hint="eastAsia" w:ascii="仿宋" w:hAnsi="仿宋" w:eastAsia="仿宋" w:cs="仿宋"/>
          <w:color w:val="auto"/>
          <w:spacing w:val="-2"/>
          <w:sz w:val="28"/>
          <w:szCs w:val="28"/>
          <w:highlight w:val="none"/>
          <w:lang w:val="en-US" w:eastAsia="zh-CN"/>
        </w:rPr>
        <w:t>收入</w:t>
      </w:r>
      <w:r>
        <w:rPr>
          <w:rFonts w:hint="eastAsia" w:ascii="仿宋" w:hAnsi="仿宋" w:eastAsia="仿宋" w:cs="仿宋"/>
          <w:color w:val="auto"/>
          <w:spacing w:val="-2"/>
          <w:sz w:val="28"/>
          <w:szCs w:val="28"/>
          <w:highlight w:val="none"/>
          <w:lang w:eastAsia="zh-CN"/>
        </w:rPr>
        <w:t>0.00万元，其他收入预算拨款0.00万元，上年度结余结转资金</w:t>
      </w:r>
      <w:r>
        <w:rPr>
          <w:rFonts w:hint="eastAsia" w:ascii="仿宋" w:hAnsi="仿宋" w:eastAsia="仿宋" w:cs="仿宋"/>
          <w:color w:val="auto"/>
          <w:spacing w:val="-2"/>
          <w:sz w:val="28"/>
          <w:szCs w:val="28"/>
          <w:highlight w:val="none"/>
          <w:lang w:val="en-US" w:eastAsia="zh-CN"/>
        </w:rPr>
        <w:t>265.67</w:t>
      </w:r>
      <w:r>
        <w:rPr>
          <w:rFonts w:hint="eastAsia" w:ascii="仿宋" w:hAnsi="仿宋" w:eastAsia="仿宋" w:cs="仿宋"/>
          <w:color w:val="auto"/>
          <w:spacing w:val="-2"/>
          <w:sz w:val="28"/>
          <w:szCs w:val="28"/>
          <w:highlight w:val="none"/>
          <w:lang w:eastAsia="zh-CN"/>
        </w:rPr>
        <w:t>万元。部门预算总</w:t>
      </w:r>
      <w:r>
        <w:rPr>
          <w:rFonts w:hint="eastAsia" w:ascii="仿宋" w:hAnsi="仿宋" w:eastAsia="仿宋" w:cs="仿宋"/>
          <w:color w:val="auto"/>
          <w:spacing w:val="-2"/>
          <w:sz w:val="28"/>
          <w:szCs w:val="28"/>
          <w:highlight w:val="none"/>
          <w:lang w:val="en-US" w:eastAsia="zh-CN"/>
        </w:rPr>
        <w:t>支出3013.15</w:t>
      </w:r>
      <w:r>
        <w:rPr>
          <w:rFonts w:hint="eastAsia" w:ascii="仿宋" w:hAnsi="仿宋" w:eastAsia="仿宋" w:cs="仿宋"/>
          <w:color w:val="auto"/>
          <w:spacing w:val="-2"/>
          <w:sz w:val="28"/>
          <w:szCs w:val="28"/>
          <w:highlight w:val="none"/>
          <w:lang w:eastAsia="zh-CN"/>
        </w:rPr>
        <w:t>万元，</w:t>
      </w:r>
      <w:r>
        <w:rPr>
          <w:rFonts w:hint="eastAsia" w:ascii="仿宋" w:hAnsi="仿宋" w:eastAsia="仿宋" w:cs="仿宋"/>
          <w:color w:val="auto"/>
          <w:spacing w:val="-2"/>
          <w:sz w:val="28"/>
          <w:szCs w:val="28"/>
          <w:highlight w:val="none"/>
          <w:lang w:val="en-US" w:eastAsia="zh-CN"/>
        </w:rPr>
        <w:t>基本支出486.01万元，</w:t>
      </w:r>
      <w:r>
        <w:rPr>
          <w:rFonts w:hint="eastAsia" w:ascii="仿宋" w:hAnsi="仿宋" w:eastAsia="仿宋" w:cs="仿宋"/>
          <w:color w:val="auto"/>
          <w:spacing w:val="-2"/>
          <w:sz w:val="28"/>
          <w:szCs w:val="28"/>
          <w:highlight w:val="none"/>
          <w:lang w:eastAsia="zh-CN"/>
        </w:rPr>
        <w:t>项目支出</w:t>
      </w:r>
      <w:r>
        <w:rPr>
          <w:rFonts w:hint="eastAsia" w:ascii="仿宋" w:hAnsi="仿宋" w:eastAsia="仿宋" w:cs="仿宋"/>
          <w:color w:val="auto"/>
          <w:spacing w:val="-2"/>
          <w:sz w:val="28"/>
          <w:szCs w:val="28"/>
          <w:highlight w:val="none"/>
          <w:lang w:val="en-US" w:eastAsia="zh-CN"/>
        </w:rPr>
        <w:t>2527.14</w:t>
      </w:r>
      <w:r>
        <w:rPr>
          <w:rFonts w:hint="eastAsia" w:ascii="仿宋" w:hAnsi="仿宋" w:eastAsia="仿宋" w:cs="仿宋"/>
          <w:color w:val="auto"/>
          <w:spacing w:val="-2"/>
          <w:sz w:val="28"/>
          <w:szCs w:val="28"/>
          <w:highlight w:val="none"/>
          <w:lang w:eastAsia="zh-CN"/>
        </w:rPr>
        <w:t>万元。具体部门收入情况和部门预算安排情况</w:t>
      </w:r>
      <w:r>
        <w:rPr>
          <w:rFonts w:hint="eastAsia" w:ascii="仿宋" w:hAnsi="仿宋" w:eastAsia="仿宋" w:cs="仿宋"/>
          <w:b w:val="0"/>
          <w:bCs w:val="0"/>
          <w:color w:val="auto"/>
          <w:spacing w:val="-2"/>
          <w:sz w:val="28"/>
          <w:szCs w:val="28"/>
          <w:highlight w:val="none"/>
          <w:lang w:eastAsia="zh-CN"/>
        </w:rPr>
        <w:t>如下表</w:t>
      </w:r>
      <w:r>
        <w:rPr>
          <w:rFonts w:hint="eastAsia" w:ascii="仿宋" w:hAnsi="仿宋" w:eastAsia="仿宋" w:cs="仿宋"/>
          <w:b w:val="0"/>
          <w:bCs w:val="0"/>
          <w:color w:val="auto"/>
          <w:spacing w:val="-2"/>
          <w:sz w:val="28"/>
          <w:szCs w:val="28"/>
          <w:highlight w:val="none"/>
          <w:lang w:val="en-US" w:eastAsia="zh-CN"/>
        </w:rPr>
        <w:t>4</w:t>
      </w:r>
      <w:r>
        <w:rPr>
          <w:rFonts w:hint="eastAsia" w:ascii="仿宋" w:hAnsi="仿宋" w:eastAsia="仿宋" w:cs="仿宋"/>
          <w:b w:val="0"/>
          <w:bCs w:val="0"/>
          <w:color w:val="auto"/>
          <w:spacing w:val="-2"/>
          <w:sz w:val="28"/>
          <w:szCs w:val="28"/>
          <w:highlight w:val="none"/>
          <w:lang w:eastAsia="zh-CN"/>
        </w:rPr>
        <w:t>：</w:t>
      </w:r>
    </w:p>
    <w:p w14:paraId="484FE348">
      <w:pPr>
        <w:widowControl w:val="0"/>
        <w:overflowPunct w:val="0"/>
        <w:spacing w:line="408" w:lineRule="auto"/>
        <w:jc w:val="center"/>
        <w:rPr>
          <w:rFonts w:hint="eastAsia" w:ascii="仿宋" w:hAnsi="仿宋" w:eastAsia="仿宋" w:cs="仿宋"/>
          <w:b w:val="0"/>
          <w:bCs w:val="0"/>
          <w:sz w:val="24"/>
          <w:szCs w:val="24"/>
          <w:lang w:eastAsia="zh-CN"/>
        </w:rPr>
      </w:pPr>
      <w:r>
        <w:rPr>
          <w:rFonts w:ascii="仿宋" w:hAnsi="仿宋" w:eastAsia="仿宋" w:cs="仿宋"/>
          <w:b w:val="0"/>
          <w:bCs w:val="0"/>
          <w:spacing w:val="-2"/>
          <w:sz w:val="24"/>
          <w:szCs w:val="24"/>
          <w:lang w:eastAsia="zh-CN"/>
          <w14:textOutline w14:w="5105" w14:cap="sq" w14:cmpd="sng" w14:algn="ctr">
            <w14:solidFill>
              <w14:srgbClr w14:val="000000"/>
            </w14:solidFill>
            <w14:prstDash w14:val="solid"/>
            <w14:bevel/>
          </w14:textOutline>
        </w:rPr>
        <w:t>表</w:t>
      </w:r>
      <w:r>
        <w:rPr>
          <w:rFonts w:hint="eastAsia" w:ascii="仿宋" w:hAnsi="仿宋" w:eastAsia="仿宋" w:cs="仿宋"/>
          <w:b w:val="0"/>
          <w:bCs w:val="0"/>
          <w:spacing w:val="-2"/>
          <w:sz w:val="24"/>
          <w:szCs w:val="24"/>
          <w:lang w:val="en-US" w:eastAsia="zh-CN"/>
          <w14:textOutline w14:w="5105" w14:cap="sq" w14:cmpd="sng" w14:algn="ctr">
            <w14:solidFill>
              <w14:srgbClr w14:val="000000"/>
            </w14:solidFill>
            <w14:prstDash w14:val="solid"/>
            <w14:bevel/>
          </w14:textOutline>
        </w:rPr>
        <w:t xml:space="preserve">4   </w:t>
      </w:r>
      <w:r>
        <w:rPr>
          <w:rFonts w:hint="eastAsia" w:ascii="仿宋" w:hAnsi="仿宋" w:eastAsia="仿宋" w:cs="仿宋"/>
          <w:b w:val="0"/>
          <w:bCs w:val="0"/>
          <w:spacing w:val="-2"/>
          <w:sz w:val="24"/>
          <w:szCs w:val="24"/>
          <w:lang w:eastAsia="zh-CN"/>
          <w14:textOutline w14:w="5105" w14:cap="sq" w14:cmpd="sng" w14:algn="ctr">
            <w14:solidFill>
              <w14:srgbClr w14:val="000000"/>
            </w14:solidFill>
            <w14:prstDash w14:val="solid"/>
            <w14:bevel/>
          </w14:textOutline>
        </w:rPr>
        <w:t>泉州市洛江区卫生健康局2023</w:t>
      </w:r>
      <w:r>
        <w:rPr>
          <w:rFonts w:ascii="仿宋" w:hAnsi="仿宋" w:eastAsia="仿宋" w:cs="仿宋"/>
          <w:b w:val="0"/>
          <w:bCs w:val="0"/>
          <w:spacing w:val="-2"/>
          <w:sz w:val="24"/>
          <w:szCs w:val="24"/>
          <w:lang w:eastAsia="zh-CN"/>
          <w14:textOutline w14:w="5105" w14:cap="sq" w14:cmpd="sng" w14:algn="ctr">
            <w14:solidFill>
              <w14:srgbClr w14:val="000000"/>
            </w14:solidFill>
            <w14:prstDash w14:val="solid"/>
            <w14:bevel/>
          </w14:textOutline>
        </w:rPr>
        <w:t>年</w:t>
      </w:r>
      <w:r>
        <w:rPr>
          <w:rFonts w:hint="eastAsia" w:ascii="仿宋" w:hAnsi="仿宋" w:eastAsia="仿宋" w:cs="仿宋"/>
          <w:b w:val="0"/>
          <w:bCs w:val="0"/>
          <w:spacing w:val="-2"/>
          <w:sz w:val="24"/>
          <w:szCs w:val="24"/>
          <w:lang w:eastAsia="zh-CN"/>
          <w14:textOutline w14:w="5105" w14:cap="sq" w14:cmpd="sng" w14:algn="ctr">
            <w14:solidFill>
              <w14:srgbClr w14:val="000000"/>
            </w14:solidFill>
            <w14:prstDash w14:val="solid"/>
            <w14:bevel/>
          </w14:textOutline>
        </w:rPr>
        <w:t>年初</w:t>
      </w:r>
      <w:r>
        <w:rPr>
          <w:rFonts w:ascii="仿宋" w:hAnsi="仿宋" w:eastAsia="仿宋" w:cs="仿宋"/>
          <w:b w:val="0"/>
          <w:bCs w:val="0"/>
          <w:spacing w:val="-2"/>
          <w:sz w:val="24"/>
          <w:szCs w:val="24"/>
          <w:lang w:eastAsia="zh-CN"/>
          <w14:textOutline w14:w="5105" w14:cap="sq" w14:cmpd="sng" w14:algn="ctr">
            <w14:solidFill>
              <w14:srgbClr w14:val="000000"/>
            </w14:solidFill>
            <w14:prstDash w14:val="solid"/>
            <w14:bevel/>
          </w14:textOutline>
        </w:rPr>
        <w:t>预算安排情况</w:t>
      </w:r>
    </w:p>
    <w:p w14:paraId="1F03AD29">
      <w:pPr>
        <w:widowControl w:val="0"/>
        <w:overflowPunct w:val="0"/>
        <w:ind w:firstLine="556"/>
        <w:jc w:val="right"/>
        <w:rPr>
          <w:rFonts w:hint="eastAsia" w:ascii="仿宋" w:hAnsi="仿宋" w:eastAsia="仿宋"/>
          <w:b w:val="0"/>
          <w:bCs w:val="0"/>
          <w:color w:val="auto"/>
          <w:sz w:val="21"/>
          <w:szCs w:val="21"/>
        </w:rPr>
      </w:pPr>
      <w:r>
        <w:rPr>
          <w:rFonts w:hint="eastAsia" w:ascii="仿宋" w:hAnsi="仿宋" w:eastAsia="仿宋" w:cs="仿宋"/>
          <w:b w:val="0"/>
          <w:bCs w:val="0"/>
          <w:spacing w:val="-2"/>
          <w:sz w:val="21"/>
          <w:szCs w:val="21"/>
          <w:lang w:eastAsia="zh-CN"/>
          <w14:textOutline w14:w="5105" w14:cap="sq" w14:cmpd="sng" w14:algn="ctr">
            <w14:solidFill>
              <w14:srgbClr w14:val="000000"/>
            </w14:solidFill>
            <w14:prstDash w14:val="solid"/>
            <w14:bevel/>
          </w14:textOutline>
        </w:rPr>
        <w:t>单位：万元</w:t>
      </w:r>
    </w:p>
    <w:tbl>
      <w:tblPr>
        <w:tblStyle w:val="9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7"/>
        <w:gridCol w:w="1700"/>
        <w:gridCol w:w="1988"/>
        <w:gridCol w:w="1823"/>
      </w:tblGrid>
      <w:tr w14:paraId="4DAA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033" w:type="pct"/>
            <w:vMerge w:val="restart"/>
            <w:shd w:val="clear" w:color="auto" w:fill="D8D8D8" w:themeFill="background1" w:themeFillShade="D9"/>
            <w:vAlign w:val="center"/>
          </w:tcPr>
          <w:p w14:paraId="502A9CE8">
            <w:pPr>
              <w:pStyle w:val="496"/>
              <w:widowControl w:val="0"/>
              <w:kinsoku w:val="0"/>
              <w:overflowPunct w:val="0"/>
              <w:autoSpaceDE w:val="0"/>
              <w:autoSpaceDN w:val="0"/>
              <w:adjustRightInd w:val="0"/>
              <w:snapToGrid w:val="0"/>
              <w:spacing w:line="408" w:lineRule="auto"/>
              <w:jc w:val="center"/>
              <w:textAlignment w:val="baseline"/>
              <w:rPr>
                <w:rFonts w:hint="eastAsia"/>
                <w:b w:val="0"/>
                <w:bCs w:val="0"/>
                <w:sz w:val="18"/>
              </w:rPr>
            </w:pPr>
            <w:r>
              <w:rPr>
                <w:b w:val="0"/>
                <w:bCs w:val="0"/>
                <w:spacing w:val="-6"/>
                <w:sz w:val="18"/>
                <w14:textOutline w14:w="4013" w14:cap="sq" w14:cmpd="sng" w14:algn="ctr">
                  <w14:solidFill>
                    <w14:srgbClr w14:val="000000"/>
                  </w14:solidFill>
                  <w14:prstDash w14:val="solid"/>
                  <w14:bevel/>
                </w14:textOutline>
              </w:rPr>
              <w:t>资金来源</w:t>
            </w:r>
          </w:p>
        </w:tc>
        <w:tc>
          <w:tcPr>
            <w:tcW w:w="915" w:type="pct"/>
            <w:vMerge w:val="restart"/>
            <w:shd w:val="clear" w:color="auto" w:fill="D8D8D8" w:themeFill="background1" w:themeFillShade="D9"/>
            <w:vAlign w:val="center"/>
          </w:tcPr>
          <w:p w14:paraId="4B3DEDE0">
            <w:pPr>
              <w:pStyle w:val="496"/>
              <w:widowControl w:val="0"/>
              <w:kinsoku w:val="0"/>
              <w:overflowPunct w:val="0"/>
              <w:autoSpaceDE w:val="0"/>
              <w:autoSpaceDN w:val="0"/>
              <w:adjustRightInd w:val="0"/>
              <w:snapToGrid w:val="0"/>
              <w:spacing w:line="408" w:lineRule="auto"/>
              <w:jc w:val="center"/>
              <w:textAlignment w:val="baseline"/>
              <w:rPr>
                <w:rFonts w:hint="eastAsia"/>
                <w:b w:val="0"/>
                <w:bCs w:val="0"/>
                <w:sz w:val="18"/>
              </w:rPr>
            </w:pPr>
            <w:r>
              <w:rPr>
                <w:rFonts w:hint="eastAsia"/>
                <w:b w:val="0"/>
                <w:bCs w:val="0"/>
                <w:spacing w:val="-3"/>
                <w:sz w:val="18"/>
                <w:lang w:eastAsia="zh-CN"/>
                <w14:textOutline w14:w="4013" w14:cap="sq" w14:cmpd="sng" w14:algn="ctr">
                  <w14:solidFill>
                    <w14:srgbClr w14:val="000000"/>
                  </w14:solidFill>
                  <w14:prstDash w14:val="solid"/>
                  <w14:bevel/>
                </w14:textOutline>
              </w:rPr>
              <w:t>年初</w:t>
            </w:r>
            <w:r>
              <w:rPr>
                <w:b w:val="0"/>
                <w:bCs w:val="0"/>
                <w:spacing w:val="-3"/>
                <w:sz w:val="18"/>
                <w14:textOutline w14:w="4013" w14:cap="sq" w14:cmpd="sng" w14:algn="ctr">
                  <w14:solidFill>
                    <w14:srgbClr w14:val="000000"/>
                  </w14:solidFill>
                  <w14:prstDash w14:val="solid"/>
                  <w14:bevel/>
                </w14:textOutline>
              </w:rPr>
              <w:t>预算收入</w:t>
            </w:r>
          </w:p>
        </w:tc>
        <w:tc>
          <w:tcPr>
            <w:tcW w:w="2051" w:type="pct"/>
            <w:gridSpan w:val="2"/>
            <w:shd w:val="clear" w:color="auto" w:fill="D8D8D8" w:themeFill="background1" w:themeFillShade="D9"/>
            <w:vAlign w:val="center"/>
          </w:tcPr>
          <w:p w14:paraId="0C19AC2C">
            <w:pPr>
              <w:pStyle w:val="496"/>
              <w:widowControl w:val="0"/>
              <w:kinsoku w:val="0"/>
              <w:overflowPunct w:val="0"/>
              <w:autoSpaceDE w:val="0"/>
              <w:autoSpaceDN w:val="0"/>
              <w:adjustRightInd w:val="0"/>
              <w:snapToGrid w:val="0"/>
              <w:spacing w:line="408" w:lineRule="auto"/>
              <w:jc w:val="center"/>
              <w:textAlignment w:val="baseline"/>
              <w:rPr>
                <w:rFonts w:hint="eastAsia"/>
                <w:b w:val="0"/>
                <w:bCs w:val="0"/>
                <w:sz w:val="18"/>
              </w:rPr>
            </w:pPr>
            <w:r>
              <w:rPr>
                <w:rFonts w:hint="eastAsia"/>
                <w:b w:val="0"/>
                <w:bCs w:val="0"/>
                <w:spacing w:val="-4"/>
                <w:sz w:val="18"/>
                <w:lang w:eastAsia="zh-CN"/>
                <w14:textOutline w14:w="4013" w14:cap="sq" w14:cmpd="sng" w14:algn="ctr">
                  <w14:solidFill>
                    <w14:srgbClr w14:val="000000"/>
                  </w14:solidFill>
                  <w14:prstDash w14:val="solid"/>
                  <w14:bevel/>
                </w14:textOutline>
              </w:rPr>
              <w:t>年初</w:t>
            </w:r>
            <w:r>
              <w:rPr>
                <w:b w:val="0"/>
                <w:bCs w:val="0"/>
                <w:spacing w:val="-4"/>
                <w:sz w:val="18"/>
                <w14:textOutline w14:w="4013" w14:cap="sq" w14:cmpd="sng" w14:algn="ctr">
                  <w14:solidFill>
                    <w14:srgbClr w14:val="000000"/>
                  </w14:solidFill>
                  <w14:prstDash w14:val="solid"/>
                  <w14:bevel/>
                </w14:textOutline>
              </w:rPr>
              <w:t>收入预算安排</w:t>
            </w:r>
          </w:p>
        </w:tc>
      </w:tr>
      <w:tr w14:paraId="2F7C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033" w:type="pct"/>
            <w:vMerge w:val="continue"/>
            <w:shd w:val="clear" w:color="auto" w:fill="D8D8D8" w:themeFill="background1" w:themeFillShade="D9"/>
            <w:vAlign w:val="center"/>
          </w:tcPr>
          <w:p w14:paraId="358532B4">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b w:val="0"/>
                <w:bCs w:val="0"/>
                <w:sz w:val="18"/>
              </w:rPr>
            </w:pPr>
          </w:p>
        </w:tc>
        <w:tc>
          <w:tcPr>
            <w:tcW w:w="915" w:type="pct"/>
            <w:vMerge w:val="continue"/>
            <w:shd w:val="clear" w:color="auto" w:fill="D8D8D8" w:themeFill="background1" w:themeFillShade="D9"/>
            <w:vAlign w:val="center"/>
          </w:tcPr>
          <w:p w14:paraId="1D32E03F">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b w:val="0"/>
                <w:bCs w:val="0"/>
                <w:sz w:val="18"/>
              </w:rPr>
            </w:pPr>
          </w:p>
        </w:tc>
        <w:tc>
          <w:tcPr>
            <w:tcW w:w="1070" w:type="pct"/>
            <w:shd w:val="clear" w:color="auto" w:fill="D8D8D8" w:themeFill="background1" w:themeFillShade="D9"/>
            <w:vAlign w:val="center"/>
          </w:tcPr>
          <w:p w14:paraId="4AB41CCA">
            <w:pPr>
              <w:pStyle w:val="496"/>
              <w:widowControl w:val="0"/>
              <w:kinsoku w:val="0"/>
              <w:overflowPunct w:val="0"/>
              <w:autoSpaceDE w:val="0"/>
              <w:autoSpaceDN w:val="0"/>
              <w:adjustRightInd w:val="0"/>
              <w:snapToGrid w:val="0"/>
              <w:spacing w:line="408" w:lineRule="auto"/>
              <w:jc w:val="center"/>
              <w:textAlignment w:val="baseline"/>
              <w:rPr>
                <w:rFonts w:hint="eastAsia"/>
                <w:b w:val="0"/>
                <w:bCs w:val="0"/>
                <w:sz w:val="18"/>
              </w:rPr>
            </w:pPr>
            <w:r>
              <w:rPr>
                <w:b w:val="0"/>
                <w:bCs w:val="0"/>
                <w:spacing w:val="-3"/>
                <w:sz w:val="18"/>
                <w14:textOutline w14:w="4013" w14:cap="sq" w14:cmpd="sng" w14:algn="ctr">
                  <w14:solidFill>
                    <w14:srgbClr w14:val="000000"/>
                  </w14:solidFill>
                  <w14:prstDash w14:val="solid"/>
                  <w14:bevel/>
                </w14:textOutline>
              </w:rPr>
              <w:t>基本支出</w:t>
            </w:r>
          </w:p>
        </w:tc>
        <w:tc>
          <w:tcPr>
            <w:tcW w:w="980" w:type="pct"/>
            <w:shd w:val="clear" w:color="auto" w:fill="D8D8D8" w:themeFill="background1" w:themeFillShade="D9"/>
            <w:vAlign w:val="center"/>
          </w:tcPr>
          <w:p w14:paraId="6607F8B0">
            <w:pPr>
              <w:pStyle w:val="496"/>
              <w:widowControl w:val="0"/>
              <w:kinsoku w:val="0"/>
              <w:overflowPunct w:val="0"/>
              <w:autoSpaceDE w:val="0"/>
              <w:autoSpaceDN w:val="0"/>
              <w:adjustRightInd w:val="0"/>
              <w:snapToGrid w:val="0"/>
              <w:spacing w:line="408" w:lineRule="auto"/>
              <w:jc w:val="center"/>
              <w:textAlignment w:val="baseline"/>
              <w:rPr>
                <w:rFonts w:hint="eastAsia"/>
                <w:b w:val="0"/>
                <w:bCs w:val="0"/>
                <w:sz w:val="18"/>
              </w:rPr>
            </w:pPr>
            <w:r>
              <w:rPr>
                <w:b w:val="0"/>
                <w:bCs w:val="0"/>
                <w:spacing w:val="-4"/>
                <w:sz w:val="18"/>
                <w14:textOutline w14:w="4013" w14:cap="sq" w14:cmpd="sng" w14:algn="ctr">
                  <w14:solidFill>
                    <w14:srgbClr w14:val="000000"/>
                  </w14:solidFill>
                  <w14:prstDash w14:val="solid"/>
                  <w14:bevel/>
                </w14:textOutline>
              </w:rPr>
              <w:t>项目支出</w:t>
            </w:r>
          </w:p>
        </w:tc>
      </w:tr>
      <w:tr w14:paraId="505A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033" w:type="pct"/>
            <w:shd w:val="clear" w:color="auto" w:fill="auto"/>
            <w:vAlign w:val="center"/>
          </w:tcPr>
          <w:p w14:paraId="6D9193AD">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lang w:eastAsia="zh-CN"/>
              </w:rPr>
            </w:pPr>
            <w:r>
              <w:rPr>
                <w:spacing w:val="-2"/>
                <w:sz w:val="18"/>
                <w:lang w:eastAsia="zh-CN"/>
              </w:rPr>
              <w:t>一般公共预算财政拨款收入</w:t>
            </w:r>
          </w:p>
        </w:tc>
        <w:tc>
          <w:tcPr>
            <w:tcW w:w="915" w:type="pct"/>
            <w:shd w:val="clear" w:color="auto" w:fill="auto"/>
            <w:vAlign w:val="center"/>
          </w:tcPr>
          <w:p w14:paraId="5D3A4FC0">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rFonts w:hint="eastAsia"/>
                <w:spacing w:val="-2"/>
                <w:sz w:val="18"/>
                <w:lang w:val="en-US" w:eastAsia="zh-CN"/>
              </w:rPr>
              <w:t>3013.15</w:t>
            </w:r>
          </w:p>
        </w:tc>
        <w:tc>
          <w:tcPr>
            <w:tcW w:w="1070" w:type="pct"/>
            <w:shd w:val="clear" w:color="auto" w:fill="auto"/>
            <w:vAlign w:val="center"/>
          </w:tcPr>
          <w:p w14:paraId="10073714">
            <w:pPr>
              <w:pStyle w:val="496"/>
              <w:widowControl w:val="0"/>
              <w:kinsoku w:val="0"/>
              <w:overflowPunct w:val="0"/>
              <w:autoSpaceDE w:val="0"/>
              <w:autoSpaceDN w:val="0"/>
              <w:adjustRightInd w:val="0"/>
              <w:snapToGrid w:val="0"/>
              <w:spacing w:line="408" w:lineRule="auto"/>
              <w:ind w:left="125"/>
              <w:jc w:val="center"/>
              <w:textAlignment w:val="baseline"/>
              <w:rPr>
                <w:rFonts w:hint="default" w:eastAsia="仿宋"/>
                <w:spacing w:val="-2"/>
                <w:sz w:val="18"/>
                <w:lang w:val="en-US" w:eastAsia="zh-CN"/>
              </w:rPr>
            </w:pPr>
            <w:r>
              <w:rPr>
                <w:rFonts w:hint="eastAsia"/>
                <w:spacing w:val="-2"/>
                <w:sz w:val="18"/>
                <w:lang w:val="en-US" w:eastAsia="zh-CN"/>
              </w:rPr>
              <w:t>486.01</w:t>
            </w:r>
          </w:p>
        </w:tc>
        <w:tc>
          <w:tcPr>
            <w:tcW w:w="980" w:type="pct"/>
            <w:shd w:val="clear" w:color="auto" w:fill="auto"/>
            <w:vAlign w:val="center"/>
          </w:tcPr>
          <w:p w14:paraId="72D1311D">
            <w:pPr>
              <w:pStyle w:val="496"/>
              <w:widowControl w:val="0"/>
              <w:kinsoku w:val="0"/>
              <w:overflowPunct w:val="0"/>
              <w:autoSpaceDE w:val="0"/>
              <w:autoSpaceDN w:val="0"/>
              <w:adjustRightInd w:val="0"/>
              <w:snapToGrid w:val="0"/>
              <w:spacing w:line="408" w:lineRule="auto"/>
              <w:ind w:left="125"/>
              <w:jc w:val="center"/>
              <w:textAlignment w:val="baseline"/>
              <w:rPr>
                <w:rFonts w:hint="default" w:eastAsia="仿宋"/>
                <w:spacing w:val="-2"/>
                <w:sz w:val="18"/>
                <w:lang w:val="en-US" w:eastAsia="zh-CN"/>
              </w:rPr>
            </w:pPr>
            <w:r>
              <w:rPr>
                <w:rFonts w:hint="eastAsia"/>
                <w:spacing w:val="-2"/>
                <w:sz w:val="18"/>
                <w:lang w:val="en-US" w:eastAsia="zh-CN"/>
              </w:rPr>
              <w:t>2527.14</w:t>
            </w:r>
          </w:p>
        </w:tc>
      </w:tr>
      <w:tr w14:paraId="2E10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033" w:type="pct"/>
            <w:shd w:val="clear" w:color="auto" w:fill="auto"/>
            <w:vAlign w:val="center"/>
          </w:tcPr>
          <w:p w14:paraId="129D303F">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lang w:eastAsia="zh-CN"/>
              </w:rPr>
            </w:pPr>
            <w:r>
              <w:rPr>
                <w:spacing w:val="-2"/>
                <w:sz w:val="18"/>
                <w:lang w:eastAsia="zh-CN"/>
              </w:rPr>
              <w:t>政府性基金预算财政拨款收入</w:t>
            </w:r>
          </w:p>
        </w:tc>
        <w:tc>
          <w:tcPr>
            <w:tcW w:w="915" w:type="pct"/>
            <w:shd w:val="clear" w:color="auto" w:fill="auto"/>
            <w:vAlign w:val="center"/>
          </w:tcPr>
          <w:p w14:paraId="7841BD7D">
            <w:pPr>
              <w:pStyle w:val="496"/>
              <w:widowControl w:val="0"/>
              <w:kinsoku w:val="0"/>
              <w:overflowPunct w:val="0"/>
              <w:autoSpaceDE w:val="0"/>
              <w:autoSpaceDN w:val="0"/>
              <w:adjustRightInd w:val="0"/>
              <w:snapToGrid w:val="0"/>
              <w:spacing w:line="408" w:lineRule="auto"/>
              <w:ind w:left="125"/>
              <w:jc w:val="center"/>
              <w:textAlignment w:val="baseline"/>
              <w:rPr>
                <w:rFonts w:hint="default" w:eastAsia="仿宋"/>
                <w:spacing w:val="-2"/>
                <w:sz w:val="18"/>
                <w:lang w:val="en-US" w:eastAsia="zh-CN"/>
              </w:rPr>
            </w:pPr>
            <w:r>
              <w:rPr>
                <w:rFonts w:hint="eastAsia"/>
                <w:spacing w:val="-2"/>
                <w:sz w:val="18"/>
                <w:lang w:val="en-US" w:eastAsia="zh-CN"/>
              </w:rPr>
              <w:t>0.00</w:t>
            </w:r>
          </w:p>
        </w:tc>
        <w:tc>
          <w:tcPr>
            <w:tcW w:w="1070" w:type="pct"/>
            <w:shd w:val="clear" w:color="auto" w:fill="auto"/>
            <w:vAlign w:val="center"/>
          </w:tcPr>
          <w:p w14:paraId="5EB452D9">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rFonts w:hint="eastAsia"/>
                <w:spacing w:val="-2"/>
                <w:sz w:val="18"/>
              </w:rPr>
              <w:t>0.00</w:t>
            </w:r>
          </w:p>
        </w:tc>
        <w:tc>
          <w:tcPr>
            <w:tcW w:w="980" w:type="pct"/>
            <w:shd w:val="clear" w:color="auto" w:fill="auto"/>
            <w:vAlign w:val="center"/>
          </w:tcPr>
          <w:p w14:paraId="18F3AF47">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rFonts w:hint="eastAsia"/>
                <w:spacing w:val="-2"/>
                <w:sz w:val="18"/>
                <w:lang w:val="en-US" w:eastAsia="zh-CN"/>
              </w:rPr>
              <w:t>0</w:t>
            </w:r>
            <w:r>
              <w:rPr>
                <w:rFonts w:hint="eastAsia"/>
                <w:spacing w:val="-2"/>
                <w:sz w:val="18"/>
              </w:rPr>
              <w:t>.00</w:t>
            </w:r>
          </w:p>
        </w:tc>
      </w:tr>
      <w:tr w14:paraId="0AD2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033" w:type="pct"/>
            <w:shd w:val="clear" w:color="auto" w:fill="auto"/>
            <w:vAlign w:val="center"/>
          </w:tcPr>
          <w:p w14:paraId="1FA12574">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lang w:eastAsia="zh-CN"/>
              </w:rPr>
            </w:pPr>
            <w:r>
              <w:rPr>
                <w:spacing w:val="-2"/>
                <w:sz w:val="18"/>
                <w:lang w:eastAsia="zh-CN"/>
              </w:rPr>
              <w:t>国有资本经营预算财政拨款收入</w:t>
            </w:r>
          </w:p>
        </w:tc>
        <w:tc>
          <w:tcPr>
            <w:tcW w:w="915" w:type="pct"/>
            <w:shd w:val="clear" w:color="auto" w:fill="auto"/>
            <w:vAlign w:val="center"/>
          </w:tcPr>
          <w:p w14:paraId="597084FE">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rFonts w:hint="eastAsia"/>
                <w:spacing w:val="-2"/>
                <w:sz w:val="18"/>
              </w:rPr>
              <w:t>0.00</w:t>
            </w:r>
          </w:p>
        </w:tc>
        <w:tc>
          <w:tcPr>
            <w:tcW w:w="1070" w:type="pct"/>
            <w:shd w:val="clear" w:color="auto" w:fill="auto"/>
            <w:vAlign w:val="center"/>
          </w:tcPr>
          <w:p w14:paraId="6E0A65E0">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rFonts w:hint="eastAsia"/>
                <w:spacing w:val="-2"/>
                <w:sz w:val="18"/>
              </w:rPr>
              <w:t>0.00</w:t>
            </w:r>
          </w:p>
        </w:tc>
        <w:tc>
          <w:tcPr>
            <w:tcW w:w="980" w:type="pct"/>
            <w:shd w:val="clear" w:color="auto" w:fill="auto"/>
            <w:vAlign w:val="center"/>
          </w:tcPr>
          <w:p w14:paraId="056FBFB6">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rFonts w:hint="eastAsia"/>
                <w:spacing w:val="-2"/>
                <w:sz w:val="18"/>
              </w:rPr>
              <w:t>0.00</w:t>
            </w:r>
          </w:p>
        </w:tc>
      </w:tr>
      <w:tr w14:paraId="289C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033" w:type="pct"/>
            <w:shd w:val="clear" w:color="auto" w:fill="auto"/>
            <w:vAlign w:val="center"/>
          </w:tcPr>
          <w:p w14:paraId="796E3FA3">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spacing w:val="-2"/>
                <w:sz w:val="18"/>
              </w:rPr>
              <w:t>其他收入</w:t>
            </w:r>
          </w:p>
        </w:tc>
        <w:tc>
          <w:tcPr>
            <w:tcW w:w="915" w:type="pct"/>
            <w:shd w:val="clear" w:color="auto" w:fill="auto"/>
            <w:vAlign w:val="center"/>
          </w:tcPr>
          <w:p w14:paraId="684B8DF2">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rFonts w:hint="eastAsia"/>
                <w:spacing w:val="-2"/>
                <w:sz w:val="18"/>
              </w:rPr>
              <w:t>0.00</w:t>
            </w:r>
          </w:p>
        </w:tc>
        <w:tc>
          <w:tcPr>
            <w:tcW w:w="1070" w:type="pct"/>
            <w:shd w:val="clear" w:color="auto" w:fill="auto"/>
            <w:vAlign w:val="center"/>
          </w:tcPr>
          <w:p w14:paraId="6AB1F2D0">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rFonts w:hint="eastAsia"/>
                <w:spacing w:val="-2"/>
                <w:sz w:val="18"/>
              </w:rPr>
              <w:t>0.00</w:t>
            </w:r>
          </w:p>
        </w:tc>
        <w:tc>
          <w:tcPr>
            <w:tcW w:w="980" w:type="pct"/>
            <w:shd w:val="clear" w:color="auto" w:fill="auto"/>
            <w:vAlign w:val="center"/>
          </w:tcPr>
          <w:p w14:paraId="64D59C94">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rFonts w:hint="eastAsia"/>
                <w:spacing w:val="-2"/>
                <w:sz w:val="18"/>
              </w:rPr>
              <w:t>0.00</w:t>
            </w:r>
          </w:p>
        </w:tc>
      </w:tr>
      <w:tr w14:paraId="6988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033" w:type="pct"/>
            <w:shd w:val="clear" w:color="auto" w:fill="auto"/>
            <w:vAlign w:val="center"/>
          </w:tcPr>
          <w:p w14:paraId="52EF7826">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spacing w:val="-2"/>
                <w:sz w:val="18"/>
              </w:rPr>
              <w:t>收入合计</w:t>
            </w:r>
          </w:p>
        </w:tc>
        <w:tc>
          <w:tcPr>
            <w:tcW w:w="915" w:type="pct"/>
            <w:shd w:val="clear" w:color="auto" w:fill="auto"/>
            <w:vAlign w:val="center"/>
          </w:tcPr>
          <w:p w14:paraId="06739721">
            <w:pPr>
              <w:pStyle w:val="496"/>
              <w:widowControl w:val="0"/>
              <w:kinsoku w:val="0"/>
              <w:overflowPunct w:val="0"/>
              <w:autoSpaceDE w:val="0"/>
              <w:autoSpaceDN w:val="0"/>
              <w:adjustRightInd w:val="0"/>
              <w:snapToGrid w:val="0"/>
              <w:spacing w:line="408" w:lineRule="auto"/>
              <w:ind w:left="125"/>
              <w:jc w:val="center"/>
              <w:textAlignment w:val="baseline"/>
              <w:rPr>
                <w:rFonts w:hint="eastAsia"/>
                <w:spacing w:val="-2"/>
                <w:sz w:val="18"/>
              </w:rPr>
            </w:pPr>
            <w:r>
              <w:rPr>
                <w:rFonts w:hint="eastAsia"/>
                <w:spacing w:val="-2"/>
                <w:sz w:val="18"/>
                <w:lang w:val="en-US" w:eastAsia="zh-CN"/>
              </w:rPr>
              <w:t>3013.15</w:t>
            </w:r>
          </w:p>
        </w:tc>
        <w:tc>
          <w:tcPr>
            <w:tcW w:w="1070" w:type="pct"/>
            <w:shd w:val="clear" w:color="auto" w:fill="auto"/>
            <w:vAlign w:val="center"/>
          </w:tcPr>
          <w:p w14:paraId="6F962ED0">
            <w:pPr>
              <w:pStyle w:val="496"/>
              <w:widowControl w:val="0"/>
              <w:kinsoku w:val="0"/>
              <w:overflowPunct w:val="0"/>
              <w:autoSpaceDE w:val="0"/>
              <w:autoSpaceDN w:val="0"/>
              <w:adjustRightInd w:val="0"/>
              <w:snapToGrid w:val="0"/>
              <w:spacing w:line="408" w:lineRule="auto"/>
              <w:ind w:left="125"/>
              <w:jc w:val="center"/>
              <w:textAlignment w:val="baseline"/>
              <w:rPr>
                <w:rFonts w:hint="default" w:eastAsia="仿宋"/>
                <w:spacing w:val="-2"/>
                <w:sz w:val="18"/>
                <w:lang w:val="en-US" w:eastAsia="zh-CN"/>
              </w:rPr>
            </w:pPr>
            <w:r>
              <w:rPr>
                <w:rFonts w:hint="eastAsia"/>
                <w:spacing w:val="-2"/>
                <w:sz w:val="18"/>
                <w:lang w:val="en-US" w:eastAsia="zh-CN"/>
              </w:rPr>
              <w:t>486.01</w:t>
            </w:r>
          </w:p>
        </w:tc>
        <w:tc>
          <w:tcPr>
            <w:tcW w:w="980" w:type="pct"/>
            <w:shd w:val="clear" w:color="auto" w:fill="auto"/>
            <w:vAlign w:val="center"/>
          </w:tcPr>
          <w:p w14:paraId="6A498C73">
            <w:pPr>
              <w:pStyle w:val="496"/>
              <w:widowControl w:val="0"/>
              <w:kinsoku w:val="0"/>
              <w:overflowPunct w:val="0"/>
              <w:autoSpaceDE w:val="0"/>
              <w:autoSpaceDN w:val="0"/>
              <w:adjustRightInd w:val="0"/>
              <w:snapToGrid w:val="0"/>
              <w:spacing w:line="408" w:lineRule="auto"/>
              <w:ind w:left="125"/>
              <w:jc w:val="center"/>
              <w:textAlignment w:val="baseline"/>
              <w:rPr>
                <w:rFonts w:hint="default" w:eastAsia="仿宋"/>
                <w:spacing w:val="-2"/>
                <w:sz w:val="18"/>
                <w:lang w:val="en-US" w:eastAsia="zh-CN"/>
              </w:rPr>
            </w:pPr>
            <w:r>
              <w:rPr>
                <w:rFonts w:hint="eastAsia"/>
                <w:spacing w:val="-2"/>
                <w:sz w:val="18"/>
                <w:lang w:val="en-US" w:eastAsia="zh-CN"/>
              </w:rPr>
              <w:t>2527.14</w:t>
            </w:r>
          </w:p>
        </w:tc>
      </w:tr>
    </w:tbl>
    <w:p w14:paraId="10ECE0A2">
      <w:pPr>
        <w:widowControl w:val="0"/>
        <w:overflowPunct w:val="0"/>
        <w:snapToGrid/>
        <w:spacing w:line="408" w:lineRule="auto"/>
        <w:ind w:firstLine="552" w:firstLineChars="200"/>
        <w:jc w:val="both"/>
        <w:outlineLvl w:val="2"/>
        <w:rPr>
          <w:rFonts w:hint="eastAsia" w:ascii="仿宋" w:hAnsi="仿宋" w:eastAsia="仿宋" w:cs="仿宋"/>
          <w:color w:val="auto"/>
          <w:spacing w:val="-2"/>
          <w:sz w:val="28"/>
          <w:szCs w:val="28"/>
          <w:lang w:eastAsia="zh-CN"/>
        </w:rPr>
      </w:pPr>
      <w:bookmarkStart w:id="69" w:name="_Toc31920"/>
      <w:bookmarkStart w:id="70" w:name="_Toc8998"/>
      <w:bookmarkStart w:id="71" w:name="_Toc8039"/>
      <w:bookmarkStart w:id="72" w:name="_Toc4479"/>
      <w:r>
        <w:rPr>
          <w:rFonts w:hint="eastAsia" w:ascii="仿宋" w:hAnsi="仿宋" w:eastAsia="仿宋" w:cs="仿宋"/>
          <w:color w:val="auto"/>
          <w:spacing w:val="-2"/>
          <w:sz w:val="28"/>
          <w:szCs w:val="28"/>
          <w:lang w:val="en-US" w:eastAsia="zh-CN"/>
        </w:rPr>
        <w:t>3</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lang w:val="en-US" w:eastAsia="zh-CN"/>
        </w:rPr>
        <w:t>资金</w:t>
      </w:r>
      <w:r>
        <w:rPr>
          <w:rFonts w:hint="eastAsia" w:ascii="仿宋" w:hAnsi="仿宋" w:eastAsia="仿宋" w:cs="仿宋"/>
          <w:color w:val="auto"/>
          <w:spacing w:val="-2"/>
          <w:sz w:val="28"/>
          <w:szCs w:val="28"/>
          <w:lang w:eastAsia="zh-CN"/>
        </w:rPr>
        <w:t>年度调剂情况</w:t>
      </w:r>
      <w:bookmarkEnd w:id="69"/>
      <w:bookmarkEnd w:id="70"/>
      <w:bookmarkEnd w:id="71"/>
      <w:bookmarkEnd w:id="72"/>
    </w:p>
    <w:p w14:paraId="330960B1">
      <w:pPr>
        <w:widowControl w:val="0"/>
        <w:overflowPunct w:val="0"/>
        <w:snapToGrid/>
        <w:spacing w:line="408" w:lineRule="auto"/>
        <w:ind w:firstLine="552" w:firstLineChars="200"/>
        <w:jc w:val="both"/>
        <w:rPr>
          <w:rFonts w:hint="eastAsia" w:ascii="仿宋" w:hAnsi="仿宋" w:eastAsia="仿宋" w:cs="仿宋"/>
          <w:color w:val="auto"/>
          <w:spacing w:val="-2"/>
          <w:sz w:val="28"/>
          <w:szCs w:val="28"/>
          <w:u w:val="none"/>
          <w:lang w:eastAsia="zh-CN"/>
        </w:rPr>
      </w:pPr>
      <w:r>
        <w:rPr>
          <w:rFonts w:hint="eastAsia" w:ascii="仿宋" w:hAnsi="仿宋" w:eastAsia="仿宋" w:cs="仿宋"/>
          <w:color w:val="auto"/>
          <w:spacing w:val="-2"/>
          <w:sz w:val="28"/>
          <w:szCs w:val="28"/>
          <w:u w:val="none"/>
          <w:lang w:eastAsia="zh-CN"/>
        </w:rPr>
        <w:t>2023年部门共追加</w:t>
      </w:r>
      <w:r>
        <w:rPr>
          <w:rFonts w:hint="eastAsia" w:ascii="仿宋" w:hAnsi="仿宋" w:eastAsia="仿宋" w:cs="仿宋"/>
          <w:color w:val="auto"/>
          <w:spacing w:val="-2"/>
          <w:sz w:val="28"/>
          <w:szCs w:val="28"/>
          <w:u w:val="none"/>
          <w:lang w:val="en-US" w:eastAsia="zh-CN"/>
        </w:rPr>
        <w:t>5000.2</w:t>
      </w:r>
      <w:r>
        <w:rPr>
          <w:rFonts w:hint="eastAsia" w:ascii="仿宋" w:hAnsi="仿宋" w:eastAsia="仿宋" w:cs="仿宋"/>
          <w:color w:val="auto"/>
          <w:spacing w:val="-2"/>
          <w:sz w:val="28"/>
          <w:szCs w:val="28"/>
          <w:u w:val="none"/>
          <w:lang w:eastAsia="zh-CN"/>
        </w:rPr>
        <w:t>万元（其中，一般公共预算拨款追加</w:t>
      </w:r>
    </w:p>
    <w:p w14:paraId="42E7BE73">
      <w:pPr>
        <w:widowControl w:val="0"/>
        <w:overflowPunct w:val="0"/>
        <w:snapToGrid/>
        <w:spacing w:line="408" w:lineRule="auto"/>
        <w:jc w:val="both"/>
        <w:rPr>
          <w:rFonts w:hint="eastAsia" w:ascii="仿宋" w:hAnsi="仿宋" w:eastAsia="仿宋" w:cs="仿宋"/>
          <w:color w:val="auto"/>
          <w:spacing w:val="-2"/>
          <w:sz w:val="28"/>
          <w:szCs w:val="28"/>
          <w:u w:val="none"/>
          <w:lang w:eastAsia="zh-CN"/>
        </w:rPr>
      </w:pPr>
      <w:r>
        <w:rPr>
          <w:rFonts w:hint="eastAsia" w:ascii="仿宋" w:hAnsi="仿宋" w:eastAsia="仿宋" w:cs="仿宋"/>
          <w:color w:val="auto"/>
          <w:spacing w:val="-2"/>
          <w:sz w:val="28"/>
          <w:szCs w:val="28"/>
          <w:u w:val="none"/>
          <w:lang w:val="en-US" w:eastAsia="zh-CN"/>
        </w:rPr>
        <w:t>3000.2</w:t>
      </w:r>
      <w:r>
        <w:rPr>
          <w:rFonts w:hint="eastAsia" w:ascii="仿宋" w:hAnsi="仿宋" w:eastAsia="仿宋" w:cs="仿宋"/>
          <w:color w:val="auto"/>
          <w:spacing w:val="-2"/>
          <w:sz w:val="28"/>
          <w:szCs w:val="28"/>
          <w:u w:val="none"/>
          <w:lang w:eastAsia="zh-CN"/>
        </w:rPr>
        <w:t>万元，政府性基金预算拨款</w:t>
      </w:r>
      <w:r>
        <w:rPr>
          <w:rFonts w:hint="eastAsia" w:ascii="仿宋" w:hAnsi="仿宋" w:eastAsia="仿宋" w:cs="仿宋"/>
          <w:color w:val="auto"/>
          <w:spacing w:val="-2"/>
          <w:sz w:val="28"/>
          <w:szCs w:val="28"/>
          <w:u w:val="none"/>
          <w:lang w:val="en-US" w:eastAsia="zh-CN"/>
        </w:rPr>
        <w:t>2000</w:t>
      </w:r>
      <w:r>
        <w:rPr>
          <w:rFonts w:hint="eastAsia" w:ascii="仿宋" w:hAnsi="仿宋" w:eastAsia="仿宋" w:cs="仿宋"/>
          <w:color w:val="auto"/>
          <w:spacing w:val="-2"/>
          <w:sz w:val="28"/>
          <w:szCs w:val="28"/>
          <w:u w:val="none"/>
          <w:lang w:eastAsia="zh-CN"/>
        </w:rPr>
        <w:t>万元，国有资本经营预算拨款0.00万元，其他收入预算拨款</w:t>
      </w:r>
      <w:r>
        <w:rPr>
          <w:rFonts w:hint="eastAsia" w:ascii="仿宋" w:hAnsi="仿宋" w:eastAsia="仿宋" w:cs="仿宋"/>
          <w:color w:val="auto"/>
          <w:spacing w:val="-2"/>
          <w:sz w:val="28"/>
          <w:szCs w:val="28"/>
          <w:u w:val="none"/>
          <w:lang w:val="en-US" w:eastAsia="zh-CN"/>
        </w:rPr>
        <w:t>0.00</w:t>
      </w:r>
      <w:r>
        <w:rPr>
          <w:rFonts w:hint="eastAsia" w:ascii="仿宋" w:hAnsi="仿宋" w:eastAsia="仿宋" w:cs="仿宋"/>
          <w:color w:val="auto"/>
          <w:spacing w:val="-2"/>
          <w:sz w:val="28"/>
          <w:szCs w:val="28"/>
          <w:u w:val="none"/>
          <w:lang w:eastAsia="zh-CN"/>
        </w:rPr>
        <w:t>万元，上年度结余结转资金</w:t>
      </w:r>
      <w:r>
        <w:rPr>
          <w:rFonts w:hint="eastAsia" w:ascii="仿宋" w:hAnsi="仿宋" w:eastAsia="仿宋" w:cs="仿宋"/>
          <w:color w:val="auto"/>
          <w:spacing w:val="-2"/>
          <w:sz w:val="28"/>
          <w:szCs w:val="28"/>
          <w:u w:val="none"/>
          <w:lang w:val="en-US" w:eastAsia="zh-CN"/>
        </w:rPr>
        <w:t>107.45</w:t>
      </w:r>
      <w:r>
        <w:rPr>
          <w:rFonts w:hint="eastAsia" w:ascii="仿宋" w:hAnsi="仿宋" w:eastAsia="仿宋" w:cs="仿宋"/>
          <w:color w:val="auto"/>
          <w:spacing w:val="-2"/>
          <w:sz w:val="28"/>
          <w:szCs w:val="28"/>
          <w:u w:val="none"/>
          <w:lang w:eastAsia="zh-CN"/>
        </w:rPr>
        <w:t>万元）。经调剂后部门全年预算</w:t>
      </w:r>
      <w:r>
        <w:rPr>
          <w:rFonts w:hint="eastAsia" w:ascii="仿宋" w:hAnsi="仿宋" w:eastAsia="仿宋" w:cs="仿宋"/>
          <w:color w:val="auto"/>
          <w:spacing w:val="-2"/>
          <w:sz w:val="28"/>
          <w:szCs w:val="28"/>
          <w:u w:val="none"/>
          <w:lang w:val="en-US" w:eastAsia="zh-CN"/>
        </w:rPr>
        <w:t>收入为8120.8万元，（其中，</w:t>
      </w:r>
      <w:r>
        <w:rPr>
          <w:rFonts w:hint="eastAsia" w:ascii="仿宋" w:hAnsi="仿宋" w:eastAsia="仿宋" w:cs="仿宋"/>
          <w:color w:val="auto"/>
          <w:spacing w:val="-2"/>
          <w:sz w:val="28"/>
          <w:szCs w:val="28"/>
          <w:u w:val="none"/>
          <w:lang w:eastAsia="zh-CN"/>
        </w:rPr>
        <w:t>基本支出</w:t>
      </w:r>
      <w:r>
        <w:rPr>
          <w:rFonts w:hint="eastAsia" w:ascii="仿宋" w:hAnsi="仿宋" w:eastAsia="仿宋" w:cs="仿宋"/>
          <w:color w:val="auto"/>
          <w:spacing w:val="-2"/>
          <w:sz w:val="28"/>
          <w:szCs w:val="28"/>
          <w:u w:val="none"/>
          <w:lang w:val="en-US" w:eastAsia="zh-CN"/>
        </w:rPr>
        <w:t>649.25</w:t>
      </w:r>
      <w:r>
        <w:rPr>
          <w:rFonts w:hint="eastAsia" w:ascii="仿宋" w:hAnsi="仿宋" w:eastAsia="仿宋" w:cs="仿宋"/>
          <w:color w:val="auto"/>
          <w:spacing w:val="-2"/>
          <w:sz w:val="28"/>
          <w:szCs w:val="28"/>
          <w:u w:val="none"/>
          <w:lang w:eastAsia="zh-CN"/>
        </w:rPr>
        <w:t>万元，项目支</w:t>
      </w:r>
      <w:r>
        <w:rPr>
          <w:rFonts w:hint="eastAsia" w:ascii="仿宋" w:hAnsi="仿宋" w:eastAsia="仿宋" w:cs="仿宋"/>
          <w:color w:val="auto"/>
          <w:spacing w:val="-2"/>
          <w:sz w:val="28"/>
          <w:szCs w:val="28"/>
          <w:u w:val="none"/>
          <w:lang w:val="en-US" w:eastAsia="zh-CN"/>
        </w:rPr>
        <w:t>出7471.55</w:t>
      </w:r>
      <w:r>
        <w:rPr>
          <w:rFonts w:hint="eastAsia" w:ascii="仿宋" w:hAnsi="仿宋" w:eastAsia="仿宋" w:cs="仿宋"/>
          <w:color w:val="auto"/>
          <w:spacing w:val="-2"/>
          <w:sz w:val="28"/>
          <w:szCs w:val="28"/>
          <w:u w:val="none"/>
          <w:lang w:eastAsia="zh-CN"/>
        </w:rPr>
        <w:t>万元</w:t>
      </w:r>
      <w:r>
        <w:rPr>
          <w:rFonts w:hint="eastAsia" w:ascii="仿宋" w:hAnsi="仿宋" w:eastAsia="仿宋" w:cs="仿宋"/>
          <w:color w:val="auto"/>
          <w:spacing w:val="-2"/>
          <w:sz w:val="28"/>
          <w:szCs w:val="28"/>
          <w:u w:val="none"/>
          <w:lang w:val="en-US" w:eastAsia="zh-CN"/>
        </w:rPr>
        <w:t>）</w:t>
      </w:r>
      <w:r>
        <w:rPr>
          <w:rFonts w:hint="eastAsia" w:ascii="仿宋" w:hAnsi="仿宋" w:eastAsia="仿宋" w:cs="仿宋"/>
          <w:color w:val="auto"/>
          <w:spacing w:val="-2"/>
          <w:sz w:val="28"/>
          <w:szCs w:val="28"/>
          <w:u w:val="none"/>
          <w:lang w:eastAsia="zh-CN"/>
        </w:rPr>
        <w:t>。</w:t>
      </w:r>
    </w:p>
    <w:p w14:paraId="373E9685">
      <w:pPr>
        <w:widowControl w:val="0"/>
        <w:overflowPunct w:val="0"/>
        <w:snapToGrid/>
        <w:spacing w:line="408" w:lineRule="auto"/>
        <w:jc w:val="both"/>
        <w:rPr>
          <w:rFonts w:hint="eastAsia" w:ascii="仿宋" w:hAnsi="仿宋" w:eastAsia="仿宋" w:cs="仿宋"/>
          <w:color w:val="auto"/>
          <w:spacing w:val="-2"/>
          <w:sz w:val="28"/>
          <w:szCs w:val="28"/>
          <w:lang w:eastAsia="zh-CN"/>
        </w:rPr>
      </w:pPr>
      <w:r>
        <w:rPr>
          <w:rFonts w:hint="eastAsia" w:ascii="仿宋" w:hAnsi="仿宋" w:eastAsia="仿宋" w:cs="仿宋"/>
          <w:color w:val="auto"/>
          <w:spacing w:val="-2"/>
          <w:sz w:val="28"/>
          <w:szCs w:val="28"/>
          <w:lang w:eastAsia="zh-CN"/>
        </w:rPr>
        <w:t>部门收入预算安排情况如下表</w:t>
      </w:r>
      <w:r>
        <w:rPr>
          <w:rFonts w:hint="eastAsia" w:ascii="仿宋" w:hAnsi="仿宋" w:eastAsia="仿宋" w:cs="仿宋"/>
          <w:color w:val="auto"/>
          <w:spacing w:val="-2"/>
          <w:sz w:val="28"/>
          <w:szCs w:val="28"/>
          <w:lang w:val="en-US" w:eastAsia="zh-CN"/>
        </w:rPr>
        <w:t>5</w:t>
      </w:r>
      <w:r>
        <w:rPr>
          <w:rFonts w:hint="eastAsia" w:ascii="仿宋" w:hAnsi="仿宋" w:eastAsia="仿宋" w:cs="仿宋"/>
          <w:color w:val="auto"/>
          <w:spacing w:val="-2"/>
          <w:sz w:val="28"/>
          <w:szCs w:val="28"/>
          <w:lang w:eastAsia="zh-CN"/>
        </w:rPr>
        <w:t>所示：</w:t>
      </w:r>
    </w:p>
    <w:p w14:paraId="2510E29C">
      <w:pPr>
        <w:widowControl w:val="0"/>
        <w:overflowPunct w:val="0"/>
        <w:spacing w:line="408" w:lineRule="auto"/>
        <w:jc w:val="center"/>
        <w:rPr>
          <w:rFonts w:hint="eastAsia" w:ascii="仿宋" w:hAnsi="仿宋" w:eastAsia="仿宋" w:cs="仿宋"/>
          <w:b w:val="0"/>
          <w:bCs/>
          <w:sz w:val="24"/>
          <w:szCs w:val="24"/>
          <w:lang w:eastAsia="zh-CN"/>
        </w:rPr>
      </w:pPr>
      <w:bookmarkStart w:id="73" w:name="_Toc19496"/>
      <w:r>
        <w:rPr>
          <w:rFonts w:ascii="仿宋" w:hAnsi="仿宋" w:eastAsia="仿宋" w:cs="仿宋"/>
          <w:b w:val="0"/>
          <w:bCs/>
          <w:spacing w:val="-2"/>
          <w:sz w:val="24"/>
          <w:szCs w:val="24"/>
          <w:lang w:eastAsia="zh-CN"/>
          <w14:textOutline w14:w="5105" w14:cap="sq" w14:cmpd="sng" w14:algn="ctr">
            <w14:solidFill>
              <w14:srgbClr w14:val="000000"/>
            </w14:solidFill>
            <w14:prstDash w14:val="solid"/>
            <w14:bevel/>
          </w14:textOutline>
        </w:rPr>
        <w:t>表</w:t>
      </w:r>
      <w:r>
        <w:rPr>
          <w:rFonts w:hint="eastAsia" w:ascii="仿宋" w:hAnsi="仿宋" w:eastAsia="仿宋" w:cs="仿宋"/>
          <w:b w:val="0"/>
          <w:bCs/>
          <w:spacing w:val="-2"/>
          <w:sz w:val="24"/>
          <w:szCs w:val="24"/>
          <w:lang w:val="en-US" w:eastAsia="zh-CN"/>
          <w14:textOutline w14:w="5105" w14:cap="sq" w14:cmpd="sng" w14:algn="ctr">
            <w14:solidFill>
              <w14:srgbClr w14:val="000000"/>
            </w14:solidFill>
            <w14:prstDash w14:val="solid"/>
            <w14:bevel/>
          </w14:textOutline>
        </w:rPr>
        <w:t xml:space="preserve">5   </w:t>
      </w:r>
      <w:r>
        <w:rPr>
          <w:rFonts w:hint="eastAsia" w:ascii="仿宋" w:hAnsi="仿宋" w:eastAsia="仿宋" w:cs="仿宋"/>
          <w:b w:val="0"/>
          <w:bCs/>
          <w:spacing w:val="-2"/>
          <w:sz w:val="24"/>
          <w:szCs w:val="24"/>
          <w:lang w:eastAsia="zh-CN"/>
          <w14:textOutline w14:w="5105" w14:cap="sq" w14:cmpd="sng" w14:algn="ctr">
            <w14:solidFill>
              <w14:srgbClr w14:val="000000"/>
            </w14:solidFill>
            <w14:prstDash w14:val="solid"/>
            <w14:bevel/>
          </w14:textOutline>
        </w:rPr>
        <w:t>泉州市洛江区卫生健康局2023</w:t>
      </w:r>
      <w:r>
        <w:rPr>
          <w:rFonts w:ascii="仿宋" w:hAnsi="仿宋" w:eastAsia="仿宋" w:cs="仿宋"/>
          <w:b w:val="0"/>
          <w:bCs/>
          <w:spacing w:val="-2"/>
          <w:sz w:val="24"/>
          <w:szCs w:val="24"/>
          <w:lang w:eastAsia="zh-CN"/>
          <w14:textOutline w14:w="5105" w14:cap="sq" w14:cmpd="sng" w14:algn="ctr">
            <w14:solidFill>
              <w14:srgbClr w14:val="000000"/>
            </w14:solidFill>
            <w14:prstDash w14:val="solid"/>
            <w14:bevel/>
          </w14:textOutline>
        </w:rPr>
        <w:t>年</w:t>
      </w:r>
      <w:r>
        <w:rPr>
          <w:rFonts w:hint="eastAsia" w:ascii="仿宋" w:hAnsi="仿宋" w:eastAsia="仿宋" w:cs="仿宋"/>
          <w:b w:val="0"/>
          <w:bCs/>
          <w:spacing w:val="-2"/>
          <w:sz w:val="24"/>
          <w:szCs w:val="24"/>
          <w:lang w:eastAsia="zh-CN"/>
          <w14:textOutline w14:w="5105" w14:cap="sq" w14:cmpd="sng" w14:algn="ctr">
            <w14:solidFill>
              <w14:srgbClr w14:val="000000"/>
            </w14:solidFill>
            <w14:prstDash w14:val="solid"/>
            <w14:bevel/>
          </w14:textOutline>
        </w:rPr>
        <w:t>全年</w:t>
      </w:r>
      <w:r>
        <w:rPr>
          <w:rFonts w:ascii="仿宋" w:hAnsi="仿宋" w:eastAsia="仿宋" w:cs="仿宋"/>
          <w:b w:val="0"/>
          <w:bCs/>
          <w:spacing w:val="-2"/>
          <w:sz w:val="24"/>
          <w:szCs w:val="24"/>
          <w:lang w:eastAsia="zh-CN"/>
          <w14:textOutline w14:w="5105" w14:cap="sq" w14:cmpd="sng" w14:algn="ctr">
            <w14:solidFill>
              <w14:srgbClr w14:val="000000"/>
            </w14:solidFill>
            <w14:prstDash w14:val="solid"/>
            <w14:bevel/>
          </w14:textOutline>
        </w:rPr>
        <w:t>预算情况</w:t>
      </w:r>
      <w:bookmarkEnd w:id="73"/>
    </w:p>
    <w:p w14:paraId="52EDB025">
      <w:pPr>
        <w:widowControl w:val="0"/>
        <w:overflowPunct w:val="0"/>
        <w:jc w:val="right"/>
        <w:rPr>
          <w:rFonts w:hint="eastAsia" w:ascii="仿宋" w:hAnsi="仿宋" w:eastAsia="仿宋"/>
          <w:b w:val="0"/>
          <w:bCs/>
          <w:color w:val="auto"/>
          <w:sz w:val="21"/>
          <w:szCs w:val="21"/>
          <w:lang w:eastAsia="zh-CN"/>
        </w:rPr>
      </w:pPr>
      <w:r>
        <w:rPr>
          <w:rFonts w:hint="eastAsia" w:ascii="仿宋" w:hAnsi="仿宋" w:eastAsia="仿宋" w:cs="仿宋"/>
          <w:b w:val="0"/>
          <w:bCs/>
          <w:spacing w:val="-2"/>
          <w:sz w:val="21"/>
          <w:szCs w:val="21"/>
          <w:lang w:eastAsia="zh-CN"/>
          <w14:textOutline w14:w="5105" w14:cap="sq" w14:cmpd="sng" w14:algn="ctr">
            <w14:solidFill>
              <w14:srgbClr w14:val="000000"/>
            </w14:solidFill>
            <w14:prstDash w14:val="solid"/>
            <w14:bevel/>
          </w14:textOutline>
        </w:rPr>
        <w:t>单位：万元</w:t>
      </w:r>
    </w:p>
    <w:tbl>
      <w:tblPr>
        <w:tblStyle w:val="9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9"/>
        <w:gridCol w:w="1157"/>
        <w:gridCol w:w="1076"/>
        <w:gridCol w:w="1284"/>
        <w:gridCol w:w="1504"/>
        <w:gridCol w:w="1218"/>
      </w:tblGrid>
      <w:tr w14:paraId="3652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41" w:type="pct"/>
            <w:vMerge w:val="restart"/>
            <w:shd w:val="clear" w:color="auto" w:fill="D8D8D8" w:themeFill="background1" w:themeFillShade="D9"/>
            <w:vAlign w:val="center"/>
          </w:tcPr>
          <w:p w14:paraId="1FC1073B">
            <w:pPr>
              <w:pStyle w:val="496"/>
              <w:widowControl w:val="0"/>
              <w:kinsoku w:val="0"/>
              <w:overflowPunct w:val="0"/>
              <w:autoSpaceDE w:val="0"/>
              <w:autoSpaceDN w:val="0"/>
              <w:adjustRightInd w:val="0"/>
              <w:snapToGrid w:val="0"/>
              <w:spacing w:line="408" w:lineRule="auto"/>
              <w:jc w:val="center"/>
              <w:textAlignment w:val="baseline"/>
              <w:rPr>
                <w:rFonts w:hint="eastAsia"/>
                <w:b w:val="0"/>
                <w:bCs/>
                <w:sz w:val="18"/>
              </w:rPr>
            </w:pPr>
            <w:r>
              <w:rPr>
                <w:b w:val="0"/>
                <w:bCs/>
                <w:spacing w:val="-6"/>
                <w:sz w:val="18"/>
                <w14:textOutline w14:w="4013" w14:cap="sq" w14:cmpd="sng" w14:algn="ctr">
                  <w14:solidFill>
                    <w14:srgbClr w14:val="000000"/>
                  </w14:solidFill>
                  <w14:prstDash w14:val="solid"/>
                  <w14:bevel/>
                </w14:textOutline>
              </w:rPr>
              <w:t>资金来源</w:t>
            </w:r>
          </w:p>
        </w:tc>
        <w:tc>
          <w:tcPr>
            <w:tcW w:w="623" w:type="pct"/>
            <w:vMerge w:val="restart"/>
            <w:shd w:val="clear" w:color="auto" w:fill="D8D8D8" w:themeFill="background1" w:themeFillShade="D9"/>
            <w:vAlign w:val="center"/>
          </w:tcPr>
          <w:p w14:paraId="48C4053C">
            <w:pPr>
              <w:pStyle w:val="496"/>
              <w:widowControl w:val="0"/>
              <w:kinsoku w:val="0"/>
              <w:overflowPunct w:val="0"/>
              <w:autoSpaceDE w:val="0"/>
              <w:autoSpaceDN w:val="0"/>
              <w:adjustRightInd w:val="0"/>
              <w:snapToGrid w:val="0"/>
              <w:spacing w:line="408" w:lineRule="auto"/>
              <w:jc w:val="center"/>
              <w:textAlignment w:val="baseline"/>
              <w:rPr>
                <w:rFonts w:hint="eastAsia"/>
                <w:b w:val="0"/>
                <w:bCs/>
                <w:sz w:val="18"/>
                <w:lang w:eastAsia="zh-CN"/>
              </w:rPr>
            </w:pPr>
            <w:r>
              <w:rPr>
                <w:rFonts w:hint="eastAsia"/>
                <w:b w:val="0"/>
                <w:bCs/>
                <w:spacing w:val="-3"/>
                <w:sz w:val="18"/>
                <w:lang w:eastAsia="zh-CN"/>
                <w14:textOutline w14:w="4013" w14:cap="sq" w14:cmpd="sng" w14:algn="ctr">
                  <w14:solidFill>
                    <w14:srgbClr w14:val="000000"/>
                  </w14:solidFill>
                  <w14:prstDash w14:val="solid"/>
                  <w14:bevel/>
                </w14:textOutline>
              </w:rPr>
              <w:t>年初预算</w:t>
            </w:r>
            <w:r>
              <w:rPr>
                <w:b w:val="0"/>
                <w:bCs/>
                <w:spacing w:val="-3"/>
                <w:sz w:val="18"/>
                <w14:textOutline w14:w="4013" w14:cap="sq" w14:cmpd="sng" w14:algn="ctr">
                  <w14:solidFill>
                    <w14:srgbClr w14:val="000000"/>
                  </w14:solidFill>
                  <w14:prstDash w14:val="solid"/>
                  <w14:bevel/>
                </w14:textOutline>
              </w:rPr>
              <w:t>收入</w:t>
            </w:r>
          </w:p>
        </w:tc>
        <w:tc>
          <w:tcPr>
            <w:tcW w:w="579" w:type="pct"/>
            <w:vMerge w:val="restart"/>
            <w:shd w:val="clear" w:color="auto" w:fill="D8D8D8" w:themeFill="background1" w:themeFillShade="D9"/>
            <w:vAlign w:val="center"/>
          </w:tcPr>
          <w:p w14:paraId="100C9E24">
            <w:pPr>
              <w:pStyle w:val="496"/>
              <w:widowControl w:val="0"/>
              <w:kinsoku w:val="0"/>
              <w:overflowPunct w:val="0"/>
              <w:autoSpaceDE w:val="0"/>
              <w:autoSpaceDN w:val="0"/>
              <w:adjustRightInd w:val="0"/>
              <w:snapToGrid w:val="0"/>
              <w:spacing w:line="408" w:lineRule="auto"/>
              <w:jc w:val="center"/>
              <w:textAlignment w:val="baseline"/>
              <w:rPr>
                <w:rFonts w:hint="eastAsia"/>
                <w:b w:val="0"/>
                <w:bCs/>
                <w:sz w:val="18"/>
                <w:lang w:eastAsia="zh-CN"/>
              </w:rPr>
            </w:pPr>
            <w:r>
              <w:rPr>
                <w:rFonts w:hint="eastAsia"/>
                <w:b w:val="0"/>
                <w:bCs/>
                <w:spacing w:val="-3"/>
                <w:sz w:val="18"/>
                <w:lang w:eastAsia="zh-CN"/>
                <w14:textOutline w14:w="4013" w14:cap="sq" w14:cmpd="sng" w14:algn="ctr">
                  <w14:solidFill>
                    <w14:srgbClr w14:val="000000"/>
                  </w14:solidFill>
                  <w14:prstDash w14:val="solid"/>
                  <w14:bevel/>
                </w14:textOutline>
              </w:rPr>
              <w:t>调剂收入</w:t>
            </w:r>
          </w:p>
        </w:tc>
        <w:tc>
          <w:tcPr>
            <w:tcW w:w="691" w:type="pct"/>
            <w:vMerge w:val="restart"/>
            <w:shd w:val="clear" w:color="auto" w:fill="D8D8D8" w:themeFill="background1" w:themeFillShade="D9"/>
            <w:vAlign w:val="center"/>
          </w:tcPr>
          <w:p w14:paraId="67B82AD3">
            <w:pPr>
              <w:pStyle w:val="496"/>
              <w:widowControl w:val="0"/>
              <w:kinsoku w:val="0"/>
              <w:overflowPunct w:val="0"/>
              <w:autoSpaceDE w:val="0"/>
              <w:autoSpaceDN w:val="0"/>
              <w:adjustRightInd w:val="0"/>
              <w:snapToGrid w:val="0"/>
              <w:spacing w:line="408" w:lineRule="auto"/>
              <w:jc w:val="center"/>
              <w:textAlignment w:val="baseline"/>
              <w:rPr>
                <w:rFonts w:hint="eastAsia"/>
                <w:b w:val="0"/>
                <w:bCs/>
                <w:sz w:val="18"/>
              </w:rPr>
            </w:pPr>
            <w:r>
              <w:rPr>
                <w:rFonts w:hint="eastAsia"/>
                <w:b w:val="0"/>
                <w:bCs/>
                <w:spacing w:val="-3"/>
                <w:sz w:val="18"/>
                <w:lang w:eastAsia="zh-CN"/>
                <w14:textOutline w14:w="4013" w14:cap="sq" w14:cmpd="sng" w14:algn="ctr">
                  <w14:solidFill>
                    <w14:srgbClr w14:val="000000"/>
                  </w14:solidFill>
                  <w14:prstDash w14:val="solid"/>
                  <w14:bevel/>
                </w14:textOutline>
              </w:rPr>
              <w:t>全年</w:t>
            </w:r>
            <w:r>
              <w:rPr>
                <w:b w:val="0"/>
                <w:bCs/>
                <w:spacing w:val="-3"/>
                <w:sz w:val="18"/>
                <w14:textOutline w14:w="4013" w14:cap="sq" w14:cmpd="sng" w14:algn="ctr">
                  <w14:solidFill>
                    <w14:srgbClr w14:val="000000"/>
                  </w14:solidFill>
                  <w14:prstDash w14:val="solid"/>
                  <w14:bevel/>
                </w14:textOutline>
              </w:rPr>
              <w:t>预算收入</w:t>
            </w:r>
          </w:p>
        </w:tc>
        <w:tc>
          <w:tcPr>
            <w:tcW w:w="1465" w:type="pct"/>
            <w:gridSpan w:val="2"/>
            <w:shd w:val="clear" w:color="auto" w:fill="D8D8D8" w:themeFill="background1" w:themeFillShade="D9"/>
            <w:vAlign w:val="center"/>
          </w:tcPr>
          <w:p w14:paraId="28281594">
            <w:pPr>
              <w:pStyle w:val="496"/>
              <w:widowControl w:val="0"/>
              <w:kinsoku w:val="0"/>
              <w:overflowPunct w:val="0"/>
              <w:autoSpaceDE w:val="0"/>
              <w:autoSpaceDN w:val="0"/>
              <w:adjustRightInd w:val="0"/>
              <w:snapToGrid w:val="0"/>
              <w:spacing w:line="408" w:lineRule="auto"/>
              <w:jc w:val="center"/>
              <w:textAlignment w:val="baseline"/>
              <w:rPr>
                <w:rFonts w:hint="eastAsia"/>
                <w:b w:val="0"/>
                <w:bCs/>
                <w:sz w:val="18"/>
              </w:rPr>
            </w:pPr>
            <w:r>
              <w:rPr>
                <w:rFonts w:hint="eastAsia"/>
                <w:b w:val="0"/>
                <w:bCs/>
                <w:spacing w:val="-4"/>
                <w:sz w:val="18"/>
                <w:lang w:eastAsia="zh-CN"/>
                <w14:textOutline w14:w="4013" w14:cap="sq" w14:cmpd="sng" w14:algn="ctr">
                  <w14:solidFill>
                    <w14:srgbClr w14:val="000000"/>
                  </w14:solidFill>
                  <w14:prstDash w14:val="solid"/>
                  <w14:bevel/>
                </w14:textOutline>
              </w:rPr>
              <w:t>全年</w:t>
            </w:r>
            <w:r>
              <w:rPr>
                <w:b w:val="0"/>
                <w:bCs/>
                <w:spacing w:val="-4"/>
                <w:sz w:val="18"/>
                <w14:textOutline w14:w="4013" w14:cap="sq" w14:cmpd="sng" w14:algn="ctr">
                  <w14:solidFill>
                    <w14:srgbClr w14:val="000000"/>
                  </w14:solidFill>
                  <w14:prstDash w14:val="solid"/>
                  <w14:bevel/>
                </w14:textOutline>
              </w:rPr>
              <w:t>收入预算安排</w:t>
            </w:r>
          </w:p>
        </w:tc>
      </w:tr>
      <w:tr w14:paraId="3346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41" w:type="pct"/>
            <w:vMerge w:val="continue"/>
            <w:shd w:val="clear" w:color="auto" w:fill="D8D8D8" w:themeFill="background1" w:themeFillShade="D9"/>
            <w:vAlign w:val="center"/>
          </w:tcPr>
          <w:p w14:paraId="0869C8AB">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b w:val="0"/>
                <w:bCs/>
                <w:sz w:val="18"/>
              </w:rPr>
            </w:pPr>
          </w:p>
        </w:tc>
        <w:tc>
          <w:tcPr>
            <w:tcW w:w="623" w:type="pct"/>
            <w:vMerge w:val="continue"/>
            <w:shd w:val="clear" w:color="auto" w:fill="D8D8D8" w:themeFill="background1" w:themeFillShade="D9"/>
            <w:vAlign w:val="center"/>
          </w:tcPr>
          <w:p w14:paraId="78495C74">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b w:val="0"/>
                <w:bCs/>
                <w:sz w:val="18"/>
                <w:lang w:eastAsia="zh-CN"/>
              </w:rPr>
            </w:pPr>
          </w:p>
        </w:tc>
        <w:tc>
          <w:tcPr>
            <w:tcW w:w="579" w:type="pct"/>
            <w:vMerge w:val="continue"/>
            <w:shd w:val="clear" w:color="auto" w:fill="D8D8D8" w:themeFill="background1" w:themeFillShade="D9"/>
            <w:vAlign w:val="center"/>
          </w:tcPr>
          <w:p w14:paraId="2F6701B2">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b w:val="0"/>
                <w:bCs/>
                <w:sz w:val="18"/>
                <w:lang w:eastAsia="zh-CN"/>
              </w:rPr>
            </w:pPr>
          </w:p>
        </w:tc>
        <w:tc>
          <w:tcPr>
            <w:tcW w:w="691" w:type="pct"/>
            <w:vMerge w:val="continue"/>
            <w:shd w:val="clear" w:color="auto" w:fill="D8D8D8" w:themeFill="background1" w:themeFillShade="D9"/>
            <w:vAlign w:val="center"/>
          </w:tcPr>
          <w:p w14:paraId="2DF0197D">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b w:val="0"/>
                <w:bCs/>
                <w:sz w:val="18"/>
              </w:rPr>
            </w:pPr>
          </w:p>
        </w:tc>
        <w:tc>
          <w:tcPr>
            <w:tcW w:w="809" w:type="pct"/>
            <w:shd w:val="clear" w:color="auto" w:fill="D8D8D8" w:themeFill="background1" w:themeFillShade="D9"/>
            <w:vAlign w:val="center"/>
          </w:tcPr>
          <w:p w14:paraId="1C670D4B">
            <w:pPr>
              <w:pStyle w:val="496"/>
              <w:widowControl w:val="0"/>
              <w:kinsoku w:val="0"/>
              <w:overflowPunct w:val="0"/>
              <w:autoSpaceDE w:val="0"/>
              <w:autoSpaceDN w:val="0"/>
              <w:adjustRightInd w:val="0"/>
              <w:snapToGrid w:val="0"/>
              <w:spacing w:line="408" w:lineRule="auto"/>
              <w:jc w:val="center"/>
              <w:textAlignment w:val="baseline"/>
              <w:rPr>
                <w:rFonts w:hint="eastAsia"/>
                <w:b w:val="0"/>
                <w:bCs/>
                <w:sz w:val="18"/>
              </w:rPr>
            </w:pPr>
            <w:r>
              <w:rPr>
                <w:b w:val="0"/>
                <w:bCs/>
                <w:spacing w:val="-3"/>
                <w:sz w:val="18"/>
                <w14:textOutline w14:w="4013" w14:cap="sq" w14:cmpd="sng" w14:algn="ctr">
                  <w14:solidFill>
                    <w14:srgbClr w14:val="000000"/>
                  </w14:solidFill>
                  <w14:prstDash w14:val="solid"/>
                  <w14:bevel/>
                </w14:textOutline>
              </w:rPr>
              <w:t>基本支出</w:t>
            </w:r>
          </w:p>
        </w:tc>
        <w:tc>
          <w:tcPr>
            <w:tcW w:w="655" w:type="pct"/>
            <w:shd w:val="clear" w:color="auto" w:fill="D8D8D8" w:themeFill="background1" w:themeFillShade="D9"/>
            <w:vAlign w:val="center"/>
          </w:tcPr>
          <w:p w14:paraId="5A7939FC">
            <w:pPr>
              <w:pStyle w:val="496"/>
              <w:widowControl w:val="0"/>
              <w:kinsoku w:val="0"/>
              <w:overflowPunct w:val="0"/>
              <w:autoSpaceDE w:val="0"/>
              <w:autoSpaceDN w:val="0"/>
              <w:adjustRightInd w:val="0"/>
              <w:snapToGrid w:val="0"/>
              <w:spacing w:line="408" w:lineRule="auto"/>
              <w:jc w:val="center"/>
              <w:textAlignment w:val="baseline"/>
              <w:rPr>
                <w:rFonts w:hint="eastAsia"/>
                <w:b w:val="0"/>
                <w:bCs/>
                <w:sz w:val="18"/>
              </w:rPr>
            </w:pPr>
            <w:r>
              <w:rPr>
                <w:b w:val="0"/>
                <w:bCs/>
                <w:spacing w:val="-4"/>
                <w:sz w:val="18"/>
                <w14:textOutline w14:w="4013" w14:cap="sq" w14:cmpd="sng" w14:algn="ctr">
                  <w14:solidFill>
                    <w14:srgbClr w14:val="000000"/>
                  </w14:solidFill>
                  <w14:prstDash w14:val="solid"/>
                  <w14:bevel/>
                </w14:textOutline>
              </w:rPr>
              <w:t>项目支出</w:t>
            </w:r>
          </w:p>
        </w:tc>
      </w:tr>
      <w:tr w14:paraId="080C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41" w:type="pct"/>
            <w:shd w:val="clear" w:color="auto" w:fill="auto"/>
            <w:vAlign w:val="center"/>
          </w:tcPr>
          <w:p w14:paraId="0D49A25F">
            <w:pPr>
              <w:pStyle w:val="496"/>
              <w:widowControl w:val="0"/>
              <w:kinsoku w:val="0"/>
              <w:overflowPunct w:val="0"/>
              <w:autoSpaceDE w:val="0"/>
              <w:autoSpaceDN w:val="0"/>
              <w:adjustRightInd w:val="0"/>
              <w:snapToGrid w:val="0"/>
              <w:spacing w:line="408" w:lineRule="auto"/>
              <w:ind w:left="125"/>
              <w:jc w:val="center"/>
              <w:textAlignment w:val="baseline"/>
              <w:rPr>
                <w:rFonts w:hint="eastAsia"/>
                <w:sz w:val="18"/>
                <w:lang w:eastAsia="zh-CN"/>
              </w:rPr>
            </w:pPr>
            <w:r>
              <w:rPr>
                <w:spacing w:val="-2"/>
                <w:sz w:val="18"/>
                <w:lang w:eastAsia="zh-CN"/>
              </w:rPr>
              <w:t>一般公共预算财政拨款收入</w:t>
            </w:r>
          </w:p>
        </w:tc>
        <w:tc>
          <w:tcPr>
            <w:tcW w:w="623" w:type="pct"/>
            <w:shd w:val="clear" w:color="auto" w:fill="auto"/>
            <w:vAlign w:val="center"/>
          </w:tcPr>
          <w:p w14:paraId="5A4CEA09">
            <w:pPr>
              <w:pStyle w:val="496"/>
              <w:widowControl w:val="0"/>
              <w:kinsoku w:val="0"/>
              <w:overflowPunct w:val="0"/>
              <w:autoSpaceDE w:val="0"/>
              <w:autoSpaceDN w:val="0"/>
              <w:adjustRightInd w:val="0"/>
              <w:snapToGrid w:val="0"/>
              <w:spacing w:line="408" w:lineRule="auto"/>
              <w:ind w:left="125" w:leftChars="0"/>
              <w:jc w:val="center"/>
              <w:textAlignment w:val="baseline"/>
              <w:rPr>
                <w:rFonts w:hint="default" w:ascii="仿宋" w:hAnsi="仿宋" w:eastAsia="仿宋" w:cs="仿宋"/>
                <w:color w:val="000000" w:themeColor="text1"/>
                <w:spacing w:val="-2"/>
                <w:sz w:val="18"/>
                <w:szCs w:val="22"/>
                <w:lang w:val="en-US"/>
                <w14:textFill>
                  <w14:solidFill>
                    <w14:schemeClr w14:val="tx1"/>
                  </w14:solidFill>
                </w14:textFill>
              </w:rPr>
            </w:pPr>
            <w:r>
              <w:rPr>
                <w:rFonts w:hint="eastAsia"/>
                <w:spacing w:val="-2"/>
                <w:sz w:val="18"/>
                <w:lang w:val="en-US" w:eastAsia="zh-CN"/>
              </w:rPr>
              <w:t>3013.15</w:t>
            </w:r>
          </w:p>
        </w:tc>
        <w:tc>
          <w:tcPr>
            <w:tcW w:w="579" w:type="pct"/>
            <w:shd w:val="clear" w:color="auto" w:fill="auto"/>
            <w:vAlign w:val="center"/>
          </w:tcPr>
          <w:p w14:paraId="2E6E8CC5">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cs="仿宋"/>
                <w:color w:val="000000" w:themeColor="text1"/>
                <w:spacing w:val="-2"/>
                <w:sz w:val="18"/>
                <w:szCs w:val="22"/>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3000.20</w:t>
            </w:r>
          </w:p>
        </w:tc>
        <w:tc>
          <w:tcPr>
            <w:tcW w:w="691" w:type="pct"/>
            <w:shd w:val="clear" w:color="auto" w:fill="auto"/>
            <w:vAlign w:val="center"/>
          </w:tcPr>
          <w:p w14:paraId="12B60BDE">
            <w:pPr>
              <w:widowControl w:val="0"/>
              <w:kinsoku w:val="0"/>
              <w:overflowPunct w:val="0"/>
              <w:autoSpaceDE w:val="0"/>
              <w:autoSpaceDN w:val="0"/>
              <w:adjustRightInd w:val="0"/>
              <w:snapToGrid w:val="0"/>
              <w:spacing w:line="408" w:lineRule="auto"/>
              <w:jc w:val="center"/>
              <w:textAlignment w:val="baseline"/>
              <w:rPr>
                <w:rFonts w:hint="default" w:ascii="仿宋" w:hAnsi="仿宋" w:eastAsia="仿宋" w:cs="仿宋"/>
                <w:color w:val="000000" w:themeColor="text1"/>
                <w:spacing w:val="-2"/>
                <w:sz w:val="18"/>
                <w:szCs w:val="22"/>
                <w:lang w:val="en-US" w:eastAsia="zh-CN"/>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6013.35</w:t>
            </w:r>
          </w:p>
        </w:tc>
        <w:tc>
          <w:tcPr>
            <w:tcW w:w="809" w:type="pct"/>
            <w:shd w:val="clear" w:color="auto" w:fill="auto"/>
            <w:vAlign w:val="center"/>
          </w:tcPr>
          <w:p w14:paraId="2513E564">
            <w:pPr>
              <w:pStyle w:val="496"/>
              <w:widowControl w:val="0"/>
              <w:kinsoku w:val="0"/>
              <w:overflowPunct w:val="0"/>
              <w:autoSpaceDE w:val="0"/>
              <w:autoSpaceDN w:val="0"/>
              <w:adjustRightInd w:val="0"/>
              <w:snapToGrid w:val="0"/>
              <w:spacing w:line="408" w:lineRule="auto"/>
              <w:jc w:val="center"/>
              <w:textAlignment w:val="baseline"/>
              <w:rPr>
                <w:rFonts w:hint="default"/>
                <w:color w:val="000000" w:themeColor="text1"/>
                <w:sz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t>649.25</w:t>
            </w:r>
          </w:p>
        </w:tc>
        <w:tc>
          <w:tcPr>
            <w:tcW w:w="655" w:type="pct"/>
            <w:shd w:val="clear" w:color="auto" w:fill="auto"/>
            <w:vAlign w:val="center"/>
          </w:tcPr>
          <w:p w14:paraId="54DE5A74">
            <w:pPr>
              <w:widowControl w:val="0"/>
              <w:kinsoku w:val="0"/>
              <w:overflowPunct w:val="0"/>
              <w:autoSpaceDE w:val="0"/>
              <w:autoSpaceDN w:val="0"/>
              <w:adjustRightInd w:val="0"/>
              <w:snapToGrid w:val="0"/>
              <w:spacing w:line="408" w:lineRule="auto"/>
              <w:jc w:val="center"/>
              <w:textAlignment w:val="baseline"/>
              <w:rPr>
                <w:rFonts w:hint="default" w:ascii="仿宋" w:hAnsi="仿宋" w:eastAsia="仿宋" w:cs="仿宋"/>
                <w:color w:val="000000" w:themeColor="text1"/>
                <w:spacing w:val="-2"/>
                <w:sz w:val="18"/>
                <w:szCs w:val="22"/>
                <w:lang w:val="en-US" w:eastAsia="zh-CN"/>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5471.55</w:t>
            </w:r>
          </w:p>
        </w:tc>
      </w:tr>
      <w:tr w14:paraId="49F3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641" w:type="pct"/>
            <w:shd w:val="clear" w:color="auto" w:fill="auto"/>
            <w:vAlign w:val="center"/>
          </w:tcPr>
          <w:p w14:paraId="5F52269E">
            <w:pPr>
              <w:pStyle w:val="496"/>
              <w:widowControl w:val="0"/>
              <w:kinsoku w:val="0"/>
              <w:overflowPunct w:val="0"/>
              <w:autoSpaceDE w:val="0"/>
              <w:autoSpaceDN w:val="0"/>
              <w:adjustRightInd w:val="0"/>
              <w:snapToGrid w:val="0"/>
              <w:spacing w:line="408" w:lineRule="auto"/>
              <w:ind w:left="122"/>
              <w:jc w:val="center"/>
              <w:textAlignment w:val="baseline"/>
              <w:rPr>
                <w:rFonts w:hint="eastAsia"/>
                <w:sz w:val="18"/>
                <w:lang w:eastAsia="zh-CN"/>
              </w:rPr>
            </w:pPr>
            <w:r>
              <w:rPr>
                <w:spacing w:val="-2"/>
                <w:sz w:val="18"/>
                <w:lang w:eastAsia="zh-CN"/>
              </w:rPr>
              <w:t>政府性基金预算财政拨款收入</w:t>
            </w:r>
          </w:p>
        </w:tc>
        <w:tc>
          <w:tcPr>
            <w:tcW w:w="623" w:type="pct"/>
            <w:shd w:val="clear" w:color="auto" w:fill="auto"/>
            <w:vAlign w:val="center"/>
          </w:tcPr>
          <w:p w14:paraId="5D9BB70B">
            <w:pPr>
              <w:pStyle w:val="496"/>
              <w:widowControl w:val="0"/>
              <w:kinsoku w:val="0"/>
              <w:overflowPunct w:val="0"/>
              <w:autoSpaceDE w:val="0"/>
              <w:autoSpaceDN w:val="0"/>
              <w:adjustRightInd w:val="0"/>
              <w:snapToGrid w:val="0"/>
              <w:spacing w:line="408" w:lineRule="auto"/>
              <w:ind w:left="125" w:leftChars="0"/>
              <w:jc w:val="center"/>
              <w:textAlignment w:val="baseline"/>
              <w:rPr>
                <w:rFonts w:hint="eastAsia" w:ascii="仿宋" w:hAnsi="仿宋" w:eastAsia="仿宋" w:cs="仿宋"/>
                <w:color w:val="000000" w:themeColor="text1"/>
                <w:spacing w:val="-2"/>
                <w:sz w:val="18"/>
                <w:szCs w:val="22"/>
                <w14:textFill>
                  <w14:solidFill>
                    <w14:schemeClr w14:val="tx1"/>
                  </w14:solidFill>
                </w14:textFill>
              </w:rPr>
            </w:pPr>
            <w:r>
              <w:rPr>
                <w:rFonts w:hint="eastAsia"/>
                <w:spacing w:val="-2"/>
                <w:sz w:val="18"/>
                <w:lang w:val="en-US" w:eastAsia="zh-CN"/>
              </w:rPr>
              <w:t>0.00</w:t>
            </w:r>
          </w:p>
        </w:tc>
        <w:tc>
          <w:tcPr>
            <w:tcW w:w="579" w:type="pct"/>
            <w:shd w:val="clear" w:color="auto" w:fill="auto"/>
            <w:vAlign w:val="center"/>
          </w:tcPr>
          <w:p w14:paraId="6AAC5BBC">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cs="仿宋"/>
                <w:color w:val="000000" w:themeColor="text1"/>
                <w:spacing w:val="-2"/>
                <w:sz w:val="18"/>
                <w:szCs w:val="22"/>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2</w:t>
            </w:r>
            <w:r>
              <w:rPr>
                <w:rFonts w:hint="eastAsia" w:ascii="仿宋" w:hAnsi="仿宋" w:eastAsia="仿宋" w:cs="仿宋"/>
                <w:color w:val="000000" w:themeColor="text1"/>
                <w:spacing w:val="-2"/>
                <w:sz w:val="18"/>
                <w:szCs w:val="22"/>
                <w14:textFill>
                  <w14:solidFill>
                    <w14:schemeClr w14:val="tx1"/>
                  </w14:solidFill>
                </w14:textFill>
              </w:rPr>
              <w:t>000.00</w:t>
            </w:r>
          </w:p>
        </w:tc>
        <w:tc>
          <w:tcPr>
            <w:tcW w:w="691" w:type="pct"/>
            <w:shd w:val="clear" w:color="auto" w:fill="auto"/>
            <w:vAlign w:val="center"/>
          </w:tcPr>
          <w:p w14:paraId="319AC77D">
            <w:pPr>
              <w:widowControl w:val="0"/>
              <w:kinsoku w:val="0"/>
              <w:overflowPunct w:val="0"/>
              <w:autoSpaceDE w:val="0"/>
              <w:autoSpaceDN w:val="0"/>
              <w:adjustRightInd w:val="0"/>
              <w:snapToGrid w:val="0"/>
              <w:spacing w:line="408" w:lineRule="auto"/>
              <w:jc w:val="center"/>
              <w:textAlignment w:val="baseline"/>
              <w:rPr>
                <w:rFonts w:hint="default" w:ascii="仿宋" w:hAnsi="仿宋" w:eastAsia="仿宋" w:cs="仿宋"/>
                <w:color w:val="000000" w:themeColor="text1"/>
                <w:spacing w:val="-2"/>
                <w:sz w:val="18"/>
                <w:szCs w:val="22"/>
                <w:lang w:val="en-US" w:eastAsia="zh-CN"/>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2000.00</w:t>
            </w:r>
          </w:p>
        </w:tc>
        <w:tc>
          <w:tcPr>
            <w:tcW w:w="809" w:type="pct"/>
            <w:shd w:val="clear" w:color="auto" w:fill="auto"/>
            <w:vAlign w:val="center"/>
          </w:tcPr>
          <w:p w14:paraId="52C7D294">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color w:val="000000" w:themeColor="text1"/>
                <w:sz w:val="18"/>
                <w14:textFill>
                  <w14:solidFill>
                    <w14:schemeClr w14:val="tx1"/>
                  </w14:solidFill>
                </w14:textFill>
              </w:rPr>
            </w:pPr>
            <w:r>
              <w:rPr>
                <w:rFonts w:hint="eastAsia" w:ascii="仿宋" w:hAnsi="仿宋" w:eastAsia="仿宋" w:cs="仿宋"/>
                <w:color w:val="000000" w:themeColor="text1"/>
                <w:spacing w:val="-2"/>
                <w:sz w:val="18"/>
                <w:szCs w:val="22"/>
                <w14:textFill>
                  <w14:solidFill>
                    <w14:schemeClr w14:val="tx1"/>
                  </w14:solidFill>
                </w14:textFill>
              </w:rPr>
              <w:t>0.00</w:t>
            </w:r>
          </w:p>
        </w:tc>
        <w:tc>
          <w:tcPr>
            <w:tcW w:w="655" w:type="pct"/>
            <w:shd w:val="clear" w:color="auto" w:fill="auto"/>
            <w:vAlign w:val="center"/>
          </w:tcPr>
          <w:p w14:paraId="70715BB9">
            <w:pPr>
              <w:widowControl w:val="0"/>
              <w:kinsoku w:val="0"/>
              <w:overflowPunct w:val="0"/>
              <w:autoSpaceDE w:val="0"/>
              <w:autoSpaceDN w:val="0"/>
              <w:adjustRightInd w:val="0"/>
              <w:snapToGrid w:val="0"/>
              <w:spacing w:line="408" w:lineRule="auto"/>
              <w:jc w:val="center"/>
              <w:textAlignment w:val="baseline"/>
              <w:rPr>
                <w:rFonts w:hint="default" w:ascii="仿宋" w:hAnsi="仿宋" w:eastAsia="仿宋" w:cs="仿宋"/>
                <w:color w:val="000000" w:themeColor="text1"/>
                <w:spacing w:val="-2"/>
                <w:sz w:val="18"/>
                <w:szCs w:val="22"/>
                <w:lang w:val="en-US" w:eastAsia="zh-CN"/>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2000.00</w:t>
            </w:r>
          </w:p>
        </w:tc>
      </w:tr>
      <w:tr w14:paraId="0CDF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41" w:type="pct"/>
            <w:shd w:val="clear" w:color="auto" w:fill="auto"/>
            <w:vAlign w:val="center"/>
          </w:tcPr>
          <w:p w14:paraId="2B4EAB3E">
            <w:pPr>
              <w:pStyle w:val="496"/>
              <w:widowControl w:val="0"/>
              <w:kinsoku w:val="0"/>
              <w:overflowPunct w:val="0"/>
              <w:autoSpaceDE w:val="0"/>
              <w:autoSpaceDN w:val="0"/>
              <w:adjustRightInd w:val="0"/>
              <w:snapToGrid w:val="0"/>
              <w:spacing w:line="408" w:lineRule="auto"/>
              <w:ind w:left="146"/>
              <w:jc w:val="center"/>
              <w:textAlignment w:val="baseline"/>
              <w:rPr>
                <w:rFonts w:hint="eastAsia"/>
                <w:sz w:val="18"/>
                <w:lang w:eastAsia="zh-CN"/>
              </w:rPr>
            </w:pPr>
            <w:r>
              <w:rPr>
                <w:spacing w:val="-3"/>
                <w:sz w:val="18"/>
                <w:lang w:eastAsia="zh-CN"/>
              </w:rPr>
              <w:t>国有资本经营预算财政拨款收入</w:t>
            </w:r>
          </w:p>
        </w:tc>
        <w:tc>
          <w:tcPr>
            <w:tcW w:w="623" w:type="pct"/>
            <w:shd w:val="clear" w:color="auto" w:fill="auto"/>
            <w:vAlign w:val="center"/>
          </w:tcPr>
          <w:p w14:paraId="7A0C7863">
            <w:pPr>
              <w:pStyle w:val="496"/>
              <w:widowControl w:val="0"/>
              <w:kinsoku w:val="0"/>
              <w:overflowPunct w:val="0"/>
              <w:autoSpaceDE w:val="0"/>
              <w:autoSpaceDN w:val="0"/>
              <w:adjustRightInd w:val="0"/>
              <w:snapToGrid w:val="0"/>
              <w:spacing w:line="408" w:lineRule="auto"/>
              <w:ind w:left="125" w:leftChars="0"/>
              <w:jc w:val="center"/>
              <w:textAlignment w:val="baseline"/>
              <w:rPr>
                <w:rFonts w:hint="eastAsia" w:ascii="仿宋" w:hAnsi="仿宋" w:eastAsia="仿宋" w:cs="仿宋"/>
                <w:color w:val="000000" w:themeColor="text1"/>
                <w:spacing w:val="-2"/>
                <w:sz w:val="18"/>
                <w:szCs w:val="22"/>
                <w14:textFill>
                  <w14:solidFill>
                    <w14:schemeClr w14:val="tx1"/>
                  </w14:solidFill>
                </w14:textFill>
              </w:rPr>
            </w:pPr>
            <w:r>
              <w:rPr>
                <w:rFonts w:hint="eastAsia"/>
                <w:spacing w:val="-2"/>
                <w:sz w:val="18"/>
              </w:rPr>
              <w:t>0.00</w:t>
            </w:r>
          </w:p>
        </w:tc>
        <w:tc>
          <w:tcPr>
            <w:tcW w:w="579" w:type="pct"/>
            <w:shd w:val="clear" w:color="auto" w:fill="auto"/>
            <w:vAlign w:val="center"/>
          </w:tcPr>
          <w:p w14:paraId="604FDEA2">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cs="仿宋"/>
                <w:color w:val="000000" w:themeColor="text1"/>
                <w:spacing w:val="-2"/>
                <w:sz w:val="18"/>
                <w:szCs w:val="22"/>
                <w14:textFill>
                  <w14:solidFill>
                    <w14:schemeClr w14:val="tx1"/>
                  </w14:solidFill>
                </w14:textFill>
              </w:rPr>
            </w:pPr>
            <w:r>
              <w:rPr>
                <w:rFonts w:hint="eastAsia" w:ascii="仿宋" w:hAnsi="仿宋" w:eastAsia="仿宋" w:cs="仿宋"/>
                <w:color w:val="000000" w:themeColor="text1"/>
                <w:spacing w:val="-2"/>
                <w:sz w:val="18"/>
                <w:szCs w:val="22"/>
                <w14:textFill>
                  <w14:solidFill>
                    <w14:schemeClr w14:val="tx1"/>
                  </w14:solidFill>
                </w14:textFill>
              </w:rPr>
              <w:t>0.00</w:t>
            </w:r>
          </w:p>
        </w:tc>
        <w:tc>
          <w:tcPr>
            <w:tcW w:w="691" w:type="pct"/>
            <w:shd w:val="clear" w:color="auto" w:fill="auto"/>
            <w:vAlign w:val="center"/>
          </w:tcPr>
          <w:p w14:paraId="618041ED">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cs="仿宋"/>
                <w:color w:val="000000" w:themeColor="text1"/>
                <w:spacing w:val="-2"/>
                <w:sz w:val="18"/>
                <w:szCs w:val="22"/>
                <w14:textFill>
                  <w14:solidFill>
                    <w14:schemeClr w14:val="tx1"/>
                  </w14:solidFill>
                </w14:textFill>
              </w:rPr>
            </w:pPr>
            <w:r>
              <w:rPr>
                <w:rFonts w:hint="eastAsia" w:ascii="仿宋" w:hAnsi="仿宋" w:eastAsia="仿宋" w:cs="仿宋"/>
                <w:color w:val="000000" w:themeColor="text1"/>
                <w:spacing w:val="-2"/>
                <w:sz w:val="18"/>
                <w:szCs w:val="22"/>
                <w14:textFill>
                  <w14:solidFill>
                    <w14:schemeClr w14:val="tx1"/>
                  </w14:solidFill>
                </w14:textFill>
              </w:rPr>
              <w:t>0.00</w:t>
            </w:r>
          </w:p>
        </w:tc>
        <w:tc>
          <w:tcPr>
            <w:tcW w:w="809" w:type="pct"/>
            <w:shd w:val="clear" w:color="auto" w:fill="auto"/>
            <w:vAlign w:val="center"/>
          </w:tcPr>
          <w:p w14:paraId="57E59730">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color w:val="000000" w:themeColor="text1"/>
                <w:sz w:val="18"/>
                <w14:textFill>
                  <w14:solidFill>
                    <w14:schemeClr w14:val="tx1"/>
                  </w14:solidFill>
                </w14:textFill>
              </w:rPr>
            </w:pPr>
            <w:r>
              <w:rPr>
                <w:rFonts w:hint="eastAsia" w:ascii="仿宋" w:hAnsi="仿宋" w:eastAsia="仿宋" w:cs="仿宋"/>
                <w:color w:val="000000" w:themeColor="text1"/>
                <w:spacing w:val="-2"/>
                <w:sz w:val="18"/>
                <w:szCs w:val="22"/>
                <w14:textFill>
                  <w14:solidFill>
                    <w14:schemeClr w14:val="tx1"/>
                  </w14:solidFill>
                </w14:textFill>
              </w:rPr>
              <w:t>0.00</w:t>
            </w:r>
          </w:p>
        </w:tc>
        <w:tc>
          <w:tcPr>
            <w:tcW w:w="655" w:type="pct"/>
            <w:shd w:val="clear" w:color="auto" w:fill="auto"/>
            <w:vAlign w:val="center"/>
          </w:tcPr>
          <w:p w14:paraId="32546209">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cs="仿宋"/>
                <w:color w:val="000000" w:themeColor="text1"/>
                <w:spacing w:val="-2"/>
                <w:sz w:val="18"/>
                <w:szCs w:val="22"/>
                <w14:textFill>
                  <w14:solidFill>
                    <w14:schemeClr w14:val="tx1"/>
                  </w14:solidFill>
                </w14:textFill>
              </w:rPr>
            </w:pPr>
            <w:r>
              <w:rPr>
                <w:rFonts w:hint="eastAsia" w:ascii="仿宋" w:hAnsi="仿宋" w:eastAsia="仿宋" w:cs="仿宋"/>
                <w:color w:val="000000" w:themeColor="text1"/>
                <w:spacing w:val="-2"/>
                <w:sz w:val="18"/>
                <w:szCs w:val="22"/>
                <w14:textFill>
                  <w14:solidFill>
                    <w14:schemeClr w14:val="tx1"/>
                  </w14:solidFill>
                </w14:textFill>
              </w:rPr>
              <w:t>0.00</w:t>
            </w:r>
          </w:p>
        </w:tc>
      </w:tr>
      <w:tr w14:paraId="48B6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641" w:type="pct"/>
            <w:shd w:val="clear" w:color="auto" w:fill="auto"/>
            <w:vAlign w:val="center"/>
          </w:tcPr>
          <w:p w14:paraId="0422E653">
            <w:pPr>
              <w:pStyle w:val="496"/>
              <w:widowControl w:val="0"/>
              <w:kinsoku w:val="0"/>
              <w:overflowPunct w:val="0"/>
              <w:autoSpaceDE w:val="0"/>
              <w:autoSpaceDN w:val="0"/>
              <w:adjustRightInd w:val="0"/>
              <w:snapToGrid w:val="0"/>
              <w:spacing w:line="408" w:lineRule="auto"/>
              <w:ind w:left="123"/>
              <w:jc w:val="center"/>
              <w:textAlignment w:val="baseline"/>
              <w:rPr>
                <w:rFonts w:hint="eastAsia"/>
                <w:sz w:val="18"/>
              </w:rPr>
            </w:pPr>
            <w:r>
              <w:rPr>
                <w:spacing w:val="-4"/>
                <w:sz w:val="18"/>
              </w:rPr>
              <w:t>其他收入</w:t>
            </w:r>
          </w:p>
        </w:tc>
        <w:tc>
          <w:tcPr>
            <w:tcW w:w="623" w:type="pct"/>
            <w:shd w:val="clear" w:color="auto" w:fill="auto"/>
            <w:vAlign w:val="center"/>
          </w:tcPr>
          <w:p w14:paraId="4A37ED22">
            <w:pPr>
              <w:pStyle w:val="496"/>
              <w:widowControl w:val="0"/>
              <w:kinsoku w:val="0"/>
              <w:overflowPunct w:val="0"/>
              <w:autoSpaceDE w:val="0"/>
              <w:autoSpaceDN w:val="0"/>
              <w:adjustRightInd w:val="0"/>
              <w:snapToGrid w:val="0"/>
              <w:spacing w:line="408" w:lineRule="auto"/>
              <w:ind w:left="125" w:leftChars="0"/>
              <w:jc w:val="center"/>
              <w:textAlignment w:val="baseline"/>
              <w:rPr>
                <w:rFonts w:hint="eastAsia" w:ascii="仿宋" w:hAnsi="仿宋" w:eastAsia="仿宋" w:cs="仿宋"/>
                <w:color w:val="000000" w:themeColor="text1"/>
                <w:spacing w:val="-2"/>
                <w:sz w:val="18"/>
                <w:szCs w:val="22"/>
                <w14:textFill>
                  <w14:solidFill>
                    <w14:schemeClr w14:val="tx1"/>
                  </w14:solidFill>
                </w14:textFill>
              </w:rPr>
            </w:pPr>
            <w:r>
              <w:rPr>
                <w:rFonts w:hint="eastAsia"/>
                <w:spacing w:val="-2"/>
                <w:sz w:val="18"/>
              </w:rPr>
              <w:t>0.00</w:t>
            </w:r>
          </w:p>
        </w:tc>
        <w:tc>
          <w:tcPr>
            <w:tcW w:w="579" w:type="pct"/>
            <w:shd w:val="clear" w:color="auto" w:fill="auto"/>
            <w:vAlign w:val="center"/>
          </w:tcPr>
          <w:p w14:paraId="203C2F25">
            <w:pPr>
              <w:widowControl w:val="0"/>
              <w:kinsoku w:val="0"/>
              <w:overflowPunct w:val="0"/>
              <w:autoSpaceDE w:val="0"/>
              <w:autoSpaceDN w:val="0"/>
              <w:adjustRightInd w:val="0"/>
              <w:snapToGrid w:val="0"/>
              <w:spacing w:line="408" w:lineRule="auto"/>
              <w:jc w:val="center"/>
              <w:textAlignment w:val="baseline"/>
              <w:rPr>
                <w:rFonts w:hint="default" w:ascii="仿宋" w:hAnsi="仿宋" w:eastAsia="仿宋" w:cs="仿宋"/>
                <w:color w:val="000000" w:themeColor="text1"/>
                <w:spacing w:val="-2"/>
                <w:sz w:val="18"/>
                <w:szCs w:val="22"/>
                <w:lang w:val="en-US" w:eastAsia="zh-CN"/>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0.00</w:t>
            </w:r>
          </w:p>
        </w:tc>
        <w:tc>
          <w:tcPr>
            <w:tcW w:w="691" w:type="pct"/>
            <w:shd w:val="clear" w:color="auto" w:fill="auto"/>
            <w:vAlign w:val="center"/>
          </w:tcPr>
          <w:p w14:paraId="678F4F63">
            <w:pPr>
              <w:widowControl w:val="0"/>
              <w:kinsoku w:val="0"/>
              <w:overflowPunct w:val="0"/>
              <w:autoSpaceDE w:val="0"/>
              <w:autoSpaceDN w:val="0"/>
              <w:adjustRightInd w:val="0"/>
              <w:snapToGrid w:val="0"/>
              <w:spacing w:line="408" w:lineRule="auto"/>
              <w:jc w:val="center"/>
              <w:textAlignment w:val="baseline"/>
              <w:rPr>
                <w:rFonts w:hint="default" w:ascii="仿宋" w:hAnsi="仿宋" w:eastAsia="仿宋" w:cs="仿宋"/>
                <w:color w:val="000000" w:themeColor="text1"/>
                <w:spacing w:val="-2"/>
                <w:sz w:val="18"/>
                <w:szCs w:val="22"/>
                <w:lang w:val="en-US" w:eastAsia="zh-CN"/>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0.00</w:t>
            </w:r>
          </w:p>
        </w:tc>
        <w:tc>
          <w:tcPr>
            <w:tcW w:w="809" w:type="pct"/>
            <w:shd w:val="clear" w:color="auto" w:fill="auto"/>
            <w:vAlign w:val="center"/>
          </w:tcPr>
          <w:p w14:paraId="29F8A3E5">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color w:val="000000" w:themeColor="text1"/>
                <w:sz w:val="18"/>
                <w14:textFill>
                  <w14:solidFill>
                    <w14:schemeClr w14:val="tx1"/>
                  </w14:solidFill>
                </w14:textFill>
              </w:rPr>
            </w:pPr>
            <w:r>
              <w:rPr>
                <w:rFonts w:hint="eastAsia" w:ascii="仿宋" w:hAnsi="仿宋" w:eastAsia="仿宋" w:cs="仿宋"/>
                <w:color w:val="000000" w:themeColor="text1"/>
                <w:spacing w:val="-2"/>
                <w:sz w:val="18"/>
                <w:szCs w:val="22"/>
                <w14:textFill>
                  <w14:solidFill>
                    <w14:schemeClr w14:val="tx1"/>
                  </w14:solidFill>
                </w14:textFill>
              </w:rPr>
              <w:t>0.00</w:t>
            </w:r>
          </w:p>
        </w:tc>
        <w:tc>
          <w:tcPr>
            <w:tcW w:w="655" w:type="pct"/>
            <w:shd w:val="clear" w:color="auto" w:fill="auto"/>
            <w:vAlign w:val="center"/>
          </w:tcPr>
          <w:p w14:paraId="0CBF7227">
            <w:pPr>
              <w:widowControl w:val="0"/>
              <w:tabs>
                <w:tab w:val="center" w:pos="649"/>
              </w:tabs>
              <w:kinsoku w:val="0"/>
              <w:overflowPunct w:val="0"/>
              <w:autoSpaceDE w:val="0"/>
              <w:autoSpaceDN w:val="0"/>
              <w:adjustRightInd w:val="0"/>
              <w:snapToGrid w:val="0"/>
              <w:spacing w:line="408" w:lineRule="auto"/>
              <w:jc w:val="center"/>
              <w:textAlignment w:val="baseline"/>
              <w:rPr>
                <w:rFonts w:hint="eastAsia" w:ascii="仿宋" w:hAnsi="仿宋" w:eastAsia="仿宋" w:cs="仿宋"/>
                <w:color w:val="000000" w:themeColor="text1"/>
                <w:spacing w:val="-2"/>
                <w:sz w:val="18"/>
                <w:szCs w:val="22"/>
                <w14:textFill>
                  <w14:solidFill>
                    <w14:schemeClr w14:val="tx1"/>
                  </w14:solidFill>
                </w14:textFill>
              </w:rPr>
            </w:pPr>
            <w:r>
              <w:rPr>
                <w:rFonts w:hint="eastAsia" w:ascii="仿宋" w:hAnsi="仿宋" w:eastAsia="仿宋" w:cs="仿宋"/>
                <w:color w:val="000000" w:themeColor="text1"/>
                <w:spacing w:val="-2"/>
                <w:sz w:val="18"/>
                <w:szCs w:val="22"/>
                <w14:textFill>
                  <w14:solidFill>
                    <w14:schemeClr w14:val="tx1"/>
                  </w14:solidFill>
                </w14:textFill>
              </w:rPr>
              <w:t>0.00</w:t>
            </w:r>
          </w:p>
        </w:tc>
      </w:tr>
      <w:tr w14:paraId="0303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641" w:type="pct"/>
            <w:shd w:val="clear" w:color="auto" w:fill="auto"/>
            <w:vAlign w:val="center"/>
          </w:tcPr>
          <w:p w14:paraId="0044529C">
            <w:pPr>
              <w:pStyle w:val="496"/>
              <w:widowControl w:val="0"/>
              <w:kinsoku w:val="0"/>
              <w:overflowPunct w:val="0"/>
              <w:autoSpaceDE w:val="0"/>
              <w:autoSpaceDN w:val="0"/>
              <w:adjustRightInd w:val="0"/>
              <w:snapToGrid w:val="0"/>
              <w:spacing w:line="408" w:lineRule="auto"/>
              <w:ind w:left="123"/>
              <w:jc w:val="center"/>
              <w:textAlignment w:val="baseline"/>
              <w:rPr>
                <w:rFonts w:hint="eastAsia"/>
                <w:spacing w:val="-4"/>
                <w:sz w:val="18"/>
              </w:rPr>
            </w:pPr>
            <w:r>
              <w:rPr>
                <w:rFonts w:hint="eastAsia"/>
                <w:spacing w:val="-4"/>
                <w:sz w:val="18"/>
              </w:rPr>
              <w:t>年初结转和结余</w:t>
            </w:r>
          </w:p>
        </w:tc>
        <w:tc>
          <w:tcPr>
            <w:tcW w:w="623" w:type="pct"/>
            <w:shd w:val="clear" w:color="auto" w:fill="auto"/>
            <w:vAlign w:val="center"/>
          </w:tcPr>
          <w:p w14:paraId="70805FE0">
            <w:pPr>
              <w:pStyle w:val="496"/>
              <w:widowControl w:val="0"/>
              <w:kinsoku w:val="0"/>
              <w:overflowPunct w:val="0"/>
              <w:autoSpaceDE w:val="0"/>
              <w:autoSpaceDN w:val="0"/>
              <w:adjustRightInd w:val="0"/>
              <w:snapToGrid w:val="0"/>
              <w:spacing w:line="408" w:lineRule="auto"/>
              <w:ind w:left="125" w:leftChars="0"/>
              <w:jc w:val="center"/>
              <w:textAlignment w:val="baseline"/>
              <w:rPr>
                <w:rFonts w:hint="default" w:ascii="仿宋" w:hAnsi="仿宋" w:eastAsia="仿宋" w:cs="仿宋"/>
                <w:color w:val="000000" w:themeColor="text1"/>
                <w:spacing w:val="-2"/>
                <w:sz w:val="18"/>
                <w:szCs w:val="22"/>
                <w:lang w:val="en-US" w:eastAsia="zh-CN"/>
                <w14:textFill>
                  <w14:solidFill>
                    <w14:schemeClr w14:val="tx1"/>
                  </w14:solidFill>
                </w14:textFill>
              </w:rPr>
            </w:pPr>
            <w:r>
              <w:rPr>
                <w:rFonts w:hint="eastAsia" w:cs="仿宋"/>
                <w:color w:val="000000" w:themeColor="text1"/>
                <w:spacing w:val="-2"/>
                <w:sz w:val="18"/>
                <w:szCs w:val="22"/>
                <w:lang w:val="en-US" w:eastAsia="zh-CN"/>
                <w14:textFill>
                  <w14:solidFill>
                    <w14:schemeClr w14:val="tx1"/>
                  </w14:solidFill>
                </w14:textFill>
              </w:rPr>
              <w:t>0.00</w:t>
            </w:r>
          </w:p>
        </w:tc>
        <w:tc>
          <w:tcPr>
            <w:tcW w:w="579" w:type="pct"/>
            <w:shd w:val="clear" w:color="auto" w:fill="auto"/>
            <w:vAlign w:val="center"/>
          </w:tcPr>
          <w:p w14:paraId="0A283DFE">
            <w:pPr>
              <w:widowControl w:val="0"/>
              <w:kinsoku w:val="0"/>
              <w:overflowPunct w:val="0"/>
              <w:autoSpaceDE w:val="0"/>
              <w:autoSpaceDN w:val="0"/>
              <w:adjustRightInd w:val="0"/>
              <w:snapToGrid w:val="0"/>
              <w:spacing w:line="408" w:lineRule="auto"/>
              <w:jc w:val="center"/>
              <w:textAlignment w:val="baseline"/>
              <w:rPr>
                <w:rFonts w:hint="eastAsia" w:ascii="仿宋" w:hAnsi="仿宋" w:eastAsia="仿宋" w:cs="仿宋"/>
                <w:color w:val="000000" w:themeColor="text1"/>
                <w:spacing w:val="-2"/>
                <w:sz w:val="18"/>
                <w:szCs w:val="22"/>
                <w:lang w:eastAsia="zh-CN"/>
                <w14:textFill>
                  <w14:solidFill>
                    <w14:schemeClr w14:val="tx1"/>
                  </w14:solidFill>
                </w14:textFill>
              </w:rPr>
            </w:pPr>
            <w:r>
              <w:rPr>
                <w:rFonts w:hint="eastAsia" w:ascii="仿宋" w:hAnsi="仿宋" w:eastAsia="仿宋" w:cs="仿宋"/>
                <w:color w:val="000000" w:themeColor="text1"/>
                <w:spacing w:val="-2"/>
                <w:sz w:val="18"/>
                <w:szCs w:val="22"/>
                <w14:textFill>
                  <w14:solidFill>
                    <w14:schemeClr w14:val="tx1"/>
                  </w14:solidFill>
                </w14:textFill>
              </w:rPr>
              <w:t>0.00</w:t>
            </w:r>
          </w:p>
        </w:tc>
        <w:tc>
          <w:tcPr>
            <w:tcW w:w="691" w:type="pct"/>
            <w:shd w:val="clear" w:color="auto" w:fill="auto"/>
            <w:vAlign w:val="center"/>
          </w:tcPr>
          <w:p w14:paraId="7D9C3500">
            <w:pPr>
              <w:widowControl w:val="0"/>
              <w:tabs>
                <w:tab w:val="left" w:pos="265"/>
              </w:tabs>
              <w:kinsoku w:val="0"/>
              <w:overflowPunct w:val="0"/>
              <w:autoSpaceDE w:val="0"/>
              <w:autoSpaceDN w:val="0"/>
              <w:adjustRightInd w:val="0"/>
              <w:snapToGrid w:val="0"/>
              <w:spacing w:line="408" w:lineRule="auto"/>
              <w:jc w:val="center"/>
              <w:textAlignment w:val="baseline"/>
              <w:rPr>
                <w:rFonts w:hint="default" w:ascii="仿宋" w:hAnsi="仿宋" w:eastAsia="仿宋" w:cs="仿宋"/>
                <w:color w:val="000000" w:themeColor="text1"/>
                <w:spacing w:val="-2"/>
                <w:sz w:val="18"/>
                <w:szCs w:val="22"/>
                <w:lang w:val="en-US" w:eastAsia="zh-CN"/>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107.45</w:t>
            </w:r>
          </w:p>
        </w:tc>
        <w:tc>
          <w:tcPr>
            <w:tcW w:w="809" w:type="pct"/>
            <w:shd w:val="clear" w:color="auto" w:fill="auto"/>
            <w:vAlign w:val="center"/>
          </w:tcPr>
          <w:p w14:paraId="6791F526">
            <w:pPr>
              <w:widowControl w:val="0"/>
              <w:kinsoku w:val="0"/>
              <w:overflowPunct w:val="0"/>
              <w:autoSpaceDE w:val="0"/>
              <w:autoSpaceDN w:val="0"/>
              <w:adjustRightInd w:val="0"/>
              <w:snapToGrid w:val="0"/>
              <w:spacing w:line="408" w:lineRule="auto"/>
              <w:jc w:val="center"/>
              <w:textAlignment w:val="baseline"/>
              <w:rPr>
                <w:rFonts w:hint="default" w:ascii="仿宋" w:hAnsi="仿宋" w:eastAsia="仿宋" w:cs="仿宋"/>
                <w:color w:val="000000" w:themeColor="text1"/>
                <w:spacing w:val="-2"/>
                <w:sz w:val="18"/>
                <w:szCs w:val="22"/>
                <w:lang w:val="en-US" w:eastAsia="zh-CN"/>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0.00</w:t>
            </w:r>
          </w:p>
        </w:tc>
        <w:tc>
          <w:tcPr>
            <w:tcW w:w="655" w:type="pct"/>
            <w:shd w:val="clear" w:color="auto" w:fill="auto"/>
            <w:vAlign w:val="center"/>
          </w:tcPr>
          <w:p w14:paraId="481502BD">
            <w:pPr>
              <w:widowControl w:val="0"/>
              <w:kinsoku w:val="0"/>
              <w:overflowPunct w:val="0"/>
              <w:autoSpaceDE w:val="0"/>
              <w:autoSpaceDN w:val="0"/>
              <w:adjustRightInd w:val="0"/>
              <w:snapToGrid w:val="0"/>
              <w:spacing w:line="408" w:lineRule="auto"/>
              <w:jc w:val="center"/>
              <w:textAlignment w:val="baseline"/>
              <w:rPr>
                <w:rFonts w:hint="default" w:ascii="仿宋" w:hAnsi="仿宋" w:eastAsia="仿宋" w:cs="仿宋"/>
                <w:color w:val="000000" w:themeColor="text1"/>
                <w:spacing w:val="-2"/>
                <w:sz w:val="18"/>
                <w:szCs w:val="22"/>
                <w:lang w:val="en-US" w:eastAsia="zh-CN"/>
                <w14:textFill>
                  <w14:solidFill>
                    <w14:schemeClr w14:val="tx1"/>
                  </w14:solidFill>
                </w14:textFill>
              </w:rPr>
            </w:pPr>
            <w:r>
              <w:rPr>
                <w:rFonts w:hint="eastAsia" w:ascii="仿宋" w:hAnsi="仿宋" w:eastAsia="仿宋" w:cs="仿宋"/>
                <w:color w:val="000000" w:themeColor="text1"/>
                <w:spacing w:val="-2"/>
                <w:sz w:val="18"/>
                <w:szCs w:val="22"/>
                <w:lang w:val="en-US" w:eastAsia="zh-CN"/>
                <w14:textFill>
                  <w14:solidFill>
                    <w14:schemeClr w14:val="tx1"/>
                  </w14:solidFill>
                </w14:textFill>
              </w:rPr>
              <w:t>0.00</w:t>
            </w:r>
          </w:p>
        </w:tc>
      </w:tr>
      <w:tr w14:paraId="7D3D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641" w:type="pct"/>
            <w:shd w:val="clear" w:color="auto" w:fill="auto"/>
            <w:vAlign w:val="center"/>
          </w:tcPr>
          <w:p w14:paraId="28204EC6">
            <w:pPr>
              <w:pStyle w:val="496"/>
              <w:widowControl w:val="0"/>
              <w:kinsoku w:val="0"/>
              <w:overflowPunct w:val="0"/>
              <w:autoSpaceDE w:val="0"/>
              <w:autoSpaceDN w:val="0"/>
              <w:adjustRightInd w:val="0"/>
              <w:snapToGrid w:val="0"/>
              <w:spacing w:line="408" w:lineRule="auto"/>
              <w:ind w:left="1254"/>
              <w:jc w:val="center"/>
              <w:textAlignment w:val="baseline"/>
              <w:rPr>
                <w:rFonts w:hint="eastAsia"/>
                <w:sz w:val="18"/>
              </w:rPr>
            </w:pPr>
            <w:r>
              <w:rPr>
                <w:spacing w:val="-6"/>
                <w:sz w:val="18"/>
                <w14:textOutline w14:w="4013" w14:cap="sq" w14:cmpd="sng" w14:algn="ctr">
                  <w14:solidFill>
                    <w14:srgbClr w14:val="000000"/>
                  </w14:solidFill>
                  <w14:prstDash w14:val="solid"/>
                  <w14:bevel/>
                </w14:textOutline>
              </w:rPr>
              <w:t>收入合计</w:t>
            </w:r>
          </w:p>
        </w:tc>
        <w:tc>
          <w:tcPr>
            <w:tcW w:w="623" w:type="pct"/>
            <w:shd w:val="clear" w:color="auto" w:fill="auto"/>
            <w:vAlign w:val="center"/>
          </w:tcPr>
          <w:p w14:paraId="217379C9">
            <w:pPr>
              <w:pStyle w:val="496"/>
              <w:widowControl w:val="0"/>
              <w:kinsoku w:val="0"/>
              <w:overflowPunct w:val="0"/>
              <w:autoSpaceDE w:val="0"/>
              <w:autoSpaceDN w:val="0"/>
              <w:adjustRightInd w:val="0"/>
              <w:snapToGrid w:val="0"/>
              <w:spacing w:line="408" w:lineRule="auto"/>
              <w:ind w:left="125" w:leftChars="0"/>
              <w:jc w:val="center"/>
              <w:textAlignment w:val="baseline"/>
              <w:rPr>
                <w:rFonts w:hint="eastAsia"/>
                <w:color w:val="000000" w:themeColor="text1"/>
                <w:sz w:val="18"/>
                <w:lang w:eastAsia="zh-CN"/>
                <w14:textFill>
                  <w14:solidFill>
                    <w14:schemeClr w14:val="tx1"/>
                  </w14:solidFill>
                </w14:textFill>
              </w:rPr>
            </w:pPr>
            <w:r>
              <w:rPr>
                <w:rFonts w:hint="eastAsia"/>
                <w:spacing w:val="-2"/>
                <w:sz w:val="18"/>
                <w:lang w:val="en-US" w:eastAsia="zh-CN"/>
              </w:rPr>
              <w:t>3013.15</w:t>
            </w:r>
          </w:p>
        </w:tc>
        <w:tc>
          <w:tcPr>
            <w:tcW w:w="579" w:type="pct"/>
            <w:shd w:val="clear" w:color="auto" w:fill="auto"/>
            <w:vAlign w:val="center"/>
          </w:tcPr>
          <w:p w14:paraId="2E69D5B4">
            <w:pPr>
              <w:pStyle w:val="496"/>
              <w:widowControl w:val="0"/>
              <w:kinsoku w:val="0"/>
              <w:overflowPunct w:val="0"/>
              <w:autoSpaceDE w:val="0"/>
              <w:autoSpaceDN w:val="0"/>
              <w:adjustRightInd w:val="0"/>
              <w:snapToGrid w:val="0"/>
              <w:spacing w:line="408" w:lineRule="auto"/>
              <w:jc w:val="center"/>
              <w:textAlignment w:val="baseline"/>
              <w:rPr>
                <w:rFonts w:hint="default"/>
                <w:color w:val="000000" w:themeColor="text1"/>
                <w:sz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t>5038.39</w:t>
            </w:r>
          </w:p>
        </w:tc>
        <w:tc>
          <w:tcPr>
            <w:tcW w:w="691" w:type="pct"/>
            <w:shd w:val="clear" w:color="auto" w:fill="auto"/>
            <w:vAlign w:val="center"/>
          </w:tcPr>
          <w:p w14:paraId="4B99A56C">
            <w:pPr>
              <w:widowControl w:val="0"/>
              <w:kinsoku w:val="0"/>
              <w:overflowPunct w:val="0"/>
              <w:autoSpaceDE w:val="0"/>
              <w:autoSpaceDN w:val="0"/>
              <w:adjustRightInd w:val="0"/>
              <w:snapToGrid w:val="0"/>
              <w:spacing w:line="408" w:lineRule="auto"/>
              <w:jc w:val="center"/>
              <w:textAlignment w:val="center"/>
              <w:rPr>
                <w:rFonts w:hint="default" w:ascii="仿宋" w:hAnsi="仿宋" w:eastAsia="仿宋" w:cs="宋体"/>
                <w:color w:val="000000" w:themeColor="text1"/>
                <w:sz w:val="18"/>
                <w:szCs w:val="22"/>
                <w:lang w:val="en-US" w:eastAsia="zh-CN"/>
                <w14:textFill>
                  <w14:solidFill>
                    <w14:schemeClr w14:val="tx1"/>
                  </w14:solidFill>
                </w14:textFill>
              </w:rPr>
            </w:pPr>
            <w:r>
              <w:rPr>
                <w:rFonts w:hint="eastAsia" w:ascii="仿宋" w:hAnsi="仿宋" w:eastAsia="仿宋" w:cs="宋体"/>
                <w:color w:val="000000" w:themeColor="text1"/>
                <w:sz w:val="18"/>
                <w:szCs w:val="22"/>
                <w:lang w:val="en-US" w:eastAsia="zh-CN"/>
                <w14:textFill>
                  <w14:solidFill>
                    <w14:schemeClr w14:val="tx1"/>
                  </w14:solidFill>
                </w14:textFill>
              </w:rPr>
              <w:t>8120.8</w:t>
            </w:r>
          </w:p>
        </w:tc>
        <w:tc>
          <w:tcPr>
            <w:tcW w:w="809" w:type="pct"/>
            <w:shd w:val="clear" w:color="auto" w:fill="auto"/>
            <w:vAlign w:val="center"/>
          </w:tcPr>
          <w:p w14:paraId="3195069E">
            <w:pPr>
              <w:pStyle w:val="496"/>
              <w:widowControl w:val="0"/>
              <w:kinsoku w:val="0"/>
              <w:overflowPunct w:val="0"/>
              <w:autoSpaceDE w:val="0"/>
              <w:autoSpaceDN w:val="0"/>
              <w:adjustRightInd w:val="0"/>
              <w:snapToGrid w:val="0"/>
              <w:spacing w:line="408" w:lineRule="auto"/>
              <w:jc w:val="center"/>
              <w:textAlignment w:val="baseline"/>
              <w:rPr>
                <w:rFonts w:hint="default"/>
                <w:color w:val="000000" w:themeColor="text1"/>
                <w:sz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t>649.25</w:t>
            </w:r>
          </w:p>
        </w:tc>
        <w:tc>
          <w:tcPr>
            <w:tcW w:w="655" w:type="pct"/>
            <w:shd w:val="clear" w:color="auto" w:fill="auto"/>
            <w:vAlign w:val="center"/>
          </w:tcPr>
          <w:p w14:paraId="56E62C8C">
            <w:pPr>
              <w:pStyle w:val="496"/>
              <w:widowControl w:val="0"/>
              <w:kinsoku w:val="0"/>
              <w:overflowPunct w:val="0"/>
              <w:autoSpaceDE w:val="0"/>
              <w:autoSpaceDN w:val="0"/>
              <w:adjustRightInd w:val="0"/>
              <w:snapToGrid w:val="0"/>
              <w:spacing w:line="408" w:lineRule="auto"/>
              <w:jc w:val="center"/>
              <w:textAlignment w:val="baseline"/>
              <w:rPr>
                <w:rFonts w:hint="default"/>
                <w:color w:val="000000" w:themeColor="text1"/>
                <w:spacing w:val="-2"/>
                <w:sz w:val="18"/>
                <w:lang w:val="en-US" w:eastAsia="zh-CN"/>
                <w14:textFill>
                  <w14:solidFill>
                    <w14:schemeClr w14:val="tx1"/>
                  </w14:solidFill>
                </w14:textFill>
              </w:rPr>
            </w:pPr>
            <w:r>
              <w:rPr>
                <w:rFonts w:hint="eastAsia"/>
                <w:color w:val="000000" w:themeColor="text1"/>
                <w:spacing w:val="-2"/>
                <w:sz w:val="18"/>
                <w:lang w:val="en-US" w:eastAsia="zh-CN"/>
                <w14:textFill>
                  <w14:solidFill>
                    <w14:schemeClr w14:val="tx1"/>
                  </w14:solidFill>
                </w14:textFill>
              </w:rPr>
              <w:t>7471.55</w:t>
            </w:r>
          </w:p>
        </w:tc>
      </w:tr>
    </w:tbl>
    <w:p w14:paraId="54762F25">
      <w:pPr>
        <w:widowControl w:val="0"/>
        <w:overflowPunct w:val="0"/>
        <w:snapToGrid/>
        <w:spacing w:line="408" w:lineRule="auto"/>
        <w:ind w:firstLine="276" w:firstLineChars="100"/>
        <w:jc w:val="both"/>
        <w:outlineLvl w:val="2"/>
        <w:rPr>
          <w:rFonts w:hint="eastAsia" w:ascii="仿宋" w:hAnsi="仿宋" w:eastAsia="仿宋" w:cs="仿宋"/>
          <w:color w:val="auto"/>
          <w:sz w:val="28"/>
          <w:szCs w:val="28"/>
          <w:u w:val="none"/>
          <w:lang w:eastAsia="zh-CN"/>
        </w:rPr>
      </w:pPr>
      <w:bookmarkStart w:id="74" w:name="bookmark11"/>
      <w:bookmarkEnd w:id="74"/>
      <w:bookmarkStart w:id="75" w:name="_Toc15086"/>
      <w:bookmarkStart w:id="76" w:name="_Toc2015"/>
      <w:bookmarkStart w:id="77" w:name="_Toc18498"/>
      <w:bookmarkStart w:id="78" w:name="_Toc14272"/>
      <w:r>
        <w:rPr>
          <w:rFonts w:hint="eastAsia" w:ascii="仿宋" w:hAnsi="仿宋" w:eastAsia="仿宋" w:cs="仿宋"/>
          <w:color w:val="auto"/>
          <w:spacing w:val="-2"/>
          <w:sz w:val="28"/>
          <w:szCs w:val="28"/>
          <w:u w:val="none"/>
          <w:lang w:val="en-US" w:eastAsia="zh-CN"/>
        </w:rPr>
        <w:t>4</w:t>
      </w:r>
      <w:r>
        <w:rPr>
          <w:rFonts w:hint="eastAsia" w:ascii="仿宋" w:hAnsi="仿宋" w:eastAsia="仿宋" w:cs="仿宋"/>
          <w:color w:val="auto"/>
          <w:spacing w:val="3"/>
          <w:sz w:val="28"/>
          <w:szCs w:val="28"/>
          <w:u w:val="none"/>
          <w:lang w:eastAsia="zh-CN"/>
        </w:rPr>
        <w:t>.</w:t>
      </w:r>
      <w:r>
        <w:rPr>
          <w:rFonts w:hint="eastAsia" w:ascii="仿宋" w:hAnsi="仿宋" w:eastAsia="仿宋" w:cs="仿宋"/>
          <w:color w:val="auto"/>
          <w:spacing w:val="-2"/>
          <w:sz w:val="28"/>
          <w:szCs w:val="28"/>
          <w:u w:val="none"/>
          <w:lang w:val="en-US" w:eastAsia="zh-CN"/>
        </w:rPr>
        <w:t>资金</w:t>
      </w:r>
      <w:r>
        <w:rPr>
          <w:rFonts w:hint="eastAsia" w:ascii="仿宋" w:hAnsi="仿宋" w:eastAsia="仿宋" w:cs="仿宋"/>
          <w:color w:val="auto"/>
          <w:spacing w:val="-2"/>
          <w:sz w:val="28"/>
          <w:szCs w:val="28"/>
          <w:u w:val="none"/>
          <w:lang w:eastAsia="zh-CN"/>
        </w:rPr>
        <w:t>预算执行情况</w:t>
      </w:r>
      <w:bookmarkEnd w:id="75"/>
      <w:bookmarkEnd w:id="76"/>
      <w:bookmarkEnd w:id="77"/>
      <w:bookmarkEnd w:id="78"/>
    </w:p>
    <w:p w14:paraId="4E04D668">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40" w:firstLineChars="200"/>
        <w:jc w:val="left"/>
        <w:textAlignment w:val="baseline"/>
        <w:rPr>
          <w:rFonts w:hint="eastAsia" w:ascii="仿宋" w:hAnsi="仿宋" w:eastAsia="仿宋" w:cs="仿宋"/>
          <w:color w:val="auto"/>
          <w:spacing w:val="-2"/>
          <w:sz w:val="28"/>
          <w:szCs w:val="28"/>
          <w:u w:val="none"/>
          <w:lang w:eastAsia="zh-CN"/>
        </w:rPr>
      </w:pPr>
      <w:r>
        <w:rPr>
          <w:rFonts w:hint="eastAsia" w:ascii="仿宋" w:hAnsi="仿宋" w:eastAsia="仿宋" w:cs="仿宋"/>
          <w:color w:val="auto"/>
          <w:spacing w:val="-5"/>
          <w:sz w:val="28"/>
          <w:szCs w:val="28"/>
          <w:u w:val="none"/>
          <w:lang w:eastAsia="zh-CN"/>
        </w:rPr>
        <w:t>根据2023年部门决算报表，2023年预算支出</w:t>
      </w:r>
      <w:r>
        <w:rPr>
          <w:rFonts w:hint="eastAsia" w:ascii="仿宋" w:hAnsi="仿宋" w:eastAsia="仿宋" w:cs="仿宋"/>
          <w:color w:val="auto"/>
          <w:spacing w:val="-5"/>
          <w:sz w:val="28"/>
          <w:szCs w:val="28"/>
          <w:u w:val="none"/>
          <w:lang w:val="en-US" w:eastAsia="zh-CN"/>
        </w:rPr>
        <w:t>8120.8</w:t>
      </w:r>
      <w:r>
        <w:rPr>
          <w:rFonts w:hint="eastAsia" w:ascii="仿宋" w:hAnsi="仿宋" w:eastAsia="仿宋" w:cs="仿宋"/>
          <w:color w:val="auto"/>
          <w:spacing w:val="-5"/>
          <w:sz w:val="28"/>
          <w:szCs w:val="28"/>
          <w:u w:val="none"/>
          <w:lang w:eastAsia="zh-CN"/>
        </w:rPr>
        <w:t>万元，实际支出</w:t>
      </w:r>
      <w:r>
        <w:rPr>
          <w:rFonts w:hint="eastAsia" w:ascii="仿宋" w:hAnsi="仿宋" w:eastAsia="仿宋" w:cs="仿宋"/>
          <w:color w:val="auto"/>
          <w:spacing w:val="-2"/>
          <w:sz w:val="28"/>
          <w:szCs w:val="28"/>
          <w:u w:val="none"/>
          <w:lang w:val="en-US" w:eastAsia="zh-CN"/>
        </w:rPr>
        <w:t>8043.69</w:t>
      </w:r>
      <w:r>
        <w:rPr>
          <w:rFonts w:hint="eastAsia" w:ascii="仿宋" w:hAnsi="仿宋" w:eastAsia="仿宋" w:cs="仿宋"/>
          <w:color w:val="auto"/>
          <w:spacing w:val="-5"/>
          <w:sz w:val="28"/>
          <w:szCs w:val="28"/>
          <w:u w:val="none"/>
          <w:lang w:eastAsia="zh-CN"/>
        </w:rPr>
        <w:t>万元。其中，</w:t>
      </w:r>
      <w:r>
        <w:rPr>
          <w:rFonts w:hint="eastAsia" w:ascii="仿宋" w:hAnsi="仿宋" w:eastAsia="仿宋" w:cs="仿宋"/>
          <w:color w:val="auto"/>
          <w:spacing w:val="2"/>
          <w:sz w:val="28"/>
          <w:szCs w:val="28"/>
          <w:u w:val="none"/>
          <w:lang w:eastAsia="zh-CN"/>
        </w:rPr>
        <w:t>基本支出</w:t>
      </w:r>
      <w:r>
        <w:rPr>
          <w:rFonts w:hint="eastAsia" w:ascii="仿宋" w:hAnsi="仿宋" w:eastAsia="仿宋" w:cs="仿宋"/>
          <w:color w:val="auto"/>
          <w:spacing w:val="-2"/>
          <w:sz w:val="28"/>
          <w:szCs w:val="28"/>
          <w:u w:val="none"/>
          <w:lang w:val="en-US" w:eastAsia="zh-CN"/>
        </w:rPr>
        <w:t>572.14</w:t>
      </w:r>
      <w:r>
        <w:rPr>
          <w:rFonts w:hint="eastAsia" w:ascii="仿宋" w:hAnsi="仿宋" w:eastAsia="仿宋" w:cs="仿宋"/>
          <w:color w:val="auto"/>
          <w:spacing w:val="2"/>
          <w:sz w:val="28"/>
          <w:szCs w:val="28"/>
          <w:u w:val="none"/>
          <w:lang w:eastAsia="zh-CN"/>
        </w:rPr>
        <w:t>万</w:t>
      </w:r>
      <w:r>
        <w:rPr>
          <w:rFonts w:hint="eastAsia" w:ascii="仿宋" w:hAnsi="仿宋" w:eastAsia="仿宋" w:cs="仿宋"/>
          <w:color w:val="auto"/>
          <w:spacing w:val="-5"/>
          <w:sz w:val="28"/>
          <w:szCs w:val="28"/>
          <w:u w:val="none"/>
          <w:lang w:eastAsia="zh-CN"/>
        </w:rPr>
        <w:t>元</w:t>
      </w:r>
      <w:r>
        <w:rPr>
          <w:rFonts w:hint="eastAsia" w:ascii="仿宋" w:hAnsi="仿宋" w:eastAsia="仿宋" w:cs="仿宋"/>
          <w:color w:val="auto"/>
          <w:spacing w:val="2"/>
          <w:sz w:val="28"/>
          <w:szCs w:val="28"/>
          <w:u w:val="none"/>
          <w:lang w:eastAsia="zh-CN"/>
        </w:rPr>
        <w:t>，项目支出</w:t>
      </w:r>
      <w:r>
        <w:rPr>
          <w:rFonts w:hint="eastAsia" w:ascii="仿宋" w:hAnsi="仿宋" w:eastAsia="仿宋" w:cs="仿宋"/>
          <w:color w:val="auto"/>
          <w:spacing w:val="-2"/>
          <w:sz w:val="28"/>
          <w:szCs w:val="28"/>
          <w:u w:val="none"/>
          <w:lang w:val="en-US" w:eastAsia="zh-CN"/>
        </w:rPr>
        <w:t>7471.55</w:t>
      </w:r>
      <w:r>
        <w:rPr>
          <w:rFonts w:hint="eastAsia" w:ascii="仿宋" w:hAnsi="仿宋" w:eastAsia="仿宋" w:cs="仿宋"/>
          <w:color w:val="auto"/>
          <w:spacing w:val="2"/>
          <w:sz w:val="28"/>
          <w:szCs w:val="28"/>
          <w:u w:val="none"/>
          <w:lang w:eastAsia="zh-CN"/>
        </w:rPr>
        <w:t>万</w:t>
      </w:r>
      <w:r>
        <w:rPr>
          <w:rFonts w:hint="eastAsia" w:ascii="仿宋" w:hAnsi="仿宋" w:eastAsia="仿宋" w:cs="仿宋"/>
          <w:color w:val="auto"/>
          <w:spacing w:val="-5"/>
          <w:sz w:val="28"/>
          <w:szCs w:val="28"/>
          <w:u w:val="none"/>
          <w:lang w:eastAsia="zh-CN"/>
        </w:rPr>
        <w:t>元，</w:t>
      </w:r>
      <w:r>
        <w:rPr>
          <w:rFonts w:hint="eastAsia" w:ascii="仿宋" w:hAnsi="仿宋" w:eastAsia="仿宋" w:cs="仿宋"/>
          <w:color w:val="auto"/>
          <w:spacing w:val="2"/>
          <w:sz w:val="28"/>
          <w:szCs w:val="28"/>
          <w:u w:val="none"/>
          <w:lang w:eastAsia="zh-CN"/>
        </w:rPr>
        <w:t>当年预算执行率为</w:t>
      </w:r>
      <w:r>
        <w:rPr>
          <w:rFonts w:hint="eastAsia" w:ascii="仿宋" w:hAnsi="仿宋" w:eastAsia="仿宋" w:cs="仿宋"/>
          <w:color w:val="auto"/>
          <w:spacing w:val="-2"/>
          <w:sz w:val="28"/>
          <w:szCs w:val="28"/>
          <w:u w:val="none"/>
          <w:lang w:val="en-US" w:eastAsia="zh-CN"/>
        </w:rPr>
        <w:t>99.05</w:t>
      </w:r>
      <w:r>
        <w:rPr>
          <w:rFonts w:hint="eastAsia" w:ascii="仿宋" w:hAnsi="仿宋" w:eastAsia="仿宋" w:cs="仿宋"/>
          <w:color w:val="auto"/>
          <w:spacing w:val="-2"/>
          <w:sz w:val="28"/>
          <w:szCs w:val="28"/>
          <w:u w:val="none"/>
          <w:lang w:eastAsia="zh-CN"/>
        </w:rPr>
        <w:t>%。2023年部门预算执行详见下表</w:t>
      </w:r>
      <w:r>
        <w:rPr>
          <w:rFonts w:hint="eastAsia" w:ascii="仿宋" w:hAnsi="仿宋" w:eastAsia="仿宋" w:cs="仿宋"/>
          <w:color w:val="auto"/>
          <w:spacing w:val="-2"/>
          <w:sz w:val="28"/>
          <w:szCs w:val="28"/>
          <w:u w:val="none"/>
          <w:lang w:val="en-US" w:eastAsia="zh-CN"/>
        </w:rPr>
        <w:t>6</w:t>
      </w:r>
      <w:r>
        <w:rPr>
          <w:rFonts w:hint="eastAsia" w:ascii="仿宋" w:hAnsi="仿宋" w:eastAsia="仿宋" w:cs="仿宋"/>
          <w:color w:val="auto"/>
          <w:spacing w:val="-2"/>
          <w:sz w:val="28"/>
          <w:szCs w:val="28"/>
          <w:u w:val="none"/>
          <w:lang w:eastAsia="zh-CN"/>
        </w:rPr>
        <w:t>：</w:t>
      </w:r>
      <w:bookmarkStart w:id="79" w:name="_Toc22187"/>
    </w:p>
    <w:p w14:paraId="599B6B37">
      <w:pPr>
        <w:widowControl w:val="0"/>
        <w:overflowPunct w:val="0"/>
        <w:spacing w:line="408" w:lineRule="auto"/>
        <w:jc w:val="center"/>
        <w:rPr>
          <w:rFonts w:ascii="仿宋" w:hAnsi="仿宋" w:eastAsia="仿宋" w:cs="仿宋"/>
          <w:b w:val="0"/>
          <w:bCs/>
          <w:spacing w:val="-2"/>
          <w:sz w:val="24"/>
          <w:szCs w:val="24"/>
          <w:lang w:eastAsia="zh-CN"/>
          <w14:textOutline w14:w="5105" w14:cap="sq" w14:cmpd="sng" w14:algn="ctr">
            <w14:solidFill>
              <w14:srgbClr w14:val="000000"/>
            </w14:solidFill>
            <w14:prstDash w14:val="solid"/>
            <w14:bevel/>
          </w14:textOutline>
        </w:rPr>
      </w:pPr>
    </w:p>
    <w:p w14:paraId="15309E78">
      <w:pPr>
        <w:widowControl w:val="0"/>
        <w:overflowPunct w:val="0"/>
        <w:spacing w:line="408" w:lineRule="auto"/>
        <w:jc w:val="both"/>
        <w:rPr>
          <w:rFonts w:ascii="仿宋" w:hAnsi="仿宋" w:eastAsia="仿宋" w:cs="仿宋"/>
          <w:b w:val="0"/>
          <w:bCs/>
          <w:spacing w:val="-2"/>
          <w:sz w:val="24"/>
          <w:szCs w:val="24"/>
          <w:lang w:eastAsia="zh-CN"/>
          <w14:textOutline w14:w="5105" w14:cap="sq" w14:cmpd="sng" w14:algn="ctr">
            <w14:solidFill>
              <w14:srgbClr w14:val="000000"/>
            </w14:solidFill>
            <w14:prstDash w14:val="solid"/>
            <w14:bevel/>
          </w14:textOutline>
        </w:rPr>
      </w:pPr>
    </w:p>
    <w:p w14:paraId="066EB7D0">
      <w:pPr>
        <w:widowControl w:val="0"/>
        <w:overflowPunct w:val="0"/>
        <w:spacing w:line="408" w:lineRule="auto"/>
        <w:jc w:val="center"/>
        <w:rPr>
          <w:rFonts w:hint="eastAsia" w:ascii="仿宋" w:hAnsi="仿宋" w:eastAsia="仿宋" w:cs="仿宋"/>
          <w:b w:val="0"/>
          <w:bCs/>
          <w:sz w:val="24"/>
          <w:szCs w:val="24"/>
          <w:lang w:eastAsia="zh-CN"/>
        </w:rPr>
      </w:pPr>
      <w:r>
        <w:rPr>
          <w:rFonts w:ascii="仿宋" w:hAnsi="仿宋" w:eastAsia="仿宋" w:cs="仿宋"/>
          <w:b w:val="0"/>
          <w:bCs/>
          <w:spacing w:val="-2"/>
          <w:sz w:val="24"/>
          <w:szCs w:val="24"/>
          <w:lang w:eastAsia="zh-CN"/>
          <w14:textOutline w14:w="5105" w14:cap="sq" w14:cmpd="sng" w14:algn="ctr">
            <w14:solidFill>
              <w14:srgbClr w14:val="000000"/>
            </w14:solidFill>
            <w14:prstDash w14:val="solid"/>
            <w14:bevel/>
          </w14:textOutline>
        </w:rPr>
        <w:t>表</w:t>
      </w:r>
      <w:r>
        <w:rPr>
          <w:rFonts w:hint="eastAsia" w:ascii="仿宋" w:hAnsi="仿宋" w:eastAsia="仿宋" w:cs="仿宋"/>
          <w:b w:val="0"/>
          <w:bCs/>
          <w:spacing w:val="-2"/>
          <w:sz w:val="24"/>
          <w:szCs w:val="24"/>
          <w:lang w:val="en-US" w:eastAsia="zh-CN"/>
          <w14:textOutline w14:w="5105" w14:cap="sq" w14:cmpd="sng" w14:algn="ctr">
            <w14:solidFill>
              <w14:srgbClr w14:val="000000"/>
            </w14:solidFill>
            <w14:prstDash w14:val="solid"/>
            <w14:bevel/>
          </w14:textOutline>
        </w:rPr>
        <w:t xml:space="preserve">6   </w:t>
      </w:r>
      <w:r>
        <w:rPr>
          <w:rFonts w:hint="eastAsia" w:ascii="仿宋" w:hAnsi="仿宋" w:eastAsia="仿宋" w:cs="仿宋"/>
          <w:b w:val="0"/>
          <w:bCs/>
          <w:spacing w:val="-2"/>
          <w:sz w:val="24"/>
          <w:szCs w:val="24"/>
          <w:lang w:eastAsia="zh-CN"/>
          <w14:textOutline w14:w="5105" w14:cap="sq" w14:cmpd="sng" w14:algn="ctr">
            <w14:solidFill>
              <w14:srgbClr w14:val="000000"/>
            </w14:solidFill>
            <w14:prstDash w14:val="solid"/>
            <w14:bevel/>
          </w14:textOutline>
        </w:rPr>
        <w:t>泉州市洛江区卫生健康局2023</w:t>
      </w:r>
      <w:r>
        <w:rPr>
          <w:rFonts w:ascii="仿宋" w:hAnsi="仿宋" w:eastAsia="仿宋" w:cs="仿宋"/>
          <w:b w:val="0"/>
          <w:bCs/>
          <w:spacing w:val="-2"/>
          <w:sz w:val="24"/>
          <w:szCs w:val="24"/>
          <w:lang w:eastAsia="zh-CN"/>
          <w14:textOutline w14:w="5105" w14:cap="sq" w14:cmpd="sng" w14:algn="ctr">
            <w14:solidFill>
              <w14:srgbClr w14:val="000000"/>
            </w14:solidFill>
            <w14:prstDash w14:val="solid"/>
            <w14:bevel/>
          </w14:textOutline>
        </w:rPr>
        <w:t>年部门预算执行情况</w:t>
      </w:r>
      <w:bookmarkEnd w:id="79"/>
    </w:p>
    <w:p w14:paraId="501A939B">
      <w:pPr>
        <w:widowControl w:val="0"/>
        <w:overflowPunct w:val="0"/>
        <w:ind w:firstLine="556"/>
        <w:jc w:val="right"/>
        <w:rPr>
          <w:rFonts w:hint="eastAsia" w:ascii="仿宋" w:hAnsi="仿宋" w:eastAsia="仿宋"/>
          <w:bCs/>
          <w:color w:val="auto"/>
          <w:sz w:val="21"/>
          <w:szCs w:val="21"/>
        </w:rPr>
      </w:pPr>
      <w:r>
        <w:rPr>
          <w:rFonts w:ascii="仿宋" w:hAnsi="仿宋" w:eastAsia="仿宋" w:cs="仿宋"/>
          <w:bCs/>
          <w:spacing w:val="-2"/>
          <w:sz w:val="21"/>
          <w:szCs w:val="21"/>
          <w14:textOutline w14:w="5105" w14:cap="sq" w14:cmpd="sng" w14:algn="ctr">
            <w14:solidFill>
              <w14:srgbClr w14:val="000000"/>
            </w14:solidFill>
            <w14:prstDash w14:val="solid"/>
            <w14:bevel/>
          </w14:textOutline>
        </w:rPr>
        <w:t>单位：万元</w:t>
      </w:r>
    </w:p>
    <w:tbl>
      <w:tblPr>
        <w:tblStyle w:val="9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8"/>
        <w:gridCol w:w="2066"/>
        <w:gridCol w:w="2727"/>
        <w:gridCol w:w="2727"/>
      </w:tblGrid>
      <w:tr w14:paraId="3778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2" w:type="pct"/>
            <w:shd w:val="clear" w:color="auto" w:fill="D8D8D8" w:themeFill="background1" w:themeFillShade="D9"/>
            <w:vAlign w:val="center"/>
          </w:tcPr>
          <w:p w14:paraId="77F50BE9">
            <w:pPr>
              <w:pStyle w:val="496"/>
              <w:widowControl w:val="0"/>
              <w:kinsoku w:val="0"/>
              <w:overflowPunct w:val="0"/>
              <w:autoSpaceDE w:val="0"/>
              <w:autoSpaceDN w:val="0"/>
              <w:adjustRightInd w:val="0"/>
              <w:snapToGrid w:val="0"/>
              <w:spacing w:line="408" w:lineRule="auto"/>
              <w:jc w:val="center"/>
              <w:textAlignment w:val="baseline"/>
              <w:rPr>
                <w:rFonts w:hint="eastAsia"/>
                <w:b/>
                <w:sz w:val="18"/>
                <w:szCs w:val="24"/>
              </w:rPr>
            </w:pPr>
            <w:r>
              <w:rPr>
                <w:b/>
                <w:spacing w:val="-4"/>
                <w:sz w:val="18"/>
                <w:szCs w:val="24"/>
                <w14:textOutline w14:w="4356" w14:cap="sq" w14:cmpd="sng" w14:algn="ctr">
                  <w14:solidFill>
                    <w14:srgbClr w14:val="000000"/>
                  </w14:solidFill>
                  <w14:prstDash w14:val="solid"/>
                  <w14:bevel/>
                </w14:textOutline>
              </w:rPr>
              <w:t>支出内容</w:t>
            </w:r>
          </w:p>
        </w:tc>
        <w:tc>
          <w:tcPr>
            <w:tcW w:w="1112" w:type="pct"/>
            <w:shd w:val="clear" w:color="auto" w:fill="D8D8D8" w:themeFill="background1" w:themeFillShade="D9"/>
            <w:vAlign w:val="center"/>
          </w:tcPr>
          <w:p w14:paraId="025B3E36">
            <w:pPr>
              <w:pStyle w:val="496"/>
              <w:widowControl w:val="0"/>
              <w:kinsoku w:val="0"/>
              <w:overflowPunct w:val="0"/>
              <w:autoSpaceDE w:val="0"/>
              <w:autoSpaceDN w:val="0"/>
              <w:adjustRightInd w:val="0"/>
              <w:snapToGrid w:val="0"/>
              <w:spacing w:line="408" w:lineRule="auto"/>
              <w:jc w:val="center"/>
              <w:textAlignment w:val="baseline"/>
              <w:rPr>
                <w:rFonts w:hint="eastAsia"/>
                <w:b/>
                <w:spacing w:val="-8"/>
                <w:sz w:val="18"/>
                <w:szCs w:val="24"/>
                <w:lang w:eastAsia="zh-CN"/>
                <w14:textOutline w14:w="4356" w14:cap="sq" w14:cmpd="sng" w14:algn="ctr">
                  <w14:solidFill>
                    <w14:srgbClr w14:val="000000"/>
                  </w14:solidFill>
                  <w14:prstDash w14:val="solid"/>
                  <w14:bevel/>
                </w14:textOutline>
              </w:rPr>
            </w:pPr>
            <w:r>
              <w:rPr>
                <w:rFonts w:hint="eastAsia"/>
                <w:b/>
                <w:spacing w:val="-8"/>
                <w:sz w:val="18"/>
                <w:szCs w:val="24"/>
                <w:lang w:eastAsia="zh-CN"/>
                <w14:textOutline w14:w="4356" w14:cap="sq" w14:cmpd="sng" w14:algn="ctr">
                  <w14:solidFill>
                    <w14:srgbClr w14:val="000000"/>
                  </w14:solidFill>
                  <w14:prstDash w14:val="solid"/>
                  <w14:bevel/>
                </w14:textOutline>
              </w:rPr>
              <w:t>全年预算数</w:t>
            </w:r>
          </w:p>
        </w:tc>
        <w:tc>
          <w:tcPr>
            <w:tcW w:w="1468" w:type="pct"/>
            <w:shd w:val="clear" w:color="auto" w:fill="D8D8D8" w:themeFill="background1" w:themeFillShade="D9"/>
            <w:vAlign w:val="center"/>
          </w:tcPr>
          <w:p w14:paraId="5EA492EA">
            <w:pPr>
              <w:pStyle w:val="496"/>
              <w:widowControl w:val="0"/>
              <w:kinsoku w:val="0"/>
              <w:overflowPunct w:val="0"/>
              <w:autoSpaceDE w:val="0"/>
              <w:autoSpaceDN w:val="0"/>
              <w:adjustRightInd w:val="0"/>
              <w:snapToGrid w:val="0"/>
              <w:spacing w:line="408" w:lineRule="auto"/>
              <w:jc w:val="center"/>
              <w:textAlignment w:val="baseline"/>
              <w:rPr>
                <w:rFonts w:hint="eastAsia"/>
                <w:b/>
                <w:sz w:val="18"/>
                <w:szCs w:val="24"/>
              </w:rPr>
            </w:pPr>
            <w:r>
              <w:rPr>
                <w:b/>
                <w:spacing w:val="-6"/>
                <w:sz w:val="18"/>
                <w:szCs w:val="24"/>
                <w14:textOutline w14:w="4356" w14:cap="sq" w14:cmpd="sng" w14:algn="ctr">
                  <w14:solidFill>
                    <w14:srgbClr w14:val="000000"/>
                  </w14:solidFill>
                  <w14:prstDash w14:val="solid"/>
                  <w14:bevel/>
                </w14:textOutline>
              </w:rPr>
              <w:t>当年支出决算数</w:t>
            </w:r>
          </w:p>
        </w:tc>
        <w:tc>
          <w:tcPr>
            <w:tcW w:w="1468" w:type="pct"/>
            <w:shd w:val="clear" w:color="auto" w:fill="D8D8D8" w:themeFill="background1" w:themeFillShade="D9"/>
            <w:vAlign w:val="center"/>
          </w:tcPr>
          <w:p w14:paraId="1B448F76">
            <w:pPr>
              <w:pStyle w:val="496"/>
              <w:widowControl w:val="0"/>
              <w:kinsoku w:val="0"/>
              <w:overflowPunct w:val="0"/>
              <w:autoSpaceDE w:val="0"/>
              <w:autoSpaceDN w:val="0"/>
              <w:adjustRightInd w:val="0"/>
              <w:snapToGrid w:val="0"/>
              <w:spacing w:line="408" w:lineRule="auto"/>
              <w:jc w:val="center"/>
              <w:textAlignment w:val="baseline"/>
              <w:rPr>
                <w:rFonts w:hint="eastAsia"/>
                <w:b/>
                <w:sz w:val="18"/>
                <w:szCs w:val="24"/>
              </w:rPr>
            </w:pPr>
            <w:r>
              <w:rPr>
                <w:b/>
                <w:spacing w:val="-3"/>
                <w:sz w:val="18"/>
                <w:szCs w:val="24"/>
                <w14:textOutline w14:w="4356" w14:cap="sq" w14:cmpd="sng" w14:algn="ctr">
                  <w14:solidFill>
                    <w14:srgbClr w14:val="000000"/>
                  </w14:solidFill>
                  <w14:prstDash w14:val="solid"/>
                  <w14:bevel/>
                </w14:textOutline>
              </w:rPr>
              <w:t>预算执行率</w:t>
            </w:r>
          </w:p>
        </w:tc>
      </w:tr>
      <w:tr w14:paraId="6383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2" w:type="pct"/>
            <w:shd w:val="clear" w:color="auto" w:fill="auto"/>
            <w:vAlign w:val="center"/>
          </w:tcPr>
          <w:p w14:paraId="20131718">
            <w:pPr>
              <w:pStyle w:val="496"/>
              <w:widowControl w:val="0"/>
              <w:kinsoku w:val="0"/>
              <w:overflowPunct w:val="0"/>
              <w:autoSpaceDE w:val="0"/>
              <w:autoSpaceDN w:val="0"/>
              <w:adjustRightInd w:val="0"/>
              <w:snapToGrid w:val="0"/>
              <w:spacing w:line="408" w:lineRule="auto"/>
              <w:jc w:val="center"/>
              <w:textAlignment w:val="baseline"/>
              <w:rPr>
                <w:rFonts w:hint="eastAsia"/>
                <w:sz w:val="18"/>
                <w:szCs w:val="24"/>
              </w:rPr>
            </w:pPr>
            <w:r>
              <w:rPr>
                <w:spacing w:val="-4"/>
                <w:sz w:val="18"/>
                <w:szCs w:val="24"/>
              </w:rPr>
              <w:t>基本支出</w:t>
            </w:r>
          </w:p>
        </w:tc>
        <w:tc>
          <w:tcPr>
            <w:tcW w:w="1112" w:type="pct"/>
            <w:shd w:val="clear" w:color="auto" w:fill="auto"/>
            <w:vAlign w:val="center"/>
          </w:tcPr>
          <w:p w14:paraId="31E97125">
            <w:pPr>
              <w:widowControl w:val="0"/>
              <w:kinsoku w:val="0"/>
              <w:overflowPunct w:val="0"/>
              <w:autoSpaceDE w:val="0"/>
              <w:autoSpaceDN w:val="0"/>
              <w:adjustRightInd w:val="0"/>
              <w:snapToGrid w:val="0"/>
              <w:spacing w:line="408" w:lineRule="auto"/>
              <w:jc w:val="center"/>
              <w:textAlignment w:val="center"/>
              <w:rPr>
                <w:rFonts w:hint="default" w:ascii="仿宋" w:hAnsi="仿宋" w:eastAsia="仿宋" w:cs="仿宋"/>
                <w:sz w:val="18"/>
                <w:szCs w:val="22"/>
                <w:lang w:val="en-US" w:eastAsia="zh-CN" w:bidi="ar"/>
              </w:rPr>
            </w:pPr>
            <w:r>
              <w:rPr>
                <w:rFonts w:hint="eastAsia" w:ascii="仿宋" w:hAnsi="仿宋" w:eastAsia="仿宋" w:cs="仿宋"/>
                <w:sz w:val="18"/>
                <w:szCs w:val="22"/>
                <w:lang w:val="en-US" w:eastAsia="zh-CN" w:bidi="ar"/>
              </w:rPr>
              <w:t>649.25</w:t>
            </w:r>
          </w:p>
        </w:tc>
        <w:tc>
          <w:tcPr>
            <w:tcW w:w="2502" w:type="dxa"/>
            <w:shd w:val="clear" w:color="auto" w:fill="auto"/>
            <w:vAlign w:val="center"/>
          </w:tcPr>
          <w:p w14:paraId="33F21D12">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cs="仿宋"/>
                <w:sz w:val="18"/>
                <w:szCs w:val="22"/>
                <w:lang w:eastAsia="zh-CN" w:bidi="ar"/>
              </w:rPr>
            </w:pPr>
            <w:r>
              <w:rPr>
                <w:rFonts w:hint="eastAsia" w:ascii="仿宋" w:hAnsi="仿宋" w:eastAsia="仿宋" w:cs="仿宋"/>
                <w:sz w:val="18"/>
                <w:szCs w:val="22"/>
                <w:lang w:val="en-US" w:eastAsia="zh-CN" w:bidi="ar"/>
              </w:rPr>
              <w:t>572.14</w:t>
            </w:r>
          </w:p>
        </w:tc>
        <w:tc>
          <w:tcPr>
            <w:tcW w:w="1468" w:type="pct"/>
            <w:shd w:val="clear" w:color="auto" w:fill="auto"/>
            <w:vAlign w:val="center"/>
          </w:tcPr>
          <w:p w14:paraId="75189CA8">
            <w:pPr>
              <w:pStyle w:val="496"/>
              <w:widowControl w:val="0"/>
              <w:tabs>
                <w:tab w:val="left" w:pos="692"/>
              </w:tabs>
              <w:kinsoku w:val="0"/>
              <w:overflowPunct w:val="0"/>
              <w:autoSpaceDE w:val="0"/>
              <w:autoSpaceDN w:val="0"/>
              <w:adjustRightInd w:val="0"/>
              <w:snapToGrid w:val="0"/>
              <w:spacing w:line="408" w:lineRule="auto"/>
              <w:jc w:val="center"/>
              <w:textAlignment w:val="baseline"/>
              <w:rPr>
                <w:rFonts w:hint="eastAsia"/>
                <w:sz w:val="18"/>
                <w:szCs w:val="24"/>
                <w:lang w:eastAsia="zh-CN"/>
              </w:rPr>
            </w:pPr>
            <w:r>
              <w:rPr>
                <w:rFonts w:hint="eastAsia"/>
                <w:spacing w:val="-4"/>
                <w:sz w:val="18"/>
                <w:szCs w:val="24"/>
                <w:lang w:val="en-US" w:eastAsia="zh-CN"/>
              </w:rPr>
              <w:t>88.12</w:t>
            </w:r>
            <w:r>
              <w:rPr>
                <w:rFonts w:hint="eastAsia"/>
                <w:spacing w:val="-4"/>
                <w:sz w:val="18"/>
                <w:szCs w:val="24"/>
                <w:lang w:eastAsia="zh-CN"/>
              </w:rPr>
              <w:t>%</w:t>
            </w:r>
          </w:p>
        </w:tc>
      </w:tr>
      <w:tr w14:paraId="478F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952" w:type="pct"/>
            <w:shd w:val="clear" w:color="auto" w:fill="auto"/>
            <w:vAlign w:val="center"/>
          </w:tcPr>
          <w:p w14:paraId="296AE6A0">
            <w:pPr>
              <w:pStyle w:val="496"/>
              <w:widowControl w:val="0"/>
              <w:kinsoku w:val="0"/>
              <w:overflowPunct w:val="0"/>
              <w:autoSpaceDE w:val="0"/>
              <w:autoSpaceDN w:val="0"/>
              <w:adjustRightInd w:val="0"/>
              <w:snapToGrid w:val="0"/>
              <w:spacing w:line="408" w:lineRule="auto"/>
              <w:jc w:val="center"/>
              <w:textAlignment w:val="baseline"/>
              <w:rPr>
                <w:rFonts w:hint="eastAsia"/>
                <w:sz w:val="18"/>
                <w:szCs w:val="24"/>
              </w:rPr>
            </w:pPr>
            <w:r>
              <w:rPr>
                <w:spacing w:val="-5"/>
                <w:sz w:val="18"/>
                <w:szCs w:val="24"/>
              </w:rPr>
              <w:t>项目支出</w:t>
            </w:r>
          </w:p>
        </w:tc>
        <w:tc>
          <w:tcPr>
            <w:tcW w:w="1112" w:type="pct"/>
            <w:shd w:val="clear" w:color="auto" w:fill="auto"/>
            <w:vAlign w:val="center"/>
          </w:tcPr>
          <w:p w14:paraId="080CBB23">
            <w:pPr>
              <w:widowControl w:val="0"/>
              <w:kinsoku w:val="0"/>
              <w:overflowPunct w:val="0"/>
              <w:autoSpaceDE w:val="0"/>
              <w:autoSpaceDN w:val="0"/>
              <w:adjustRightInd w:val="0"/>
              <w:snapToGrid w:val="0"/>
              <w:spacing w:line="408" w:lineRule="auto"/>
              <w:jc w:val="center"/>
              <w:textAlignment w:val="center"/>
              <w:rPr>
                <w:rFonts w:hint="default" w:ascii="仿宋" w:hAnsi="仿宋" w:eastAsia="仿宋" w:cs="仿宋"/>
                <w:sz w:val="18"/>
                <w:szCs w:val="22"/>
                <w:lang w:val="en-US" w:eastAsia="zh-CN" w:bidi="ar"/>
              </w:rPr>
            </w:pPr>
            <w:r>
              <w:rPr>
                <w:rFonts w:hint="eastAsia" w:ascii="仿宋" w:hAnsi="仿宋" w:eastAsia="仿宋" w:cs="仿宋"/>
                <w:sz w:val="18"/>
                <w:szCs w:val="22"/>
                <w:lang w:val="en-US" w:eastAsia="zh-CN" w:bidi="ar"/>
              </w:rPr>
              <w:t>7471.55</w:t>
            </w:r>
          </w:p>
        </w:tc>
        <w:tc>
          <w:tcPr>
            <w:tcW w:w="2502" w:type="dxa"/>
            <w:shd w:val="clear" w:color="auto" w:fill="auto"/>
            <w:vAlign w:val="center"/>
          </w:tcPr>
          <w:p w14:paraId="091A0B0E">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cs="仿宋"/>
                <w:sz w:val="18"/>
                <w:szCs w:val="22"/>
                <w:lang w:eastAsia="zh-CN" w:bidi="ar"/>
              </w:rPr>
            </w:pPr>
            <w:r>
              <w:rPr>
                <w:rFonts w:hint="eastAsia" w:ascii="仿宋" w:hAnsi="仿宋" w:eastAsia="仿宋" w:cs="仿宋"/>
                <w:sz w:val="18"/>
                <w:szCs w:val="22"/>
                <w:lang w:val="en-US" w:eastAsia="zh-CN" w:bidi="ar"/>
              </w:rPr>
              <w:t>7471.55</w:t>
            </w:r>
          </w:p>
        </w:tc>
        <w:tc>
          <w:tcPr>
            <w:tcW w:w="1468" w:type="pct"/>
            <w:shd w:val="clear" w:color="auto" w:fill="auto"/>
            <w:vAlign w:val="center"/>
          </w:tcPr>
          <w:p w14:paraId="3C385850">
            <w:pPr>
              <w:pStyle w:val="496"/>
              <w:widowControl w:val="0"/>
              <w:kinsoku w:val="0"/>
              <w:overflowPunct w:val="0"/>
              <w:autoSpaceDE w:val="0"/>
              <w:autoSpaceDN w:val="0"/>
              <w:adjustRightInd w:val="0"/>
              <w:snapToGrid w:val="0"/>
              <w:spacing w:line="408" w:lineRule="auto"/>
              <w:jc w:val="center"/>
              <w:textAlignment w:val="baseline"/>
              <w:rPr>
                <w:rFonts w:hint="eastAsia"/>
                <w:sz w:val="18"/>
                <w:szCs w:val="24"/>
              </w:rPr>
            </w:pPr>
            <w:r>
              <w:rPr>
                <w:rFonts w:hint="eastAsia"/>
                <w:spacing w:val="-2"/>
                <w:sz w:val="18"/>
                <w:szCs w:val="24"/>
                <w:lang w:eastAsia="zh-CN"/>
              </w:rPr>
              <w:t>100</w:t>
            </w:r>
            <w:r>
              <w:rPr>
                <w:spacing w:val="-2"/>
                <w:sz w:val="18"/>
                <w:szCs w:val="24"/>
              </w:rPr>
              <w:t>%</w:t>
            </w:r>
          </w:p>
        </w:tc>
      </w:tr>
      <w:tr w14:paraId="3558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2" w:type="pct"/>
            <w:shd w:val="clear" w:color="auto" w:fill="auto"/>
            <w:vAlign w:val="center"/>
          </w:tcPr>
          <w:p w14:paraId="1809B9A9">
            <w:pPr>
              <w:pStyle w:val="496"/>
              <w:widowControl w:val="0"/>
              <w:kinsoku w:val="0"/>
              <w:overflowPunct w:val="0"/>
              <w:autoSpaceDE w:val="0"/>
              <w:autoSpaceDN w:val="0"/>
              <w:adjustRightInd w:val="0"/>
              <w:snapToGrid w:val="0"/>
              <w:spacing w:line="408" w:lineRule="auto"/>
              <w:jc w:val="center"/>
              <w:textAlignment w:val="baseline"/>
              <w:rPr>
                <w:rFonts w:hint="eastAsia"/>
                <w:sz w:val="18"/>
                <w:szCs w:val="24"/>
              </w:rPr>
            </w:pPr>
            <w:r>
              <w:rPr>
                <w:spacing w:val="-12"/>
                <w:sz w:val="18"/>
                <w:szCs w:val="24"/>
              </w:rPr>
              <w:t>合计</w:t>
            </w:r>
          </w:p>
        </w:tc>
        <w:tc>
          <w:tcPr>
            <w:tcW w:w="1112" w:type="pct"/>
            <w:shd w:val="clear" w:color="auto" w:fill="auto"/>
            <w:vAlign w:val="center"/>
          </w:tcPr>
          <w:p w14:paraId="70EA8529">
            <w:pPr>
              <w:widowControl w:val="0"/>
              <w:kinsoku w:val="0"/>
              <w:overflowPunct w:val="0"/>
              <w:autoSpaceDE w:val="0"/>
              <w:autoSpaceDN w:val="0"/>
              <w:adjustRightInd w:val="0"/>
              <w:snapToGrid w:val="0"/>
              <w:spacing w:line="408" w:lineRule="auto"/>
              <w:jc w:val="center"/>
              <w:textAlignment w:val="center"/>
              <w:rPr>
                <w:rFonts w:hint="default" w:ascii="仿宋" w:hAnsi="仿宋" w:eastAsia="仿宋" w:cs="仿宋"/>
                <w:sz w:val="18"/>
                <w:szCs w:val="22"/>
                <w:lang w:val="en-US" w:eastAsia="zh-CN" w:bidi="ar"/>
              </w:rPr>
            </w:pPr>
            <w:r>
              <w:rPr>
                <w:rFonts w:hint="eastAsia" w:ascii="仿宋" w:hAnsi="仿宋" w:eastAsia="仿宋" w:cs="仿宋"/>
                <w:sz w:val="18"/>
                <w:szCs w:val="22"/>
                <w:lang w:val="en-US" w:eastAsia="zh-CN" w:bidi="ar"/>
              </w:rPr>
              <w:t>8120.8</w:t>
            </w:r>
          </w:p>
        </w:tc>
        <w:tc>
          <w:tcPr>
            <w:tcW w:w="2502" w:type="dxa"/>
            <w:shd w:val="clear" w:color="auto" w:fill="auto"/>
            <w:vAlign w:val="center"/>
          </w:tcPr>
          <w:p w14:paraId="35D2C154">
            <w:pPr>
              <w:widowControl w:val="0"/>
              <w:kinsoku w:val="0"/>
              <w:overflowPunct w:val="0"/>
              <w:autoSpaceDE w:val="0"/>
              <w:autoSpaceDN w:val="0"/>
              <w:adjustRightInd w:val="0"/>
              <w:snapToGrid w:val="0"/>
              <w:spacing w:line="408" w:lineRule="auto"/>
              <w:jc w:val="center"/>
              <w:textAlignment w:val="center"/>
              <w:rPr>
                <w:rFonts w:hint="default" w:ascii="仿宋" w:hAnsi="仿宋" w:eastAsia="仿宋" w:cs="仿宋"/>
                <w:sz w:val="18"/>
                <w:szCs w:val="22"/>
                <w:lang w:val="en-US" w:eastAsia="zh-CN" w:bidi="ar"/>
              </w:rPr>
            </w:pPr>
            <w:r>
              <w:rPr>
                <w:rFonts w:hint="eastAsia" w:ascii="仿宋" w:hAnsi="仿宋" w:eastAsia="仿宋" w:cs="仿宋"/>
                <w:sz w:val="18"/>
                <w:szCs w:val="22"/>
                <w:lang w:val="en-US" w:eastAsia="zh-CN" w:bidi="ar"/>
              </w:rPr>
              <w:t>8043.69</w:t>
            </w:r>
          </w:p>
        </w:tc>
        <w:tc>
          <w:tcPr>
            <w:tcW w:w="1468" w:type="pct"/>
            <w:shd w:val="clear" w:color="auto" w:fill="auto"/>
            <w:vAlign w:val="center"/>
          </w:tcPr>
          <w:p w14:paraId="42F6292F">
            <w:pPr>
              <w:pStyle w:val="496"/>
              <w:widowControl w:val="0"/>
              <w:kinsoku w:val="0"/>
              <w:overflowPunct w:val="0"/>
              <w:autoSpaceDE w:val="0"/>
              <w:autoSpaceDN w:val="0"/>
              <w:adjustRightInd w:val="0"/>
              <w:snapToGrid w:val="0"/>
              <w:spacing w:line="408" w:lineRule="auto"/>
              <w:jc w:val="center"/>
              <w:textAlignment w:val="baseline"/>
              <w:rPr>
                <w:rFonts w:hint="eastAsia"/>
                <w:sz w:val="18"/>
                <w:szCs w:val="24"/>
              </w:rPr>
            </w:pPr>
            <w:r>
              <w:rPr>
                <w:rFonts w:hint="eastAsia"/>
                <w:spacing w:val="-2"/>
                <w:sz w:val="18"/>
                <w:szCs w:val="24"/>
                <w:lang w:eastAsia="zh-CN"/>
              </w:rPr>
              <w:t>99</w:t>
            </w:r>
            <w:r>
              <w:rPr>
                <w:rFonts w:hint="eastAsia"/>
                <w:spacing w:val="-2"/>
                <w:sz w:val="18"/>
                <w:szCs w:val="24"/>
                <w:lang w:val="en-US" w:eastAsia="zh-CN"/>
              </w:rPr>
              <w:t>.05</w:t>
            </w:r>
            <w:r>
              <w:rPr>
                <w:spacing w:val="-2"/>
                <w:sz w:val="18"/>
                <w:szCs w:val="24"/>
              </w:rPr>
              <w:t>%</w:t>
            </w:r>
          </w:p>
        </w:tc>
      </w:tr>
    </w:tbl>
    <w:p w14:paraId="7BC4B9AB">
      <w:pPr>
        <w:widowControl w:val="0"/>
        <w:overflowPunct w:val="0"/>
        <w:snapToGrid/>
        <w:spacing w:before="120" w:line="408" w:lineRule="auto"/>
        <w:ind w:firstLine="572" w:firstLineChars="200"/>
        <w:jc w:val="both"/>
        <w:outlineLvl w:val="2"/>
        <w:rPr>
          <w:rFonts w:hint="eastAsia" w:ascii="仿宋" w:hAnsi="仿宋" w:eastAsia="仿宋" w:cs="仿宋"/>
          <w:color w:val="auto"/>
          <w:spacing w:val="3"/>
          <w:sz w:val="28"/>
          <w:szCs w:val="28"/>
          <w:lang w:eastAsia="zh-CN"/>
        </w:rPr>
      </w:pPr>
      <w:bookmarkStart w:id="80" w:name="_Toc12907"/>
      <w:bookmarkStart w:id="81" w:name="_Toc8882"/>
      <w:bookmarkStart w:id="82" w:name="_Toc6901"/>
      <w:bookmarkStart w:id="83" w:name="_Toc7037"/>
      <w:r>
        <w:rPr>
          <w:rFonts w:hint="eastAsia" w:ascii="仿宋" w:hAnsi="仿宋" w:eastAsia="仿宋" w:cs="仿宋"/>
          <w:color w:val="auto"/>
          <w:spacing w:val="3"/>
          <w:sz w:val="28"/>
          <w:szCs w:val="28"/>
          <w:lang w:val="en-US" w:eastAsia="zh-CN"/>
        </w:rPr>
        <w:t>5</w:t>
      </w:r>
      <w:r>
        <w:rPr>
          <w:rFonts w:hint="eastAsia" w:ascii="仿宋" w:hAnsi="仿宋" w:eastAsia="仿宋" w:cs="仿宋"/>
          <w:color w:val="auto"/>
          <w:spacing w:val="3"/>
          <w:sz w:val="28"/>
          <w:szCs w:val="28"/>
          <w:lang w:eastAsia="zh-CN"/>
        </w:rPr>
        <w:t>.资金结余情况</w:t>
      </w:r>
      <w:bookmarkEnd w:id="80"/>
      <w:bookmarkEnd w:id="81"/>
      <w:bookmarkEnd w:id="82"/>
      <w:bookmarkEnd w:id="83"/>
    </w:p>
    <w:p w14:paraId="4D76C6F4">
      <w:pPr>
        <w:widowControl w:val="0"/>
        <w:overflowPunct w:val="0"/>
        <w:spacing w:line="408" w:lineRule="auto"/>
        <w:jc w:val="center"/>
        <w:rPr>
          <w:rFonts w:hint="eastAsia" w:ascii="仿宋" w:hAnsi="仿宋" w:eastAsia="仿宋" w:cs="仿宋"/>
          <w:b/>
          <w:spacing w:val="-2"/>
          <w:sz w:val="24"/>
          <w:szCs w:val="24"/>
          <w:lang w:eastAsia="zh-CN"/>
          <w14:textOutline w14:w="5105" w14:cap="sq" w14:cmpd="sng" w14:algn="ctr">
            <w14:solidFill>
              <w14:srgbClr w14:val="000000"/>
            </w14:solidFill>
            <w14:prstDash w14:val="solid"/>
            <w14:bevel/>
          </w14:textOutline>
        </w:rPr>
      </w:pPr>
      <w:bookmarkStart w:id="84" w:name="bookmark12"/>
      <w:bookmarkEnd w:id="84"/>
      <w:bookmarkStart w:id="85" w:name="_Toc31296"/>
      <w:bookmarkStart w:id="86" w:name="_Toc22664"/>
      <w:r>
        <w:rPr>
          <w:rFonts w:ascii="仿宋" w:hAnsi="仿宋" w:eastAsia="仿宋" w:cs="仿宋"/>
          <w:b/>
          <w:spacing w:val="-2"/>
          <w:sz w:val="24"/>
          <w:szCs w:val="24"/>
          <w:lang w:eastAsia="zh-CN"/>
          <w14:textOutline w14:w="5105" w14:cap="sq" w14:cmpd="sng" w14:algn="ctr">
            <w14:solidFill>
              <w14:srgbClr w14:val="000000"/>
            </w14:solidFill>
            <w14:prstDash w14:val="solid"/>
            <w14:bevel/>
          </w14:textOutline>
        </w:rPr>
        <w:t>表</w:t>
      </w:r>
      <w:r>
        <w:rPr>
          <w:rFonts w:hint="eastAsia" w:ascii="仿宋" w:hAnsi="仿宋" w:eastAsia="仿宋" w:cs="仿宋"/>
          <w:b/>
          <w:spacing w:val="-2"/>
          <w:sz w:val="24"/>
          <w:szCs w:val="24"/>
          <w:lang w:val="en-US" w:eastAsia="zh-CN"/>
          <w14:textOutline w14:w="5105" w14:cap="sq" w14:cmpd="sng" w14:algn="ctr">
            <w14:solidFill>
              <w14:srgbClr w14:val="000000"/>
            </w14:solidFill>
            <w14:prstDash w14:val="solid"/>
            <w14:bevel/>
          </w14:textOutline>
        </w:rPr>
        <w:t xml:space="preserve">7   </w:t>
      </w:r>
      <w:r>
        <w:rPr>
          <w:rFonts w:hint="eastAsia" w:ascii="仿宋" w:hAnsi="仿宋" w:eastAsia="仿宋" w:cs="仿宋"/>
          <w:b/>
          <w:spacing w:val="-2"/>
          <w:sz w:val="24"/>
          <w:szCs w:val="24"/>
          <w:lang w:eastAsia="zh-CN"/>
          <w14:textOutline w14:w="5105" w14:cap="sq" w14:cmpd="sng" w14:algn="ctr">
            <w14:solidFill>
              <w14:srgbClr w14:val="000000"/>
            </w14:solidFill>
            <w14:prstDash w14:val="solid"/>
            <w14:bevel/>
          </w14:textOutline>
        </w:rPr>
        <w:t>泉州市洛江区卫生健康局2023</w:t>
      </w:r>
      <w:r>
        <w:rPr>
          <w:rFonts w:ascii="仿宋" w:hAnsi="仿宋" w:eastAsia="仿宋" w:cs="仿宋"/>
          <w:b/>
          <w:spacing w:val="-2"/>
          <w:sz w:val="24"/>
          <w:szCs w:val="24"/>
          <w:lang w:eastAsia="zh-CN"/>
          <w14:textOutline w14:w="5105" w14:cap="sq" w14:cmpd="sng" w14:algn="ctr">
            <w14:solidFill>
              <w14:srgbClr w14:val="000000"/>
            </w14:solidFill>
            <w14:prstDash w14:val="solid"/>
            <w14:bevel/>
          </w14:textOutline>
        </w:rPr>
        <w:t>年部门资金结余情况</w:t>
      </w:r>
      <w:bookmarkEnd w:id="85"/>
      <w:bookmarkEnd w:id="86"/>
    </w:p>
    <w:p w14:paraId="632E82A8">
      <w:pPr>
        <w:widowControl w:val="0"/>
        <w:overflowPunct w:val="0"/>
        <w:jc w:val="right"/>
        <w:rPr>
          <w:rFonts w:hint="eastAsia" w:ascii="仿宋" w:hAnsi="仿宋" w:eastAsia="仿宋"/>
          <w:bCs/>
          <w:color w:val="auto"/>
          <w:sz w:val="21"/>
          <w:szCs w:val="21"/>
        </w:rPr>
      </w:pPr>
      <w:r>
        <w:rPr>
          <w:rFonts w:hint="eastAsia" w:ascii="仿宋" w:hAnsi="仿宋" w:eastAsia="仿宋" w:cs="仿宋"/>
          <w:bCs/>
          <w:spacing w:val="-2"/>
          <w:sz w:val="21"/>
          <w:szCs w:val="21"/>
          <w:lang w:eastAsia="zh-CN"/>
          <w14:textOutline w14:w="5105" w14:cap="sq" w14:cmpd="sng" w14:algn="ctr">
            <w14:solidFill>
              <w14:srgbClr w14:val="000000"/>
            </w14:solidFill>
            <w14:prstDash w14:val="solid"/>
            <w14:bevel/>
          </w14:textOutline>
        </w:rPr>
        <w:t>单位：万元</w:t>
      </w:r>
    </w:p>
    <w:tbl>
      <w:tblPr>
        <w:tblStyle w:val="9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638"/>
        <w:gridCol w:w="1926"/>
        <w:gridCol w:w="1738"/>
        <w:gridCol w:w="1171"/>
        <w:gridCol w:w="1548"/>
      </w:tblGrid>
      <w:tr w14:paraId="49A7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682" w:type="pct"/>
            <w:shd w:val="clear" w:color="auto" w:fill="D8D8D8" w:themeFill="background1" w:themeFillShade="D9"/>
            <w:vAlign w:val="center"/>
          </w:tcPr>
          <w:p w14:paraId="7B5EBB2F">
            <w:pPr>
              <w:kinsoku w:val="0"/>
              <w:autoSpaceDE w:val="0"/>
              <w:autoSpaceDN w:val="0"/>
              <w:adjustRightInd w:val="0"/>
              <w:snapToGrid w:val="0"/>
              <w:spacing w:line="408" w:lineRule="auto"/>
              <w:jc w:val="center"/>
              <w:textAlignment w:val="center"/>
              <w:rPr>
                <w:rFonts w:hint="eastAsia" w:ascii="仿宋" w:hAnsi="仿宋" w:eastAsia="仿宋"/>
                <w:b/>
                <w:bCs/>
                <w:sz w:val="18"/>
                <w:szCs w:val="24"/>
              </w:rPr>
            </w:pPr>
            <w:r>
              <w:rPr>
                <w:rFonts w:hint="eastAsia" w:ascii="仿宋" w:hAnsi="仿宋" w:eastAsia="仿宋" w:cs="仿宋"/>
                <w:b/>
                <w:bCs/>
                <w:sz w:val="18"/>
                <w:szCs w:val="24"/>
                <w:lang w:eastAsia="zh-CN" w:bidi="ar"/>
              </w:rPr>
              <w:t>支出内容</w:t>
            </w:r>
          </w:p>
        </w:tc>
        <w:tc>
          <w:tcPr>
            <w:tcW w:w="881" w:type="pct"/>
            <w:shd w:val="clear" w:color="auto" w:fill="D8D8D8" w:themeFill="background1" w:themeFillShade="D9"/>
            <w:vAlign w:val="center"/>
          </w:tcPr>
          <w:p w14:paraId="7B89C477">
            <w:pPr>
              <w:kinsoku w:val="0"/>
              <w:autoSpaceDE w:val="0"/>
              <w:autoSpaceDN w:val="0"/>
              <w:adjustRightInd w:val="0"/>
              <w:snapToGrid w:val="0"/>
              <w:spacing w:line="408" w:lineRule="auto"/>
              <w:jc w:val="center"/>
              <w:textAlignment w:val="center"/>
              <w:rPr>
                <w:rFonts w:hint="eastAsia" w:ascii="仿宋" w:hAnsi="仿宋" w:eastAsia="仿宋"/>
                <w:b/>
                <w:bCs/>
                <w:sz w:val="18"/>
              </w:rPr>
            </w:pPr>
            <w:r>
              <w:rPr>
                <w:rFonts w:hint="eastAsia" w:ascii="仿宋" w:hAnsi="仿宋" w:eastAsia="仿宋" w:cs="仿宋"/>
                <w:b/>
                <w:bCs/>
                <w:sz w:val="18"/>
                <w:szCs w:val="22"/>
                <w:lang w:eastAsia="zh-CN" w:bidi="ar"/>
              </w:rPr>
              <w:t>上年度结转结</w:t>
            </w:r>
            <w:r>
              <w:rPr>
                <w:rStyle w:val="544"/>
                <w:rFonts w:hint="default"/>
                <w:b/>
                <w:bCs/>
                <w:sz w:val="18"/>
                <w:lang w:eastAsia="zh-CN" w:bidi="ar"/>
              </w:rPr>
              <w:t>余资金</w:t>
            </w:r>
          </w:p>
        </w:tc>
        <w:tc>
          <w:tcPr>
            <w:tcW w:w="1036" w:type="pct"/>
            <w:shd w:val="clear" w:color="auto" w:fill="D8D8D8" w:themeFill="background1" w:themeFillShade="D9"/>
            <w:vAlign w:val="center"/>
          </w:tcPr>
          <w:p w14:paraId="17DA099F">
            <w:pPr>
              <w:kinsoku w:val="0"/>
              <w:autoSpaceDE w:val="0"/>
              <w:autoSpaceDN w:val="0"/>
              <w:adjustRightInd w:val="0"/>
              <w:snapToGrid w:val="0"/>
              <w:spacing w:line="408" w:lineRule="auto"/>
              <w:jc w:val="center"/>
              <w:textAlignment w:val="center"/>
              <w:rPr>
                <w:rFonts w:hint="eastAsia" w:ascii="仿宋" w:hAnsi="仿宋" w:eastAsia="仿宋"/>
                <w:b/>
                <w:bCs/>
                <w:sz w:val="18"/>
              </w:rPr>
            </w:pPr>
            <w:r>
              <w:rPr>
                <w:rFonts w:hint="eastAsia" w:ascii="仿宋" w:hAnsi="仿宋" w:eastAsia="仿宋" w:cs="仿宋"/>
                <w:b/>
                <w:bCs/>
                <w:sz w:val="18"/>
                <w:szCs w:val="22"/>
                <w:lang w:eastAsia="zh-CN" w:bidi="ar"/>
              </w:rPr>
              <w:t>当年度结转</w:t>
            </w:r>
            <w:r>
              <w:rPr>
                <w:rStyle w:val="544"/>
                <w:rFonts w:hint="default"/>
                <w:b/>
                <w:bCs/>
                <w:sz w:val="18"/>
                <w:lang w:eastAsia="zh-CN" w:bidi="ar"/>
              </w:rPr>
              <w:t>结余资金</w:t>
            </w:r>
          </w:p>
        </w:tc>
        <w:tc>
          <w:tcPr>
            <w:tcW w:w="935" w:type="pct"/>
            <w:shd w:val="clear" w:color="auto" w:fill="D8D8D8" w:themeFill="background1" w:themeFillShade="D9"/>
            <w:vAlign w:val="center"/>
          </w:tcPr>
          <w:p w14:paraId="2D990783">
            <w:pPr>
              <w:kinsoku w:val="0"/>
              <w:autoSpaceDE w:val="0"/>
              <w:autoSpaceDN w:val="0"/>
              <w:adjustRightInd w:val="0"/>
              <w:snapToGrid w:val="0"/>
              <w:spacing w:line="408" w:lineRule="auto"/>
              <w:jc w:val="center"/>
              <w:textAlignment w:val="center"/>
              <w:rPr>
                <w:rFonts w:hint="eastAsia" w:ascii="仿宋" w:hAnsi="仿宋" w:eastAsia="仿宋" w:cs="仿宋"/>
                <w:b/>
                <w:bCs/>
                <w:sz w:val="18"/>
                <w:szCs w:val="22"/>
                <w:lang w:eastAsia="zh-CN" w:bidi="ar"/>
              </w:rPr>
            </w:pPr>
            <w:r>
              <w:rPr>
                <w:rFonts w:hint="eastAsia" w:ascii="仿宋" w:hAnsi="仿宋" w:eastAsia="仿宋" w:cs="仿宋"/>
                <w:b/>
                <w:bCs/>
                <w:sz w:val="18"/>
                <w:szCs w:val="22"/>
                <w:lang w:eastAsia="zh-CN" w:bidi="ar"/>
              </w:rPr>
              <w:t>当年度支出</w:t>
            </w:r>
            <w:r>
              <w:rPr>
                <w:rStyle w:val="544"/>
                <w:rFonts w:hint="default"/>
                <w:b/>
                <w:bCs/>
                <w:sz w:val="18"/>
                <w:lang w:eastAsia="zh-CN" w:bidi="ar"/>
              </w:rPr>
              <w:t>预算数</w:t>
            </w:r>
          </w:p>
        </w:tc>
        <w:tc>
          <w:tcPr>
            <w:tcW w:w="630" w:type="pct"/>
            <w:shd w:val="clear" w:color="auto" w:fill="D8D8D8" w:themeFill="background1" w:themeFillShade="D9"/>
            <w:vAlign w:val="center"/>
          </w:tcPr>
          <w:p w14:paraId="00910B01">
            <w:pPr>
              <w:kinsoku w:val="0"/>
              <w:autoSpaceDE w:val="0"/>
              <w:autoSpaceDN w:val="0"/>
              <w:adjustRightInd w:val="0"/>
              <w:snapToGrid w:val="0"/>
              <w:spacing w:line="408" w:lineRule="auto"/>
              <w:jc w:val="center"/>
              <w:textAlignment w:val="center"/>
              <w:rPr>
                <w:rFonts w:hint="eastAsia" w:ascii="仿宋" w:hAnsi="仿宋" w:eastAsia="仿宋"/>
                <w:b/>
                <w:bCs/>
                <w:sz w:val="18"/>
              </w:rPr>
            </w:pPr>
            <w:r>
              <w:rPr>
                <w:rFonts w:hint="eastAsia" w:ascii="仿宋" w:hAnsi="仿宋" w:eastAsia="仿宋" w:cs="仿宋"/>
                <w:b/>
                <w:bCs/>
                <w:sz w:val="18"/>
                <w:szCs w:val="22"/>
                <w:lang w:eastAsia="zh-CN" w:bidi="ar"/>
              </w:rPr>
              <w:t>结转结余率</w:t>
            </w:r>
          </w:p>
        </w:tc>
        <w:tc>
          <w:tcPr>
            <w:tcW w:w="833" w:type="pct"/>
            <w:shd w:val="clear" w:color="auto" w:fill="D8D8D8" w:themeFill="background1" w:themeFillShade="D9"/>
            <w:vAlign w:val="center"/>
          </w:tcPr>
          <w:p w14:paraId="7AE87DCC">
            <w:pPr>
              <w:kinsoku w:val="0"/>
              <w:autoSpaceDE w:val="0"/>
              <w:autoSpaceDN w:val="0"/>
              <w:adjustRightInd w:val="0"/>
              <w:snapToGrid w:val="0"/>
              <w:spacing w:line="408" w:lineRule="auto"/>
              <w:jc w:val="center"/>
              <w:textAlignment w:val="center"/>
              <w:rPr>
                <w:rFonts w:hint="eastAsia" w:ascii="仿宋" w:hAnsi="仿宋" w:eastAsia="仿宋" w:cs="仿宋"/>
                <w:b/>
                <w:bCs/>
                <w:sz w:val="18"/>
                <w:szCs w:val="22"/>
                <w:lang w:eastAsia="zh-CN" w:bidi="ar"/>
              </w:rPr>
            </w:pPr>
            <w:r>
              <w:rPr>
                <w:rFonts w:hint="eastAsia" w:ascii="仿宋" w:hAnsi="仿宋" w:eastAsia="仿宋" w:cs="仿宋"/>
                <w:b/>
                <w:bCs/>
                <w:sz w:val="18"/>
                <w:szCs w:val="22"/>
                <w:lang w:eastAsia="zh-CN" w:bidi="ar"/>
              </w:rPr>
              <w:t>结转结余变</w:t>
            </w:r>
            <w:r>
              <w:rPr>
                <w:rStyle w:val="544"/>
                <w:rFonts w:hint="default"/>
                <w:b/>
                <w:bCs/>
                <w:sz w:val="18"/>
                <w:lang w:eastAsia="zh-CN" w:bidi="ar"/>
              </w:rPr>
              <w:t>动率</w:t>
            </w:r>
          </w:p>
        </w:tc>
      </w:tr>
      <w:tr w14:paraId="214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82" w:type="pct"/>
            <w:shd w:val="clear" w:color="auto" w:fill="auto"/>
            <w:vAlign w:val="center"/>
          </w:tcPr>
          <w:p w14:paraId="12D55730">
            <w:pPr>
              <w:kinsoku w:val="0"/>
              <w:autoSpaceDE w:val="0"/>
              <w:autoSpaceDN w:val="0"/>
              <w:adjustRightInd w:val="0"/>
              <w:snapToGrid w:val="0"/>
              <w:spacing w:line="408" w:lineRule="auto"/>
              <w:jc w:val="center"/>
              <w:textAlignment w:val="center"/>
              <w:rPr>
                <w:rFonts w:hint="eastAsia" w:ascii="仿宋" w:hAnsi="仿宋" w:eastAsia="仿宋"/>
                <w:sz w:val="18"/>
                <w:szCs w:val="24"/>
              </w:rPr>
            </w:pPr>
            <w:r>
              <w:rPr>
                <w:rFonts w:hint="eastAsia" w:ascii="仿宋" w:hAnsi="仿宋" w:eastAsia="仿宋" w:cs="仿宋"/>
                <w:sz w:val="18"/>
                <w:szCs w:val="24"/>
                <w:lang w:eastAsia="zh-CN" w:bidi="ar"/>
              </w:rPr>
              <w:t>基本支出</w:t>
            </w:r>
          </w:p>
        </w:tc>
        <w:tc>
          <w:tcPr>
            <w:tcW w:w="881" w:type="pct"/>
            <w:shd w:val="clear" w:color="auto" w:fill="auto"/>
            <w:vAlign w:val="center"/>
          </w:tcPr>
          <w:p w14:paraId="0380E987">
            <w:pPr>
              <w:kinsoku w:val="0"/>
              <w:autoSpaceDE w:val="0"/>
              <w:autoSpaceDN w:val="0"/>
              <w:adjustRightInd w:val="0"/>
              <w:snapToGrid w:val="0"/>
              <w:spacing w:line="408" w:lineRule="auto"/>
              <w:jc w:val="center"/>
              <w:textAlignment w:val="center"/>
              <w:rPr>
                <w:rFonts w:hint="default" w:ascii="仿宋" w:hAnsi="仿宋" w:eastAsia="仿宋"/>
                <w:sz w:val="18"/>
                <w:lang w:val="en-US" w:eastAsia="zh-CN"/>
              </w:rPr>
            </w:pPr>
            <w:r>
              <w:rPr>
                <w:rFonts w:hint="eastAsia" w:ascii="仿宋" w:hAnsi="仿宋" w:eastAsia="仿宋" w:cs="仿宋"/>
                <w:sz w:val="18"/>
                <w:szCs w:val="22"/>
                <w:lang w:val="en-US" w:eastAsia="zh-CN" w:bidi="ar"/>
              </w:rPr>
              <w:t>0.00</w:t>
            </w:r>
          </w:p>
        </w:tc>
        <w:tc>
          <w:tcPr>
            <w:tcW w:w="1036" w:type="pct"/>
            <w:shd w:val="clear" w:color="auto" w:fill="auto"/>
            <w:vAlign w:val="center"/>
          </w:tcPr>
          <w:p w14:paraId="7267D97A">
            <w:pPr>
              <w:kinsoku w:val="0"/>
              <w:autoSpaceDE w:val="0"/>
              <w:autoSpaceDN w:val="0"/>
              <w:adjustRightInd w:val="0"/>
              <w:snapToGrid w:val="0"/>
              <w:spacing w:line="408" w:lineRule="auto"/>
              <w:jc w:val="center"/>
              <w:textAlignment w:val="center"/>
              <w:rPr>
                <w:rFonts w:hint="default" w:ascii="仿宋" w:hAnsi="仿宋" w:eastAsia="仿宋"/>
                <w:sz w:val="18"/>
                <w:lang w:val="en-US" w:eastAsia="zh-CN"/>
              </w:rPr>
            </w:pPr>
            <w:r>
              <w:rPr>
                <w:rFonts w:hint="eastAsia" w:ascii="仿宋" w:hAnsi="仿宋" w:eastAsia="仿宋"/>
                <w:sz w:val="18"/>
                <w:lang w:val="en-US" w:eastAsia="zh-CN"/>
              </w:rPr>
              <w:t>0.00</w:t>
            </w:r>
          </w:p>
        </w:tc>
        <w:tc>
          <w:tcPr>
            <w:tcW w:w="935" w:type="pct"/>
            <w:shd w:val="clear" w:color="auto" w:fill="auto"/>
            <w:vAlign w:val="center"/>
          </w:tcPr>
          <w:p w14:paraId="45E6D28C">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sz w:val="18"/>
                <w:lang w:eastAsia="zh-CN"/>
              </w:rPr>
            </w:pPr>
            <w:r>
              <w:rPr>
                <w:rFonts w:hint="eastAsia" w:ascii="仿宋" w:hAnsi="仿宋" w:eastAsia="仿宋" w:cs="仿宋"/>
                <w:sz w:val="18"/>
                <w:szCs w:val="22"/>
                <w:lang w:val="en-US" w:eastAsia="zh-CN" w:bidi="ar"/>
              </w:rPr>
              <w:t>649.25</w:t>
            </w:r>
          </w:p>
        </w:tc>
        <w:tc>
          <w:tcPr>
            <w:tcW w:w="630" w:type="pct"/>
            <w:shd w:val="clear" w:color="auto" w:fill="auto"/>
            <w:vAlign w:val="center"/>
          </w:tcPr>
          <w:p w14:paraId="0E7ED996">
            <w:pPr>
              <w:kinsoku w:val="0"/>
              <w:autoSpaceDE w:val="0"/>
              <w:autoSpaceDN w:val="0"/>
              <w:adjustRightInd w:val="0"/>
              <w:snapToGrid w:val="0"/>
              <w:spacing w:line="408" w:lineRule="auto"/>
              <w:jc w:val="center"/>
              <w:textAlignment w:val="center"/>
              <w:rPr>
                <w:rFonts w:hint="eastAsia" w:ascii="仿宋" w:hAnsi="仿宋" w:eastAsia="仿宋"/>
                <w:sz w:val="18"/>
                <w:lang w:eastAsia="zh-CN"/>
              </w:rPr>
            </w:pPr>
            <w:r>
              <w:rPr>
                <w:rFonts w:hint="eastAsia" w:ascii="仿宋" w:hAnsi="仿宋" w:eastAsia="仿宋" w:cs="仿宋"/>
                <w:sz w:val="18"/>
                <w:szCs w:val="22"/>
                <w:lang w:val="en-US" w:eastAsia="zh-CN" w:bidi="ar"/>
              </w:rPr>
              <w:t>0.00</w:t>
            </w:r>
            <w:r>
              <w:rPr>
                <w:rFonts w:hint="eastAsia" w:ascii="仿宋" w:hAnsi="仿宋" w:eastAsia="仿宋" w:cs="仿宋"/>
                <w:sz w:val="18"/>
                <w:szCs w:val="22"/>
                <w:lang w:eastAsia="zh-CN" w:bidi="ar"/>
              </w:rPr>
              <w:t>%</w:t>
            </w:r>
          </w:p>
        </w:tc>
        <w:tc>
          <w:tcPr>
            <w:tcW w:w="833" w:type="pct"/>
            <w:shd w:val="clear" w:color="auto" w:fill="auto"/>
            <w:vAlign w:val="center"/>
          </w:tcPr>
          <w:p w14:paraId="463F2FE9">
            <w:pPr>
              <w:kinsoku w:val="0"/>
              <w:autoSpaceDE w:val="0"/>
              <w:autoSpaceDN w:val="0"/>
              <w:adjustRightInd w:val="0"/>
              <w:snapToGrid w:val="0"/>
              <w:spacing w:line="408" w:lineRule="auto"/>
              <w:jc w:val="center"/>
              <w:textAlignment w:val="center"/>
              <w:rPr>
                <w:rFonts w:hint="eastAsia" w:ascii="仿宋" w:hAnsi="仿宋" w:eastAsia="仿宋"/>
                <w:sz w:val="18"/>
              </w:rPr>
            </w:pPr>
            <w:r>
              <w:rPr>
                <w:rFonts w:hint="eastAsia" w:ascii="仿宋" w:hAnsi="仿宋" w:eastAsia="仿宋" w:cs="仿宋"/>
                <w:sz w:val="18"/>
                <w:szCs w:val="22"/>
                <w:lang w:val="en-US" w:eastAsia="zh-CN" w:bidi="ar"/>
              </w:rPr>
              <w:t>0.00</w:t>
            </w:r>
            <w:r>
              <w:rPr>
                <w:rFonts w:hint="eastAsia" w:ascii="仿宋" w:hAnsi="仿宋" w:eastAsia="仿宋" w:cs="仿宋"/>
                <w:sz w:val="18"/>
                <w:szCs w:val="22"/>
                <w:lang w:eastAsia="zh-CN" w:bidi="ar"/>
              </w:rPr>
              <w:t>%</w:t>
            </w:r>
          </w:p>
        </w:tc>
      </w:tr>
      <w:tr w14:paraId="016B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82" w:type="pct"/>
            <w:shd w:val="clear" w:color="auto" w:fill="auto"/>
            <w:vAlign w:val="center"/>
          </w:tcPr>
          <w:p w14:paraId="6BA74D13">
            <w:pPr>
              <w:kinsoku w:val="0"/>
              <w:autoSpaceDE w:val="0"/>
              <w:autoSpaceDN w:val="0"/>
              <w:adjustRightInd w:val="0"/>
              <w:snapToGrid w:val="0"/>
              <w:spacing w:line="408" w:lineRule="auto"/>
              <w:jc w:val="center"/>
              <w:textAlignment w:val="center"/>
              <w:rPr>
                <w:rFonts w:hint="eastAsia" w:ascii="仿宋" w:hAnsi="仿宋" w:eastAsia="仿宋"/>
                <w:sz w:val="18"/>
                <w:szCs w:val="24"/>
              </w:rPr>
            </w:pPr>
            <w:r>
              <w:rPr>
                <w:rFonts w:hint="eastAsia" w:ascii="仿宋" w:hAnsi="仿宋" w:eastAsia="仿宋" w:cs="仿宋"/>
                <w:sz w:val="18"/>
                <w:szCs w:val="24"/>
                <w:lang w:eastAsia="zh-CN" w:bidi="ar"/>
              </w:rPr>
              <w:t>项目支出</w:t>
            </w:r>
          </w:p>
        </w:tc>
        <w:tc>
          <w:tcPr>
            <w:tcW w:w="881" w:type="pct"/>
            <w:shd w:val="clear" w:color="auto" w:fill="auto"/>
            <w:vAlign w:val="center"/>
          </w:tcPr>
          <w:p w14:paraId="0D3F5A0C">
            <w:pPr>
              <w:kinsoku w:val="0"/>
              <w:autoSpaceDE w:val="0"/>
              <w:autoSpaceDN w:val="0"/>
              <w:adjustRightInd w:val="0"/>
              <w:snapToGrid w:val="0"/>
              <w:spacing w:line="408" w:lineRule="auto"/>
              <w:jc w:val="center"/>
              <w:textAlignment w:val="center"/>
              <w:rPr>
                <w:rFonts w:hint="default" w:ascii="仿宋" w:hAnsi="仿宋" w:eastAsia="仿宋"/>
                <w:sz w:val="18"/>
                <w:lang w:val="en-US" w:eastAsia="zh-CN"/>
              </w:rPr>
            </w:pPr>
            <w:r>
              <w:rPr>
                <w:rFonts w:hint="eastAsia" w:ascii="仿宋" w:hAnsi="仿宋" w:eastAsia="仿宋" w:cs="仿宋"/>
                <w:sz w:val="18"/>
                <w:szCs w:val="22"/>
                <w:lang w:val="en-US" w:eastAsia="zh-CN" w:bidi="ar"/>
              </w:rPr>
              <w:t>107.45</w:t>
            </w:r>
          </w:p>
        </w:tc>
        <w:tc>
          <w:tcPr>
            <w:tcW w:w="1036" w:type="pct"/>
            <w:shd w:val="clear" w:color="auto" w:fill="auto"/>
            <w:vAlign w:val="center"/>
          </w:tcPr>
          <w:p w14:paraId="6E63A9A7">
            <w:pPr>
              <w:kinsoku w:val="0"/>
              <w:autoSpaceDE w:val="0"/>
              <w:autoSpaceDN w:val="0"/>
              <w:adjustRightInd w:val="0"/>
              <w:snapToGrid w:val="0"/>
              <w:spacing w:line="408" w:lineRule="auto"/>
              <w:jc w:val="center"/>
              <w:textAlignment w:val="center"/>
              <w:rPr>
                <w:rFonts w:hint="default" w:ascii="仿宋" w:hAnsi="仿宋" w:eastAsia="仿宋"/>
                <w:sz w:val="18"/>
                <w:lang w:val="en-US" w:eastAsia="zh-CN"/>
              </w:rPr>
            </w:pPr>
            <w:r>
              <w:rPr>
                <w:rFonts w:hint="eastAsia" w:ascii="仿宋" w:hAnsi="仿宋" w:eastAsia="仿宋"/>
                <w:sz w:val="18"/>
                <w:lang w:val="en-US" w:eastAsia="zh-CN"/>
              </w:rPr>
              <w:t>115.3</w:t>
            </w:r>
          </w:p>
        </w:tc>
        <w:tc>
          <w:tcPr>
            <w:tcW w:w="935" w:type="pct"/>
            <w:shd w:val="clear" w:color="auto" w:fill="auto"/>
            <w:vAlign w:val="center"/>
          </w:tcPr>
          <w:p w14:paraId="2855B1B7">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sz w:val="18"/>
              </w:rPr>
            </w:pPr>
            <w:r>
              <w:rPr>
                <w:rFonts w:hint="eastAsia" w:ascii="仿宋" w:hAnsi="仿宋" w:eastAsia="仿宋" w:cs="仿宋"/>
                <w:sz w:val="18"/>
                <w:szCs w:val="22"/>
                <w:lang w:val="en-US" w:eastAsia="zh-CN" w:bidi="ar"/>
              </w:rPr>
              <w:t>7471.55</w:t>
            </w:r>
          </w:p>
        </w:tc>
        <w:tc>
          <w:tcPr>
            <w:tcW w:w="630" w:type="pct"/>
            <w:shd w:val="clear" w:color="auto" w:fill="auto"/>
            <w:vAlign w:val="center"/>
          </w:tcPr>
          <w:p w14:paraId="1EF1FDEE">
            <w:pPr>
              <w:kinsoku w:val="0"/>
              <w:autoSpaceDE w:val="0"/>
              <w:autoSpaceDN w:val="0"/>
              <w:adjustRightInd w:val="0"/>
              <w:snapToGrid w:val="0"/>
              <w:spacing w:line="408" w:lineRule="auto"/>
              <w:jc w:val="center"/>
              <w:textAlignment w:val="center"/>
              <w:rPr>
                <w:rFonts w:hint="eastAsia" w:ascii="仿宋" w:hAnsi="仿宋" w:eastAsia="仿宋"/>
                <w:sz w:val="18"/>
                <w:lang w:eastAsia="zh-CN"/>
              </w:rPr>
            </w:pPr>
            <w:r>
              <w:rPr>
                <w:rFonts w:hint="eastAsia" w:ascii="仿宋" w:hAnsi="仿宋" w:eastAsia="仿宋" w:cs="仿宋"/>
                <w:sz w:val="18"/>
                <w:szCs w:val="22"/>
                <w:lang w:eastAsia="zh-CN" w:bidi="ar"/>
              </w:rPr>
              <w:t>1.</w:t>
            </w:r>
            <w:r>
              <w:rPr>
                <w:rFonts w:hint="eastAsia" w:ascii="仿宋" w:hAnsi="仿宋" w:eastAsia="仿宋" w:cs="仿宋"/>
                <w:sz w:val="18"/>
                <w:szCs w:val="22"/>
                <w:lang w:val="en-US" w:eastAsia="zh-CN" w:bidi="ar"/>
              </w:rPr>
              <w:t>54</w:t>
            </w:r>
            <w:r>
              <w:rPr>
                <w:rFonts w:hint="eastAsia" w:ascii="仿宋" w:hAnsi="仿宋" w:eastAsia="仿宋" w:cs="仿宋"/>
                <w:sz w:val="18"/>
                <w:szCs w:val="22"/>
                <w:lang w:eastAsia="zh-CN" w:bidi="ar"/>
              </w:rPr>
              <w:t>%</w:t>
            </w:r>
          </w:p>
        </w:tc>
        <w:tc>
          <w:tcPr>
            <w:tcW w:w="833" w:type="pct"/>
            <w:shd w:val="clear" w:color="auto" w:fill="auto"/>
            <w:vAlign w:val="center"/>
          </w:tcPr>
          <w:p w14:paraId="768BE6B1">
            <w:pPr>
              <w:kinsoku w:val="0"/>
              <w:autoSpaceDE w:val="0"/>
              <w:autoSpaceDN w:val="0"/>
              <w:adjustRightInd w:val="0"/>
              <w:snapToGrid w:val="0"/>
              <w:spacing w:line="408" w:lineRule="auto"/>
              <w:jc w:val="center"/>
              <w:textAlignment w:val="center"/>
              <w:rPr>
                <w:rFonts w:hint="eastAsia" w:ascii="仿宋" w:hAnsi="仿宋" w:eastAsia="仿宋"/>
                <w:sz w:val="18"/>
              </w:rPr>
            </w:pPr>
            <w:r>
              <w:rPr>
                <w:rFonts w:hint="eastAsia" w:ascii="仿宋" w:hAnsi="仿宋" w:eastAsia="仿宋" w:cs="仿宋"/>
                <w:sz w:val="18"/>
                <w:szCs w:val="22"/>
                <w:lang w:val="en-US" w:eastAsia="zh-CN" w:bidi="ar"/>
              </w:rPr>
              <w:t>7.31</w:t>
            </w:r>
            <w:r>
              <w:rPr>
                <w:rFonts w:hint="eastAsia" w:ascii="仿宋" w:hAnsi="仿宋" w:eastAsia="仿宋" w:cs="仿宋"/>
                <w:sz w:val="18"/>
                <w:szCs w:val="22"/>
                <w:lang w:eastAsia="zh-CN" w:bidi="ar"/>
              </w:rPr>
              <w:t>%</w:t>
            </w:r>
          </w:p>
        </w:tc>
      </w:tr>
      <w:tr w14:paraId="2825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82" w:type="pct"/>
            <w:shd w:val="clear" w:color="auto" w:fill="auto"/>
            <w:vAlign w:val="center"/>
          </w:tcPr>
          <w:p w14:paraId="62AD4A39">
            <w:pPr>
              <w:kinsoku w:val="0"/>
              <w:autoSpaceDE w:val="0"/>
              <w:autoSpaceDN w:val="0"/>
              <w:adjustRightInd w:val="0"/>
              <w:snapToGrid w:val="0"/>
              <w:spacing w:line="408" w:lineRule="auto"/>
              <w:jc w:val="center"/>
              <w:textAlignment w:val="center"/>
              <w:rPr>
                <w:rFonts w:hint="eastAsia" w:ascii="仿宋" w:hAnsi="仿宋" w:eastAsia="仿宋"/>
                <w:sz w:val="18"/>
                <w:szCs w:val="24"/>
              </w:rPr>
            </w:pPr>
            <w:r>
              <w:rPr>
                <w:rFonts w:hint="eastAsia" w:ascii="仿宋" w:hAnsi="仿宋" w:eastAsia="仿宋" w:cs="仿宋"/>
                <w:sz w:val="18"/>
                <w:szCs w:val="24"/>
                <w:lang w:eastAsia="zh-CN" w:bidi="ar"/>
              </w:rPr>
              <w:t>合计</w:t>
            </w:r>
          </w:p>
        </w:tc>
        <w:tc>
          <w:tcPr>
            <w:tcW w:w="881" w:type="pct"/>
            <w:shd w:val="clear" w:color="auto" w:fill="auto"/>
            <w:vAlign w:val="center"/>
          </w:tcPr>
          <w:p w14:paraId="7EC14C05">
            <w:pPr>
              <w:kinsoku w:val="0"/>
              <w:autoSpaceDE w:val="0"/>
              <w:autoSpaceDN w:val="0"/>
              <w:adjustRightInd w:val="0"/>
              <w:snapToGrid w:val="0"/>
              <w:spacing w:line="408" w:lineRule="auto"/>
              <w:jc w:val="center"/>
              <w:textAlignment w:val="center"/>
              <w:rPr>
                <w:rFonts w:hint="default" w:ascii="仿宋" w:hAnsi="仿宋" w:eastAsia="仿宋"/>
                <w:sz w:val="18"/>
                <w:lang w:val="en-US"/>
              </w:rPr>
            </w:pPr>
            <w:r>
              <w:rPr>
                <w:rFonts w:hint="eastAsia" w:ascii="仿宋" w:hAnsi="仿宋" w:eastAsia="仿宋" w:cs="仿宋"/>
                <w:sz w:val="18"/>
                <w:szCs w:val="22"/>
                <w:lang w:val="en-US" w:eastAsia="zh-CN" w:bidi="ar"/>
              </w:rPr>
              <w:t>107.45</w:t>
            </w:r>
          </w:p>
        </w:tc>
        <w:tc>
          <w:tcPr>
            <w:tcW w:w="1036" w:type="pct"/>
            <w:shd w:val="clear" w:color="auto" w:fill="auto"/>
            <w:vAlign w:val="center"/>
          </w:tcPr>
          <w:p w14:paraId="67C1780F">
            <w:pPr>
              <w:kinsoku w:val="0"/>
              <w:autoSpaceDE w:val="0"/>
              <w:autoSpaceDN w:val="0"/>
              <w:adjustRightInd w:val="0"/>
              <w:snapToGrid w:val="0"/>
              <w:spacing w:line="408" w:lineRule="auto"/>
              <w:jc w:val="center"/>
              <w:textAlignment w:val="center"/>
              <w:rPr>
                <w:rFonts w:hint="default" w:ascii="仿宋" w:hAnsi="仿宋" w:eastAsia="仿宋"/>
                <w:sz w:val="18"/>
                <w:lang w:val="en-US" w:eastAsia="zh-CN"/>
              </w:rPr>
            </w:pPr>
            <w:r>
              <w:rPr>
                <w:rFonts w:hint="eastAsia" w:ascii="仿宋" w:hAnsi="仿宋" w:eastAsia="仿宋" w:cs="仿宋"/>
                <w:sz w:val="18"/>
                <w:szCs w:val="22"/>
                <w:lang w:val="en-US" w:eastAsia="zh-CN" w:bidi="ar"/>
              </w:rPr>
              <w:t>115.3</w:t>
            </w:r>
          </w:p>
        </w:tc>
        <w:tc>
          <w:tcPr>
            <w:tcW w:w="935" w:type="pct"/>
            <w:shd w:val="clear" w:color="auto" w:fill="auto"/>
            <w:vAlign w:val="center"/>
          </w:tcPr>
          <w:p w14:paraId="36C28507">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sz w:val="18"/>
              </w:rPr>
            </w:pPr>
            <w:r>
              <w:rPr>
                <w:rFonts w:hint="eastAsia" w:ascii="仿宋" w:hAnsi="仿宋" w:eastAsia="仿宋" w:cs="仿宋"/>
                <w:sz w:val="18"/>
                <w:szCs w:val="22"/>
                <w:lang w:val="en-US" w:eastAsia="zh-CN" w:bidi="ar"/>
              </w:rPr>
              <w:t>8120.8</w:t>
            </w:r>
          </w:p>
        </w:tc>
        <w:tc>
          <w:tcPr>
            <w:tcW w:w="630" w:type="pct"/>
            <w:shd w:val="clear" w:color="auto" w:fill="auto"/>
            <w:vAlign w:val="center"/>
          </w:tcPr>
          <w:p w14:paraId="0F4251EF">
            <w:pPr>
              <w:kinsoku w:val="0"/>
              <w:autoSpaceDE w:val="0"/>
              <w:autoSpaceDN w:val="0"/>
              <w:adjustRightInd w:val="0"/>
              <w:snapToGrid w:val="0"/>
              <w:spacing w:line="408" w:lineRule="auto"/>
              <w:jc w:val="center"/>
              <w:textAlignment w:val="center"/>
              <w:rPr>
                <w:rFonts w:hint="eastAsia" w:ascii="仿宋" w:hAnsi="仿宋" w:eastAsia="仿宋"/>
                <w:sz w:val="18"/>
                <w:lang w:eastAsia="zh-CN"/>
              </w:rPr>
            </w:pPr>
            <w:r>
              <w:rPr>
                <w:rFonts w:hint="eastAsia" w:ascii="仿宋" w:hAnsi="仿宋" w:eastAsia="仿宋" w:cs="仿宋"/>
                <w:sz w:val="18"/>
                <w:szCs w:val="22"/>
                <w:lang w:eastAsia="zh-CN" w:bidi="ar"/>
              </w:rPr>
              <w:t>1.</w:t>
            </w:r>
            <w:r>
              <w:rPr>
                <w:rFonts w:hint="eastAsia" w:ascii="仿宋" w:hAnsi="仿宋" w:eastAsia="仿宋" w:cs="仿宋"/>
                <w:sz w:val="18"/>
                <w:szCs w:val="22"/>
                <w:lang w:val="en-US" w:eastAsia="zh-CN" w:bidi="ar"/>
              </w:rPr>
              <w:t>42</w:t>
            </w:r>
            <w:r>
              <w:rPr>
                <w:rFonts w:hint="eastAsia" w:ascii="仿宋" w:hAnsi="仿宋" w:eastAsia="仿宋" w:cs="仿宋"/>
                <w:sz w:val="18"/>
                <w:szCs w:val="22"/>
                <w:lang w:eastAsia="zh-CN" w:bidi="ar"/>
              </w:rPr>
              <w:t>%</w:t>
            </w:r>
          </w:p>
        </w:tc>
        <w:tc>
          <w:tcPr>
            <w:tcW w:w="833" w:type="pct"/>
            <w:shd w:val="clear" w:color="auto" w:fill="auto"/>
            <w:vAlign w:val="center"/>
          </w:tcPr>
          <w:p w14:paraId="36A93A7A">
            <w:pPr>
              <w:kinsoku w:val="0"/>
              <w:autoSpaceDE w:val="0"/>
              <w:autoSpaceDN w:val="0"/>
              <w:adjustRightInd w:val="0"/>
              <w:snapToGrid w:val="0"/>
              <w:spacing w:line="408" w:lineRule="auto"/>
              <w:jc w:val="center"/>
              <w:textAlignment w:val="center"/>
              <w:rPr>
                <w:rFonts w:hint="eastAsia" w:ascii="仿宋" w:hAnsi="仿宋" w:eastAsia="仿宋"/>
                <w:sz w:val="18"/>
              </w:rPr>
            </w:pPr>
            <w:r>
              <w:rPr>
                <w:rFonts w:hint="eastAsia" w:ascii="仿宋" w:hAnsi="仿宋" w:eastAsia="仿宋" w:cs="仿宋"/>
                <w:sz w:val="18"/>
                <w:szCs w:val="22"/>
                <w:lang w:val="en-US" w:eastAsia="zh-CN" w:bidi="ar"/>
              </w:rPr>
              <w:t>7.31</w:t>
            </w:r>
            <w:r>
              <w:rPr>
                <w:rFonts w:hint="eastAsia" w:ascii="仿宋" w:hAnsi="仿宋" w:eastAsia="仿宋" w:cs="仿宋"/>
                <w:sz w:val="18"/>
                <w:szCs w:val="22"/>
                <w:lang w:eastAsia="zh-CN" w:bidi="ar"/>
              </w:rPr>
              <w:t>%</w:t>
            </w:r>
          </w:p>
        </w:tc>
      </w:tr>
    </w:tbl>
    <w:p w14:paraId="0B647384">
      <w:pPr>
        <w:widowControl w:val="0"/>
        <w:overflowPunct w:val="0"/>
        <w:snapToGrid/>
        <w:spacing w:before="120" w:line="408" w:lineRule="auto"/>
        <w:ind w:firstLine="562" w:firstLineChars="200"/>
        <w:jc w:val="both"/>
        <w:outlineLvl w:val="1"/>
        <w:rPr>
          <w:rFonts w:hint="eastAsia" w:ascii="仿宋" w:hAnsi="仿宋" w:eastAsia="仿宋" w:cs="仿宋"/>
          <w:b/>
          <w:bCs/>
          <w:color w:val="auto"/>
          <w:sz w:val="28"/>
          <w:szCs w:val="28"/>
          <w:lang w:eastAsia="zh-CN"/>
        </w:rPr>
      </w:pPr>
      <w:bookmarkStart w:id="87" w:name="_Toc29645"/>
      <w:bookmarkStart w:id="88" w:name="_Toc29105"/>
      <w:bookmarkStart w:id="89" w:name="_Toc29799"/>
      <w:r>
        <w:rPr>
          <w:rFonts w:hint="eastAsia" w:ascii="仿宋" w:hAnsi="仿宋" w:eastAsia="仿宋" w:cs="仿宋"/>
          <w:b/>
          <w:bCs/>
          <w:color w:val="auto"/>
          <w:sz w:val="28"/>
          <w:szCs w:val="28"/>
          <w:lang w:eastAsia="zh-CN"/>
          <w14:textOutline w14:w="5105" w14:cap="sq" w14:cmpd="sng" w14:algn="ctr">
            <w14:solidFill>
              <w14:srgbClr w14:val="000000"/>
            </w14:solidFill>
            <w14:prstDash w14:val="solid"/>
            <w14:bevel/>
          </w14:textOutline>
        </w:rPr>
        <w:t>（二）资金使用方向、主要内容和涉及范围</w:t>
      </w:r>
      <w:bookmarkEnd w:id="87"/>
      <w:bookmarkEnd w:id="88"/>
      <w:bookmarkEnd w:id="89"/>
    </w:p>
    <w:p w14:paraId="373C5BA5">
      <w:pPr>
        <w:widowControl w:val="0"/>
        <w:overflowPunct w:val="0"/>
        <w:snapToGrid/>
        <w:spacing w:line="408" w:lineRule="auto"/>
        <w:ind w:firstLine="540" w:firstLineChars="200"/>
        <w:jc w:val="both"/>
        <w:outlineLvl w:val="2"/>
        <w:rPr>
          <w:rFonts w:hint="eastAsia" w:ascii="仿宋" w:hAnsi="仿宋" w:eastAsia="仿宋" w:cs="仿宋"/>
          <w:color w:val="auto"/>
          <w:sz w:val="28"/>
          <w:szCs w:val="28"/>
          <w:u w:val="none"/>
          <w:lang w:eastAsia="zh-CN"/>
        </w:rPr>
      </w:pPr>
      <w:bookmarkStart w:id="90" w:name="_Toc22866"/>
      <w:bookmarkStart w:id="91" w:name="_Toc1176"/>
      <w:bookmarkStart w:id="92" w:name="_Toc15654"/>
      <w:bookmarkStart w:id="93" w:name="_Toc30411"/>
      <w:r>
        <w:rPr>
          <w:rFonts w:hint="eastAsia" w:ascii="仿宋" w:hAnsi="仿宋" w:eastAsia="仿宋" w:cs="仿宋"/>
          <w:color w:val="auto"/>
          <w:spacing w:val="-5"/>
          <w:sz w:val="28"/>
          <w:szCs w:val="28"/>
          <w:u w:val="none"/>
          <w:lang w:eastAsia="zh-CN"/>
        </w:rPr>
        <w:t>1.基本支出</w:t>
      </w:r>
      <w:bookmarkEnd w:id="90"/>
      <w:bookmarkEnd w:id="91"/>
      <w:bookmarkEnd w:id="92"/>
      <w:bookmarkEnd w:id="93"/>
    </w:p>
    <w:p w14:paraId="2C16D6CA">
      <w:pPr>
        <w:widowControl w:val="0"/>
        <w:overflowPunct w:val="0"/>
        <w:snapToGrid/>
        <w:spacing w:line="408" w:lineRule="auto"/>
        <w:ind w:firstLine="552" w:firstLineChars="200"/>
        <w:jc w:val="both"/>
        <w:rPr>
          <w:rFonts w:hint="eastAsia" w:ascii="仿宋" w:hAnsi="仿宋" w:eastAsia="仿宋" w:cs="仿宋"/>
          <w:color w:val="auto"/>
          <w:spacing w:val="-4"/>
          <w:sz w:val="28"/>
          <w:szCs w:val="28"/>
          <w:u w:val="none"/>
          <w:lang w:eastAsia="zh-CN"/>
        </w:rPr>
      </w:pPr>
      <w:r>
        <w:rPr>
          <w:rFonts w:hint="eastAsia" w:ascii="仿宋" w:hAnsi="仿宋" w:eastAsia="仿宋" w:cs="仿宋"/>
          <w:color w:val="auto"/>
          <w:spacing w:val="-2"/>
          <w:sz w:val="28"/>
          <w:szCs w:val="28"/>
          <w:u w:val="none"/>
          <w:lang w:eastAsia="zh-CN"/>
        </w:rPr>
        <w:t>2023年基本支出当年安排数为</w:t>
      </w:r>
      <w:r>
        <w:rPr>
          <w:rFonts w:hint="eastAsia" w:ascii="仿宋" w:hAnsi="仿宋" w:eastAsia="仿宋" w:cs="仿宋"/>
          <w:color w:val="auto"/>
          <w:spacing w:val="-2"/>
          <w:sz w:val="28"/>
          <w:szCs w:val="28"/>
          <w:u w:val="none"/>
          <w:lang w:val="en-US" w:eastAsia="zh-CN"/>
        </w:rPr>
        <w:t>649.25</w:t>
      </w:r>
      <w:r>
        <w:rPr>
          <w:rFonts w:hint="eastAsia" w:ascii="仿宋" w:hAnsi="仿宋" w:eastAsia="仿宋" w:cs="仿宋"/>
          <w:color w:val="auto"/>
          <w:spacing w:val="-2"/>
          <w:sz w:val="28"/>
          <w:szCs w:val="28"/>
          <w:u w:val="none"/>
          <w:lang w:eastAsia="zh-CN"/>
        </w:rPr>
        <w:t>万元，决算数</w:t>
      </w:r>
      <w:r>
        <w:rPr>
          <w:rFonts w:hint="eastAsia" w:ascii="仿宋" w:hAnsi="仿宋" w:eastAsia="仿宋" w:cs="仿宋"/>
          <w:color w:val="auto"/>
          <w:spacing w:val="-2"/>
          <w:sz w:val="28"/>
          <w:szCs w:val="28"/>
          <w:u w:val="none"/>
          <w:lang w:val="en-US" w:eastAsia="zh-CN"/>
        </w:rPr>
        <w:t>572.14</w:t>
      </w:r>
      <w:r>
        <w:rPr>
          <w:rFonts w:hint="eastAsia" w:ascii="仿宋" w:hAnsi="仿宋" w:eastAsia="仿宋" w:cs="仿宋"/>
          <w:color w:val="auto"/>
          <w:spacing w:val="-2"/>
          <w:sz w:val="28"/>
          <w:szCs w:val="28"/>
          <w:u w:val="none"/>
          <w:lang w:eastAsia="zh-CN"/>
        </w:rPr>
        <w:t>万</w:t>
      </w:r>
      <w:r>
        <w:rPr>
          <w:rFonts w:hint="eastAsia" w:ascii="仿宋" w:hAnsi="仿宋" w:eastAsia="仿宋" w:cs="仿宋"/>
          <w:color w:val="auto"/>
          <w:spacing w:val="-4"/>
          <w:sz w:val="28"/>
          <w:szCs w:val="28"/>
          <w:u w:val="none"/>
          <w:lang w:eastAsia="zh-CN"/>
        </w:rPr>
        <w:t>元，整体执行率为</w:t>
      </w:r>
      <w:r>
        <w:rPr>
          <w:rFonts w:hint="eastAsia" w:ascii="仿宋" w:hAnsi="仿宋" w:eastAsia="仿宋" w:cs="仿宋"/>
          <w:color w:val="auto"/>
          <w:spacing w:val="-2"/>
          <w:sz w:val="28"/>
          <w:szCs w:val="28"/>
          <w:u w:val="none"/>
          <w:lang w:val="en-US" w:eastAsia="zh-CN"/>
        </w:rPr>
        <w:t>88.12</w:t>
      </w:r>
      <w:r>
        <w:rPr>
          <w:rFonts w:hint="eastAsia" w:ascii="仿宋" w:hAnsi="仿宋" w:eastAsia="仿宋" w:cs="仿宋"/>
          <w:color w:val="auto"/>
          <w:spacing w:val="-4"/>
          <w:sz w:val="28"/>
          <w:szCs w:val="28"/>
          <w:u w:val="none"/>
          <w:lang w:eastAsia="zh-CN"/>
        </w:rPr>
        <w:t>%。基本支出的主要用途包括泉州市洛江区</w:t>
      </w:r>
      <w:r>
        <w:rPr>
          <w:rFonts w:hint="eastAsia" w:ascii="仿宋" w:hAnsi="仿宋" w:eastAsia="仿宋" w:cs="仿宋"/>
          <w:color w:val="auto"/>
          <w:spacing w:val="-4"/>
          <w:sz w:val="28"/>
          <w:szCs w:val="28"/>
          <w:u w:val="none"/>
          <w:lang w:val="en-US" w:eastAsia="zh-CN"/>
        </w:rPr>
        <w:t>卫健</w:t>
      </w:r>
      <w:r>
        <w:rPr>
          <w:rFonts w:hint="eastAsia" w:ascii="仿宋" w:hAnsi="仿宋" w:eastAsia="仿宋" w:cs="仿宋"/>
          <w:color w:val="auto"/>
          <w:spacing w:val="-4"/>
          <w:sz w:val="28"/>
          <w:szCs w:val="28"/>
          <w:u w:val="none"/>
          <w:lang w:eastAsia="zh-CN"/>
        </w:rPr>
        <w:t>局</w:t>
      </w:r>
      <w:r>
        <w:rPr>
          <w:rFonts w:hint="eastAsia" w:ascii="仿宋" w:hAnsi="仿宋" w:eastAsia="仿宋" w:cs="仿宋"/>
          <w:color w:val="auto"/>
          <w:spacing w:val="-4"/>
          <w:sz w:val="28"/>
          <w:szCs w:val="28"/>
          <w:u w:val="none"/>
          <w:lang w:val="en-US" w:eastAsia="zh-CN"/>
        </w:rPr>
        <w:t>人员工资发放、津贴补贴、五险一金、办公费、差旅费、培训费、水电费、物业管理费、维修（护）费和其他对个人和家庭的补助等，其中</w:t>
      </w:r>
      <w:r>
        <w:rPr>
          <w:rFonts w:hint="eastAsia" w:ascii="仿宋" w:hAnsi="仿宋" w:eastAsia="仿宋" w:cs="仿宋"/>
          <w:color w:val="auto"/>
          <w:spacing w:val="3"/>
          <w:sz w:val="28"/>
          <w:szCs w:val="28"/>
          <w:u w:val="none"/>
          <w:lang w:eastAsia="zh-CN"/>
        </w:rPr>
        <w:t>工资福利支出</w:t>
      </w:r>
      <w:r>
        <w:rPr>
          <w:rFonts w:hint="eastAsia" w:ascii="仿宋" w:hAnsi="仿宋" w:eastAsia="仿宋" w:cs="仿宋"/>
          <w:color w:val="auto"/>
          <w:spacing w:val="3"/>
          <w:sz w:val="28"/>
          <w:szCs w:val="28"/>
          <w:u w:val="none"/>
          <w:lang w:val="en-US" w:eastAsia="zh-CN"/>
        </w:rPr>
        <w:t>70.15%</w:t>
      </w:r>
      <w:r>
        <w:rPr>
          <w:rFonts w:hint="eastAsia" w:ascii="仿宋" w:hAnsi="仿宋" w:eastAsia="仿宋" w:cs="仿宋"/>
          <w:color w:val="auto"/>
          <w:spacing w:val="3"/>
          <w:sz w:val="28"/>
          <w:szCs w:val="28"/>
          <w:u w:val="none"/>
          <w:lang w:eastAsia="zh-CN"/>
        </w:rPr>
        <w:t>、商品和服务支出</w:t>
      </w:r>
      <w:r>
        <w:rPr>
          <w:rFonts w:hint="eastAsia" w:ascii="仿宋" w:hAnsi="仿宋" w:eastAsia="仿宋" w:cs="仿宋"/>
          <w:color w:val="auto"/>
          <w:spacing w:val="3"/>
          <w:sz w:val="28"/>
          <w:szCs w:val="28"/>
          <w:u w:val="none"/>
          <w:lang w:val="en-US" w:eastAsia="zh-CN"/>
        </w:rPr>
        <w:t>25.93%</w:t>
      </w:r>
      <w:r>
        <w:rPr>
          <w:rFonts w:hint="eastAsia" w:ascii="仿宋" w:hAnsi="仿宋" w:eastAsia="仿宋" w:cs="仿宋"/>
          <w:color w:val="auto"/>
          <w:spacing w:val="3"/>
          <w:sz w:val="28"/>
          <w:szCs w:val="28"/>
          <w:u w:val="none"/>
          <w:lang w:eastAsia="zh-CN"/>
        </w:rPr>
        <w:t>、对个人和家庭的补助</w:t>
      </w:r>
      <w:r>
        <w:rPr>
          <w:rFonts w:hint="eastAsia" w:ascii="仿宋" w:hAnsi="仿宋" w:eastAsia="仿宋" w:cs="仿宋"/>
          <w:color w:val="auto"/>
          <w:spacing w:val="3"/>
          <w:sz w:val="28"/>
          <w:szCs w:val="28"/>
          <w:u w:val="none"/>
          <w:lang w:val="en-US" w:eastAsia="zh-CN"/>
        </w:rPr>
        <w:t>3.6%，</w:t>
      </w:r>
      <w:r>
        <w:rPr>
          <w:rFonts w:hint="eastAsia" w:ascii="仿宋" w:hAnsi="仿宋" w:eastAsia="仿宋" w:cs="仿宋"/>
          <w:color w:val="auto"/>
          <w:spacing w:val="3"/>
          <w:sz w:val="28"/>
          <w:szCs w:val="28"/>
          <w:u w:val="none"/>
          <w:lang w:eastAsia="zh-CN"/>
        </w:rPr>
        <w:t>以及资本性</w:t>
      </w:r>
      <w:r>
        <w:rPr>
          <w:rFonts w:hint="eastAsia" w:ascii="仿宋" w:hAnsi="仿宋" w:eastAsia="仿宋" w:cs="仿宋"/>
          <w:color w:val="auto"/>
          <w:spacing w:val="-4"/>
          <w:sz w:val="28"/>
          <w:szCs w:val="28"/>
          <w:u w:val="none"/>
          <w:lang w:eastAsia="zh-CN"/>
        </w:rPr>
        <w:t>支出</w:t>
      </w:r>
      <w:r>
        <w:rPr>
          <w:rFonts w:hint="eastAsia" w:ascii="仿宋" w:hAnsi="仿宋" w:eastAsia="仿宋" w:cs="仿宋"/>
          <w:color w:val="auto"/>
          <w:spacing w:val="-4"/>
          <w:sz w:val="28"/>
          <w:szCs w:val="28"/>
          <w:u w:val="none"/>
          <w:lang w:val="en-US" w:eastAsia="zh-CN"/>
        </w:rPr>
        <w:t>1.8%。</w:t>
      </w:r>
      <w:r>
        <w:rPr>
          <w:rFonts w:hint="eastAsia" w:ascii="仿宋" w:hAnsi="仿宋" w:eastAsia="仿宋" w:cs="仿宋"/>
          <w:color w:val="auto"/>
          <w:spacing w:val="-4"/>
          <w:sz w:val="28"/>
          <w:szCs w:val="28"/>
          <w:u w:val="none"/>
          <w:lang w:eastAsia="zh-CN"/>
        </w:rPr>
        <w:t>具体</w:t>
      </w:r>
      <w:r>
        <w:rPr>
          <w:rFonts w:hint="eastAsia" w:ascii="仿宋" w:hAnsi="仿宋" w:eastAsia="仿宋" w:cs="仿宋"/>
          <w:color w:val="auto"/>
          <w:spacing w:val="-4"/>
          <w:sz w:val="28"/>
          <w:szCs w:val="28"/>
          <w:u w:val="none"/>
          <w:lang w:val="en-US" w:eastAsia="zh-CN"/>
        </w:rPr>
        <w:t>基本支出情况</w:t>
      </w:r>
      <w:r>
        <w:rPr>
          <w:rFonts w:hint="eastAsia" w:ascii="仿宋" w:hAnsi="仿宋" w:eastAsia="仿宋" w:cs="仿宋"/>
          <w:color w:val="auto"/>
          <w:spacing w:val="-4"/>
          <w:sz w:val="28"/>
          <w:szCs w:val="28"/>
          <w:u w:val="none"/>
          <w:lang w:eastAsia="zh-CN"/>
        </w:rPr>
        <w:t>如</w:t>
      </w:r>
      <w:bookmarkStart w:id="94" w:name="bookmark15"/>
      <w:bookmarkEnd w:id="94"/>
      <w:bookmarkStart w:id="95" w:name="_Toc14534"/>
      <w:r>
        <w:rPr>
          <w:rFonts w:hint="eastAsia" w:ascii="仿宋" w:hAnsi="仿宋" w:eastAsia="仿宋" w:cs="仿宋"/>
          <w:color w:val="auto"/>
          <w:spacing w:val="-4"/>
          <w:sz w:val="28"/>
          <w:szCs w:val="28"/>
          <w:u w:val="none"/>
          <w:lang w:eastAsia="zh-CN"/>
        </w:rPr>
        <w:t>表</w:t>
      </w:r>
      <w:r>
        <w:rPr>
          <w:rFonts w:hint="eastAsia" w:ascii="仿宋" w:hAnsi="仿宋" w:eastAsia="仿宋" w:cs="仿宋"/>
          <w:color w:val="auto"/>
          <w:spacing w:val="-4"/>
          <w:sz w:val="28"/>
          <w:szCs w:val="28"/>
          <w:u w:val="none"/>
          <w:lang w:val="en-US" w:eastAsia="zh-CN"/>
        </w:rPr>
        <w:t>8所示</w:t>
      </w:r>
      <w:r>
        <w:rPr>
          <w:rFonts w:hint="eastAsia" w:ascii="仿宋" w:hAnsi="仿宋" w:eastAsia="仿宋" w:cs="仿宋"/>
          <w:color w:val="auto"/>
          <w:spacing w:val="-4"/>
          <w:sz w:val="28"/>
          <w:szCs w:val="28"/>
          <w:u w:val="none"/>
          <w:lang w:eastAsia="zh-CN"/>
        </w:rPr>
        <w:t>。</w:t>
      </w:r>
    </w:p>
    <w:p w14:paraId="0ED1655E">
      <w:pPr>
        <w:widowControl w:val="0"/>
        <w:overflowPunct w:val="0"/>
        <w:snapToGrid/>
        <w:spacing w:line="408" w:lineRule="auto"/>
        <w:jc w:val="center"/>
        <w:rPr>
          <w:rFonts w:hint="eastAsia" w:ascii="仿宋" w:hAnsi="仿宋" w:eastAsia="仿宋" w:cs="仿宋"/>
          <w:b/>
          <w:sz w:val="24"/>
          <w:szCs w:val="24"/>
          <w:lang w:eastAsia="zh-CN"/>
        </w:rPr>
      </w:pPr>
      <w:r>
        <w:rPr>
          <w:rFonts w:hint="eastAsia" w:ascii="仿宋" w:hAnsi="仿宋" w:eastAsia="仿宋" w:cs="仿宋"/>
          <w:b/>
          <w:spacing w:val="-10"/>
          <w:sz w:val="24"/>
          <w:szCs w:val="24"/>
          <w:lang w:eastAsia="zh-CN"/>
          <w14:textOutline w14:w="5105" w14:cap="sq" w14:cmpd="sng" w14:algn="ctr">
            <w14:solidFill>
              <w14:srgbClr w14:val="000000"/>
            </w14:solidFill>
            <w14:prstDash w14:val="solid"/>
            <w14:bevel/>
          </w14:textOutline>
        </w:rPr>
        <w:t>表</w:t>
      </w:r>
      <w:r>
        <w:rPr>
          <w:rFonts w:hint="eastAsia" w:ascii="仿宋" w:hAnsi="仿宋" w:eastAsia="仿宋" w:cs="仿宋"/>
          <w:b/>
          <w:spacing w:val="-10"/>
          <w:sz w:val="24"/>
          <w:szCs w:val="24"/>
          <w:lang w:val="en-US" w:eastAsia="zh-CN"/>
          <w14:textOutline w14:w="5105" w14:cap="sq" w14:cmpd="sng" w14:algn="ctr">
            <w14:solidFill>
              <w14:srgbClr w14:val="000000"/>
            </w14:solidFill>
            <w14:prstDash w14:val="solid"/>
            <w14:bevel/>
          </w14:textOutline>
        </w:rPr>
        <w:t xml:space="preserve">8   </w:t>
      </w:r>
      <w:r>
        <w:rPr>
          <w:rFonts w:hint="eastAsia" w:ascii="仿宋" w:hAnsi="仿宋" w:eastAsia="仿宋" w:cs="仿宋"/>
          <w:b/>
          <w:color w:val="333333"/>
          <w:spacing w:val="-2"/>
          <w:sz w:val="24"/>
          <w:szCs w:val="24"/>
          <w:lang w:eastAsia="zh-CN"/>
          <w14:textOutline w14:w="5105" w14:cap="sq" w14:cmpd="sng" w14:algn="ctr">
            <w14:solidFill>
              <w14:srgbClr w14:val="333333"/>
            </w14:solidFill>
            <w14:prstDash w14:val="solid"/>
            <w14:bevel/>
          </w14:textOutline>
        </w:rPr>
        <w:t>泉州市洛江区卫生健康局2023</w:t>
      </w:r>
      <w:r>
        <w:rPr>
          <w:rFonts w:ascii="仿宋" w:hAnsi="仿宋" w:eastAsia="仿宋" w:cs="仿宋"/>
          <w:b/>
          <w:color w:val="333333"/>
          <w:spacing w:val="-2"/>
          <w:sz w:val="24"/>
          <w:szCs w:val="24"/>
          <w:lang w:eastAsia="zh-CN"/>
          <w14:textOutline w14:w="5105" w14:cap="sq" w14:cmpd="sng" w14:algn="ctr">
            <w14:solidFill>
              <w14:srgbClr w14:val="333333"/>
            </w14:solidFill>
            <w14:prstDash w14:val="solid"/>
            <w14:bevel/>
          </w14:textOutline>
        </w:rPr>
        <w:t>年</w:t>
      </w:r>
      <w:r>
        <w:rPr>
          <w:rFonts w:ascii="仿宋" w:hAnsi="仿宋" w:eastAsia="仿宋" w:cs="仿宋"/>
          <w:b/>
          <w:spacing w:val="-10"/>
          <w:sz w:val="24"/>
          <w:szCs w:val="24"/>
          <w:lang w:eastAsia="zh-CN"/>
          <w14:textOutline w14:w="5105" w14:cap="sq" w14:cmpd="sng" w14:algn="ctr">
            <w14:solidFill>
              <w14:srgbClr w14:val="000000"/>
            </w14:solidFill>
            <w14:prstDash w14:val="solid"/>
            <w14:bevel/>
          </w14:textOutline>
        </w:rPr>
        <w:t>基本支出明细</w:t>
      </w:r>
      <w:bookmarkEnd w:id="95"/>
      <w:r>
        <w:rPr>
          <w:rFonts w:hint="eastAsia" w:ascii="仿宋" w:hAnsi="仿宋" w:eastAsia="仿宋" w:cs="仿宋"/>
          <w:b/>
          <w:spacing w:val="-10"/>
          <w:sz w:val="24"/>
          <w:szCs w:val="24"/>
          <w:lang w:eastAsia="zh-CN"/>
          <w14:textOutline w14:w="5105" w14:cap="sq" w14:cmpd="sng" w14:algn="ctr">
            <w14:solidFill>
              <w14:srgbClr w14:val="000000"/>
            </w14:solidFill>
            <w14:prstDash w14:val="solid"/>
            <w14:bevel/>
          </w14:textOutline>
        </w:rPr>
        <w:t>表</w:t>
      </w:r>
    </w:p>
    <w:p w14:paraId="76DB5B66">
      <w:pPr>
        <w:widowControl w:val="0"/>
        <w:overflowPunct w:val="0"/>
        <w:ind w:firstLine="540"/>
        <w:jc w:val="right"/>
        <w:rPr>
          <w:rFonts w:hint="eastAsia" w:ascii="仿宋" w:hAnsi="仿宋" w:eastAsia="仿宋" w:cs="仿宋"/>
          <w:bCs/>
          <w:spacing w:val="-10"/>
          <w:sz w:val="21"/>
          <w:szCs w:val="21"/>
          <w14:textOutline w14:w="5105" w14:cap="sq" w14:cmpd="sng" w14:algn="ctr">
            <w14:solidFill>
              <w14:srgbClr w14:val="000000"/>
            </w14:solidFill>
            <w14:prstDash w14:val="solid"/>
            <w14:bevel/>
          </w14:textOutline>
        </w:rPr>
      </w:pPr>
      <w:r>
        <w:rPr>
          <w:rFonts w:ascii="仿宋" w:hAnsi="仿宋" w:eastAsia="仿宋" w:cs="仿宋"/>
          <w:bCs/>
          <w:spacing w:val="-10"/>
          <w:sz w:val="21"/>
          <w:szCs w:val="21"/>
          <w14:textOutline w14:w="5105" w14:cap="sq" w14:cmpd="sng" w14:algn="ctr">
            <w14:solidFill>
              <w14:srgbClr w14:val="000000"/>
            </w14:solidFill>
            <w14:prstDash w14:val="solid"/>
            <w14:bevel/>
          </w14:textOutline>
        </w:rPr>
        <w:t>单位：万元</w:t>
      </w:r>
    </w:p>
    <w:tbl>
      <w:tblPr>
        <w:tblStyle w:val="9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7"/>
        <w:gridCol w:w="2775"/>
        <w:gridCol w:w="2166"/>
      </w:tblGrid>
      <w:tr w14:paraId="1F58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340" w:type="pct"/>
            <w:shd w:val="clear" w:color="auto" w:fill="D8D8D8" w:themeFill="background1" w:themeFillShade="D9"/>
            <w:vAlign w:val="center"/>
          </w:tcPr>
          <w:p w14:paraId="227D3B0A">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cs="宋体"/>
                <w:b/>
                <w:sz w:val="18"/>
                <w:szCs w:val="22"/>
                <w:lang w:eastAsia="zh-CN" w:bidi="ar"/>
              </w:rPr>
            </w:pPr>
            <w:r>
              <w:rPr>
                <w:rFonts w:hint="eastAsia" w:ascii="仿宋" w:hAnsi="仿宋" w:eastAsia="仿宋" w:cs="宋体"/>
                <w:b/>
                <w:sz w:val="18"/>
                <w:szCs w:val="22"/>
                <w:lang w:eastAsia="zh-CN" w:bidi="ar"/>
              </w:rPr>
              <w:t>支出项目</w:t>
            </w:r>
          </w:p>
        </w:tc>
        <w:tc>
          <w:tcPr>
            <w:tcW w:w="1494" w:type="pct"/>
            <w:shd w:val="clear" w:color="auto" w:fill="D8D8D8" w:themeFill="background1" w:themeFillShade="D9"/>
            <w:vAlign w:val="center"/>
          </w:tcPr>
          <w:p w14:paraId="486A9246">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cs="宋体"/>
                <w:b/>
                <w:sz w:val="18"/>
                <w:szCs w:val="22"/>
                <w:lang w:eastAsia="zh-CN" w:bidi="ar"/>
              </w:rPr>
            </w:pPr>
            <w:r>
              <w:rPr>
                <w:rFonts w:hint="eastAsia" w:ascii="仿宋" w:hAnsi="仿宋" w:eastAsia="仿宋" w:cs="宋体"/>
                <w:b/>
                <w:sz w:val="18"/>
                <w:szCs w:val="22"/>
                <w:lang w:eastAsia="zh-CN" w:bidi="ar"/>
              </w:rPr>
              <w:t>金额</w:t>
            </w:r>
          </w:p>
        </w:tc>
        <w:tc>
          <w:tcPr>
            <w:tcW w:w="1166" w:type="pct"/>
            <w:shd w:val="clear" w:color="auto" w:fill="D8D8D8" w:themeFill="background1" w:themeFillShade="D9"/>
            <w:noWrap/>
            <w:vAlign w:val="center"/>
          </w:tcPr>
          <w:p w14:paraId="3DB065C8">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cs="宋体"/>
                <w:b/>
                <w:sz w:val="18"/>
                <w:szCs w:val="22"/>
                <w:lang w:eastAsia="zh-CN" w:bidi="ar"/>
              </w:rPr>
            </w:pPr>
            <w:r>
              <w:rPr>
                <w:rFonts w:hint="eastAsia" w:ascii="仿宋" w:hAnsi="仿宋" w:eastAsia="仿宋" w:cs="宋体"/>
                <w:b/>
                <w:sz w:val="18"/>
                <w:szCs w:val="22"/>
                <w:lang w:eastAsia="zh-CN" w:bidi="ar"/>
              </w:rPr>
              <w:t>占比</w:t>
            </w:r>
          </w:p>
        </w:tc>
      </w:tr>
      <w:tr w14:paraId="0CA8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340" w:type="pct"/>
            <w:shd w:val="clear" w:color="auto" w:fill="auto"/>
            <w:vAlign w:val="center"/>
          </w:tcPr>
          <w:p w14:paraId="74702042">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cs="宋体"/>
                <w:sz w:val="18"/>
                <w:szCs w:val="22"/>
                <w:lang w:eastAsia="zh-CN" w:bidi="ar"/>
              </w:rPr>
            </w:pPr>
            <w:r>
              <w:rPr>
                <w:rFonts w:hint="eastAsia" w:ascii="仿宋" w:hAnsi="仿宋" w:eastAsia="仿宋" w:cs="宋体"/>
                <w:sz w:val="18"/>
                <w:szCs w:val="22"/>
                <w:lang w:eastAsia="zh-CN" w:bidi="ar"/>
              </w:rPr>
              <w:t>工资福利支出</w:t>
            </w:r>
          </w:p>
        </w:tc>
        <w:tc>
          <w:tcPr>
            <w:tcW w:w="2546" w:type="dxa"/>
            <w:shd w:val="clear" w:color="auto" w:fill="auto"/>
            <w:vAlign w:val="center"/>
          </w:tcPr>
          <w:p w14:paraId="303A0120">
            <w:pPr>
              <w:keepNext w:val="0"/>
              <w:keepLines w:val="0"/>
              <w:widowControl/>
              <w:suppressLineNumbers w:val="0"/>
              <w:jc w:val="center"/>
              <w:textAlignment w:val="center"/>
              <w:rPr>
                <w:rFonts w:hint="default" w:ascii="仿宋" w:hAnsi="仿宋" w:eastAsia="仿宋" w:cs="宋体"/>
                <w:sz w:val="18"/>
                <w:szCs w:val="22"/>
                <w:lang w:val="en-US" w:eastAsia="zh-CN" w:bidi="ar"/>
              </w:rPr>
            </w:pPr>
            <w:r>
              <w:rPr>
                <w:rFonts w:hint="eastAsia" w:ascii="仿宋" w:hAnsi="仿宋" w:eastAsia="仿宋" w:cs="仿宋"/>
                <w:i w:val="0"/>
                <w:iCs w:val="0"/>
                <w:color w:val="000000"/>
                <w:kern w:val="0"/>
                <w:sz w:val="18"/>
                <w:szCs w:val="18"/>
                <w:u w:val="none"/>
                <w:lang w:val="en-US" w:eastAsia="zh-CN" w:bidi="ar"/>
              </w:rPr>
              <w:t>401.35</w:t>
            </w:r>
          </w:p>
        </w:tc>
        <w:tc>
          <w:tcPr>
            <w:tcW w:w="1988" w:type="dxa"/>
            <w:shd w:val="clear" w:color="auto" w:fill="auto"/>
            <w:noWrap/>
            <w:vAlign w:val="center"/>
          </w:tcPr>
          <w:p w14:paraId="038D3158">
            <w:pPr>
              <w:keepNext w:val="0"/>
              <w:keepLines w:val="0"/>
              <w:widowControl/>
              <w:suppressLineNumbers w:val="0"/>
              <w:jc w:val="center"/>
              <w:textAlignment w:val="center"/>
              <w:rPr>
                <w:rFonts w:hint="eastAsia" w:ascii="仿宋" w:hAnsi="仿宋" w:eastAsia="仿宋" w:cs="宋体"/>
                <w:sz w:val="18"/>
                <w:szCs w:val="22"/>
                <w:lang w:eastAsia="zh-CN" w:bidi="ar"/>
              </w:rPr>
            </w:pPr>
            <w:r>
              <w:rPr>
                <w:rFonts w:hint="eastAsia" w:ascii="仿宋" w:hAnsi="仿宋" w:eastAsia="仿宋" w:cs="仿宋"/>
                <w:i w:val="0"/>
                <w:iCs w:val="0"/>
                <w:color w:val="000000"/>
                <w:kern w:val="0"/>
                <w:sz w:val="18"/>
                <w:szCs w:val="18"/>
                <w:u w:val="none"/>
                <w:lang w:val="en-US" w:eastAsia="zh-CN" w:bidi="ar"/>
              </w:rPr>
              <w:t>70.15%</w:t>
            </w:r>
          </w:p>
        </w:tc>
      </w:tr>
      <w:tr w14:paraId="0069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340" w:type="pct"/>
            <w:shd w:val="clear" w:color="auto" w:fill="auto"/>
            <w:vAlign w:val="center"/>
          </w:tcPr>
          <w:p w14:paraId="77FA7CF3">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cs="宋体"/>
                <w:sz w:val="18"/>
                <w:szCs w:val="22"/>
                <w:lang w:eastAsia="zh-CN" w:bidi="ar"/>
              </w:rPr>
            </w:pPr>
            <w:r>
              <w:rPr>
                <w:rFonts w:hint="eastAsia" w:ascii="仿宋" w:hAnsi="仿宋" w:eastAsia="仿宋" w:cs="宋体"/>
                <w:sz w:val="18"/>
                <w:szCs w:val="22"/>
                <w:lang w:eastAsia="zh-CN" w:bidi="ar"/>
              </w:rPr>
              <w:t>商品和服务支出</w:t>
            </w:r>
          </w:p>
        </w:tc>
        <w:tc>
          <w:tcPr>
            <w:tcW w:w="2546" w:type="dxa"/>
            <w:shd w:val="clear" w:color="auto" w:fill="auto"/>
            <w:vAlign w:val="center"/>
          </w:tcPr>
          <w:p w14:paraId="3AFBF1BF">
            <w:pPr>
              <w:keepNext w:val="0"/>
              <w:keepLines w:val="0"/>
              <w:widowControl/>
              <w:suppressLineNumbers w:val="0"/>
              <w:jc w:val="center"/>
              <w:textAlignment w:val="center"/>
              <w:rPr>
                <w:rFonts w:hint="default" w:ascii="仿宋" w:hAnsi="仿宋" w:eastAsia="仿宋" w:cs="宋体"/>
                <w:sz w:val="18"/>
                <w:szCs w:val="22"/>
                <w:lang w:val="en-US" w:eastAsia="zh-CN" w:bidi="ar"/>
              </w:rPr>
            </w:pPr>
            <w:r>
              <w:rPr>
                <w:rFonts w:hint="eastAsia" w:ascii="仿宋" w:hAnsi="仿宋" w:eastAsia="仿宋" w:cs="仿宋"/>
                <w:i w:val="0"/>
                <w:iCs w:val="0"/>
                <w:color w:val="000000"/>
                <w:kern w:val="0"/>
                <w:sz w:val="18"/>
                <w:szCs w:val="18"/>
                <w:u w:val="none"/>
                <w:lang w:val="en-US" w:eastAsia="zh-CN" w:bidi="ar"/>
              </w:rPr>
              <w:t>148.38</w:t>
            </w:r>
          </w:p>
        </w:tc>
        <w:tc>
          <w:tcPr>
            <w:tcW w:w="1988" w:type="dxa"/>
            <w:shd w:val="clear" w:color="auto" w:fill="auto"/>
            <w:noWrap/>
            <w:vAlign w:val="center"/>
          </w:tcPr>
          <w:p w14:paraId="4FB3320D">
            <w:pPr>
              <w:keepNext w:val="0"/>
              <w:keepLines w:val="0"/>
              <w:widowControl/>
              <w:suppressLineNumbers w:val="0"/>
              <w:jc w:val="center"/>
              <w:textAlignment w:val="center"/>
              <w:rPr>
                <w:rFonts w:hint="eastAsia" w:ascii="仿宋" w:hAnsi="仿宋" w:eastAsia="仿宋" w:cs="宋体"/>
                <w:sz w:val="18"/>
                <w:szCs w:val="22"/>
                <w:lang w:eastAsia="zh-CN" w:bidi="ar"/>
              </w:rPr>
            </w:pPr>
            <w:r>
              <w:rPr>
                <w:rFonts w:hint="eastAsia" w:ascii="仿宋" w:hAnsi="仿宋" w:eastAsia="仿宋" w:cs="仿宋"/>
                <w:i w:val="0"/>
                <w:iCs w:val="0"/>
                <w:color w:val="000000"/>
                <w:kern w:val="0"/>
                <w:sz w:val="18"/>
                <w:szCs w:val="18"/>
                <w:u w:val="none"/>
                <w:lang w:val="en-US" w:eastAsia="zh-CN" w:bidi="ar"/>
              </w:rPr>
              <w:t>25.93%</w:t>
            </w:r>
          </w:p>
        </w:tc>
      </w:tr>
      <w:tr w14:paraId="7E40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340" w:type="pct"/>
            <w:shd w:val="clear" w:color="auto" w:fill="auto"/>
            <w:vAlign w:val="center"/>
          </w:tcPr>
          <w:p w14:paraId="15AC496B">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cs="宋体"/>
                <w:sz w:val="18"/>
                <w:szCs w:val="22"/>
                <w:lang w:eastAsia="zh-CN" w:bidi="ar"/>
              </w:rPr>
            </w:pPr>
            <w:r>
              <w:rPr>
                <w:rFonts w:hint="eastAsia" w:ascii="仿宋" w:hAnsi="仿宋" w:eastAsia="仿宋" w:cs="宋体"/>
                <w:sz w:val="18"/>
                <w:szCs w:val="22"/>
                <w:lang w:eastAsia="zh-CN" w:bidi="ar"/>
              </w:rPr>
              <w:t>对个人和家庭的补助</w:t>
            </w:r>
          </w:p>
        </w:tc>
        <w:tc>
          <w:tcPr>
            <w:tcW w:w="2546" w:type="dxa"/>
            <w:shd w:val="clear" w:color="auto" w:fill="auto"/>
            <w:vAlign w:val="center"/>
          </w:tcPr>
          <w:p w14:paraId="0CED4D03">
            <w:pPr>
              <w:keepNext w:val="0"/>
              <w:keepLines w:val="0"/>
              <w:widowControl/>
              <w:suppressLineNumbers w:val="0"/>
              <w:jc w:val="center"/>
              <w:textAlignment w:val="center"/>
              <w:rPr>
                <w:rFonts w:hint="default" w:ascii="仿宋" w:hAnsi="仿宋" w:eastAsia="仿宋" w:cs="宋体"/>
                <w:sz w:val="18"/>
                <w:szCs w:val="22"/>
                <w:lang w:val="en-US" w:eastAsia="zh-CN" w:bidi="ar"/>
              </w:rPr>
            </w:pPr>
            <w:r>
              <w:rPr>
                <w:rFonts w:hint="eastAsia" w:ascii="仿宋" w:hAnsi="仿宋" w:eastAsia="仿宋" w:cs="仿宋"/>
                <w:i w:val="0"/>
                <w:iCs w:val="0"/>
                <w:color w:val="000000"/>
                <w:kern w:val="0"/>
                <w:sz w:val="18"/>
                <w:szCs w:val="18"/>
                <w:u w:val="none"/>
                <w:lang w:val="en-US" w:eastAsia="zh-CN" w:bidi="ar"/>
              </w:rPr>
              <w:t>20.61</w:t>
            </w:r>
          </w:p>
        </w:tc>
        <w:tc>
          <w:tcPr>
            <w:tcW w:w="1988" w:type="dxa"/>
            <w:shd w:val="clear" w:color="auto" w:fill="auto"/>
            <w:noWrap/>
            <w:vAlign w:val="center"/>
          </w:tcPr>
          <w:p w14:paraId="51AAB732">
            <w:pPr>
              <w:keepNext w:val="0"/>
              <w:keepLines w:val="0"/>
              <w:widowControl/>
              <w:suppressLineNumbers w:val="0"/>
              <w:jc w:val="center"/>
              <w:textAlignment w:val="center"/>
              <w:rPr>
                <w:rFonts w:hint="eastAsia" w:ascii="仿宋" w:hAnsi="仿宋" w:eastAsia="仿宋" w:cs="宋体"/>
                <w:sz w:val="18"/>
                <w:szCs w:val="22"/>
                <w:lang w:eastAsia="zh-CN" w:bidi="ar"/>
              </w:rPr>
            </w:pPr>
            <w:r>
              <w:rPr>
                <w:rFonts w:hint="eastAsia" w:ascii="仿宋" w:hAnsi="仿宋" w:eastAsia="仿宋" w:cs="仿宋"/>
                <w:i w:val="0"/>
                <w:iCs w:val="0"/>
                <w:color w:val="000000"/>
                <w:kern w:val="0"/>
                <w:sz w:val="18"/>
                <w:szCs w:val="18"/>
                <w:u w:val="none"/>
                <w:lang w:val="en-US" w:eastAsia="zh-CN" w:bidi="ar"/>
              </w:rPr>
              <w:t>3.60%</w:t>
            </w:r>
          </w:p>
        </w:tc>
      </w:tr>
      <w:tr w14:paraId="78B3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340" w:type="pct"/>
            <w:shd w:val="clear" w:color="auto" w:fill="auto"/>
            <w:vAlign w:val="center"/>
          </w:tcPr>
          <w:p w14:paraId="4CABCE5C">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cs="宋体"/>
                <w:sz w:val="18"/>
                <w:szCs w:val="22"/>
                <w:lang w:eastAsia="zh-CN" w:bidi="ar"/>
              </w:rPr>
            </w:pPr>
            <w:r>
              <w:rPr>
                <w:rFonts w:hint="eastAsia" w:ascii="仿宋" w:hAnsi="仿宋" w:eastAsia="仿宋" w:cs="宋体"/>
                <w:sz w:val="18"/>
                <w:szCs w:val="22"/>
                <w:lang w:eastAsia="zh-CN" w:bidi="ar"/>
              </w:rPr>
              <w:t>资本性支出</w:t>
            </w:r>
          </w:p>
        </w:tc>
        <w:tc>
          <w:tcPr>
            <w:tcW w:w="2546" w:type="dxa"/>
            <w:shd w:val="clear" w:color="auto" w:fill="auto"/>
            <w:vAlign w:val="center"/>
          </w:tcPr>
          <w:p w14:paraId="47B4228D">
            <w:pPr>
              <w:keepNext w:val="0"/>
              <w:keepLines w:val="0"/>
              <w:widowControl/>
              <w:suppressLineNumbers w:val="0"/>
              <w:jc w:val="center"/>
              <w:textAlignment w:val="center"/>
              <w:rPr>
                <w:rFonts w:hint="default" w:ascii="仿宋" w:hAnsi="仿宋" w:eastAsia="仿宋" w:cs="宋体"/>
                <w:sz w:val="18"/>
                <w:szCs w:val="22"/>
                <w:lang w:val="en-US" w:eastAsia="zh-CN" w:bidi="ar"/>
              </w:rPr>
            </w:pPr>
            <w:r>
              <w:rPr>
                <w:rFonts w:hint="eastAsia" w:ascii="仿宋" w:hAnsi="仿宋" w:eastAsia="仿宋" w:cs="仿宋"/>
                <w:i w:val="0"/>
                <w:iCs w:val="0"/>
                <w:color w:val="000000"/>
                <w:kern w:val="0"/>
                <w:sz w:val="18"/>
                <w:szCs w:val="18"/>
                <w:u w:val="none"/>
                <w:lang w:val="en-US" w:eastAsia="zh-CN" w:bidi="ar"/>
              </w:rPr>
              <w:t>1.8</w:t>
            </w:r>
          </w:p>
        </w:tc>
        <w:tc>
          <w:tcPr>
            <w:tcW w:w="1988" w:type="dxa"/>
            <w:shd w:val="clear" w:color="auto" w:fill="auto"/>
            <w:noWrap/>
            <w:vAlign w:val="center"/>
          </w:tcPr>
          <w:p w14:paraId="76F2FAAF">
            <w:pPr>
              <w:keepNext w:val="0"/>
              <w:keepLines w:val="0"/>
              <w:widowControl/>
              <w:suppressLineNumbers w:val="0"/>
              <w:jc w:val="center"/>
              <w:textAlignment w:val="center"/>
              <w:rPr>
                <w:rFonts w:hint="eastAsia" w:ascii="仿宋" w:hAnsi="仿宋" w:eastAsia="仿宋" w:cs="宋体"/>
                <w:sz w:val="18"/>
                <w:szCs w:val="22"/>
                <w:lang w:eastAsia="zh-CN" w:bidi="ar"/>
              </w:rPr>
            </w:pPr>
            <w:r>
              <w:rPr>
                <w:rFonts w:hint="eastAsia" w:ascii="仿宋" w:hAnsi="仿宋" w:eastAsia="仿宋" w:cs="仿宋"/>
                <w:i w:val="0"/>
                <w:iCs w:val="0"/>
                <w:color w:val="000000"/>
                <w:kern w:val="0"/>
                <w:sz w:val="18"/>
                <w:szCs w:val="18"/>
                <w:u w:val="none"/>
                <w:lang w:val="en-US" w:eastAsia="zh-CN" w:bidi="ar"/>
              </w:rPr>
              <w:t>0.31%</w:t>
            </w:r>
          </w:p>
        </w:tc>
      </w:tr>
      <w:tr w14:paraId="0DBA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340" w:type="pct"/>
            <w:shd w:val="clear" w:color="auto" w:fill="auto"/>
            <w:noWrap/>
            <w:vAlign w:val="center"/>
          </w:tcPr>
          <w:p w14:paraId="746B61B8">
            <w:pPr>
              <w:widowControl w:val="0"/>
              <w:kinsoku w:val="0"/>
              <w:overflowPunct w:val="0"/>
              <w:autoSpaceDE w:val="0"/>
              <w:autoSpaceDN w:val="0"/>
              <w:adjustRightInd w:val="0"/>
              <w:snapToGrid w:val="0"/>
              <w:spacing w:line="408" w:lineRule="auto"/>
              <w:jc w:val="center"/>
              <w:textAlignment w:val="center"/>
              <w:rPr>
                <w:rFonts w:hint="eastAsia" w:ascii="仿宋" w:hAnsi="仿宋" w:eastAsia="仿宋" w:cs="宋体"/>
                <w:sz w:val="18"/>
                <w:szCs w:val="22"/>
                <w:lang w:eastAsia="zh-CN" w:bidi="ar"/>
              </w:rPr>
            </w:pPr>
            <w:r>
              <w:rPr>
                <w:rFonts w:hint="eastAsia" w:ascii="仿宋" w:hAnsi="仿宋" w:eastAsia="仿宋" w:cs="宋体"/>
                <w:sz w:val="18"/>
                <w:szCs w:val="22"/>
                <w:lang w:eastAsia="zh-CN" w:bidi="ar"/>
              </w:rPr>
              <w:t>合计</w:t>
            </w:r>
          </w:p>
        </w:tc>
        <w:tc>
          <w:tcPr>
            <w:tcW w:w="2546" w:type="dxa"/>
            <w:shd w:val="clear" w:color="auto" w:fill="auto"/>
            <w:noWrap/>
            <w:vAlign w:val="center"/>
          </w:tcPr>
          <w:p w14:paraId="7FCB502B">
            <w:pPr>
              <w:keepNext w:val="0"/>
              <w:keepLines w:val="0"/>
              <w:widowControl/>
              <w:suppressLineNumbers w:val="0"/>
              <w:jc w:val="center"/>
              <w:textAlignment w:val="center"/>
              <w:rPr>
                <w:rFonts w:hint="default" w:ascii="仿宋" w:hAnsi="仿宋" w:eastAsia="仿宋" w:cs="宋体"/>
                <w:sz w:val="18"/>
                <w:szCs w:val="22"/>
                <w:lang w:val="en-US" w:eastAsia="zh-CN" w:bidi="ar"/>
              </w:rPr>
            </w:pPr>
            <w:r>
              <w:rPr>
                <w:rFonts w:hint="eastAsia" w:ascii="仿宋" w:hAnsi="仿宋" w:eastAsia="仿宋" w:cs="仿宋"/>
                <w:i w:val="0"/>
                <w:iCs w:val="0"/>
                <w:color w:val="000000"/>
                <w:kern w:val="0"/>
                <w:sz w:val="18"/>
                <w:szCs w:val="18"/>
                <w:u w:val="none"/>
                <w:lang w:val="en-US" w:eastAsia="zh-CN" w:bidi="ar"/>
              </w:rPr>
              <w:t>572.14</w:t>
            </w:r>
          </w:p>
        </w:tc>
        <w:tc>
          <w:tcPr>
            <w:tcW w:w="1988" w:type="dxa"/>
            <w:shd w:val="clear" w:color="auto" w:fill="auto"/>
            <w:noWrap/>
            <w:vAlign w:val="center"/>
          </w:tcPr>
          <w:p w14:paraId="6CF7314A">
            <w:pPr>
              <w:keepNext w:val="0"/>
              <w:keepLines w:val="0"/>
              <w:widowControl/>
              <w:suppressLineNumbers w:val="0"/>
              <w:jc w:val="center"/>
              <w:textAlignment w:val="center"/>
              <w:rPr>
                <w:rFonts w:hint="eastAsia" w:ascii="仿宋" w:hAnsi="仿宋" w:eastAsia="仿宋" w:cs="宋体"/>
                <w:sz w:val="18"/>
                <w:szCs w:val="22"/>
                <w:lang w:eastAsia="zh-CN" w:bidi="ar"/>
              </w:rPr>
            </w:pPr>
            <w:r>
              <w:rPr>
                <w:rFonts w:hint="eastAsia" w:ascii="仿宋" w:hAnsi="仿宋" w:eastAsia="仿宋" w:cs="仿宋"/>
                <w:i w:val="0"/>
                <w:iCs w:val="0"/>
                <w:color w:val="000000"/>
                <w:kern w:val="0"/>
                <w:sz w:val="18"/>
                <w:szCs w:val="18"/>
                <w:u w:val="none"/>
                <w:lang w:val="en-US" w:eastAsia="zh-CN" w:bidi="ar"/>
              </w:rPr>
              <w:t>100%</w:t>
            </w:r>
          </w:p>
        </w:tc>
      </w:tr>
    </w:tbl>
    <w:p w14:paraId="543E249F">
      <w:pPr>
        <w:widowControl w:val="0"/>
        <w:overflowPunct w:val="0"/>
        <w:snapToGrid/>
        <w:spacing w:line="408" w:lineRule="auto"/>
        <w:ind w:firstLine="560" w:firstLineChars="200"/>
        <w:jc w:val="both"/>
        <w:outlineLvl w:val="9"/>
        <w:rPr>
          <w:rFonts w:hint="eastAsia" w:ascii="仿宋" w:hAnsi="仿宋" w:eastAsia="仿宋"/>
          <w:color w:val="auto"/>
          <w:sz w:val="28"/>
        </w:rPr>
      </w:pPr>
    </w:p>
    <w:p w14:paraId="4364C713">
      <w:pPr>
        <w:widowControl w:val="0"/>
        <w:overflowPunct w:val="0"/>
        <w:spacing w:line="408" w:lineRule="auto"/>
        <w:jc w:val="center"/>
        <w:outlineLvl w:val="9"/>
        <w:rPr>
          <w:rFonts w:hint="eastAsia" w:ascii="仿宋" w:hAnsi="仿宋" w:eastAsia="仿宋" w:cs="仿宋"/>
          <w:spacing w:val="-3"/>
          <w:sz w:val="28"/>
          <w:szCs w:val="28"/>
        </w:rPr>
      </w:pPr>
      <w:r>
        <w:drawing>
          <wp:inline distT="0" distB="0" distL="114300" distR="114300">
            <wp:extent cx="4096385" cy="1323340"/>
            <wp:effectExtent l="4445" t="5080" r="13970" b="12700"/>
            <wp:docPr id="2" name="图表 1" descr="7b0a202020202263686172745265734964223a2022323034373535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9B46CED">
      <w:pPr>
        <w:widowControl w:val="0"/>
        <w:overflowPunct w:val="0"/>
        <w:snapToGrid/>
        <w:spacing w:line="408" w:lineRule="auto"/>
        <w:ind w:firstLine="548" w:firstLineChars="200"/>
        <w:jc w:val="both"/>
        <w:outlineLvl w:val="2"/>
        <w:rPr>
          <w:rFonts w:hint="eastAsia" w:ascii="仿宋" w:hAnsi="仿宋" w:eastAsia="仿宋" w:cs="仿宋"/>
          <w:bCs/>
          <w:color w:val="auto"/>
          <w:spacing w:val="-3"/>
          <w:sz w:val="28"/>
          <w:szCs w:val="28"/>
          <w:lang w:eastAsia="zh-CN"/>
        </w:rPr>
      </w:pPr>
      <w:bookmarkStart w:id="96" w:name="_Toc9621"/>
      <w:bookmarkStart w:id="97" w:name="_Toc10794"/>
      <w:bookmarkStart w:id="98" w:name="_Toc915"/>
      <w:bookmarkStart w:id="99" w:name="_Toc19779"/>
      <w:r>
        <w:rPr>
          <w:rFonts w:hint="eastAsia" w:ascii="仿宋" w:hAnsi="仿宋" w:eastAsia="仿宋" w:cs="仿宋"/>
          <w:bCs/>
          <w:color w:val="auto"/>
          <w:spacing w:val="-3"/>
          <w:sz w:val="28"/>
          <w:szCs w:val="28"/>
          <w:lang w:eastAsia="zh-CN"/>
        </w:rPr>
        <w:t>2.</w:t>
      </w:r>
      <w:r>
        <w:rPr>
          <w:rFonts w:ascii="仿宋" w:hAnsi="仿宋" w:eastAsia="仿宋" w:cs="仿宋"/>
          <w:bCs/>
          <w:color w:val="auto"/>
          <w:spacing w:val="-3"/>
          <w:sz w:val="28"/>
          <w:szCs w:val="28"/>
          <w:lang w:eastAsia="zh-CN"/>
        </w:rPr>
        <w:t>项目支出</w:t>
      </w:r>
      <w:bookmarkEnd w:id="96"/>
      <w:bookmarkEnd w:id="97"/>
      <w:bookmarkEnd w:id="98"/>
      <w:bookmarkEnd w:id="99"/>
    </w:p>
    <w:p w14:paraId="6C7A1355">
      <w:pPr>
        <w:widowControl w:val="0"/>
        <w:overflowPunct w:val="0"/>
        <w:snapToGrid/>
        <w:spacing w:line="408" w:lineRule="auto"/>
        <w:ind w:firstLine="552" w:firstLineChars="200"/>
        <w:jc w:val="both"/>
        <w:outlineLvl w:val="9"/>
        <w:rPr>
          <w:rFonts w:hint="eastAsia" w:ascii="仿宋" w:hAnsi="仿宋" w:eastAsia="仿宋" w:cs="仿宋"/>
          <w:color w:val="auto"/>
          <w:spacing w:val="-2"/>
          <w:sz w:val="28"/>
          <w:szCs w:val="28"/>
          <w:lang w:eastAsia="zh-CN"/>
        </w:rPr>
      </w:pPr>
      <w:r>
        <w:rPr>
          <w:rFonts w:hint="eastAsia" w:ascii="仿宋" w:hAnsi="仿宋" w:eastAsia="仿宋" w:cs="仿宋"/>
          <w:color w:val="auto"/>
          <w:spacing w:val="-2"/>
          <w:sz w:val="28"/>
          <w:szCs w:val="28"/>
          <w:u w:val="none"/>
          <w:lang w:eastAsia="zh-CN"/>
        </w:rPr>
        <w:t>2023</w:t>
      </w:r>
      <w:r>
        <w:rPr>
          <w:rFonts w:ascii="仿宋" w:hAnsi="仿宋" w:eastAsia="仿宋" w:cs="仿宋"/>
          <w:color w:val="auto"/>
          <w:spacing w:val="-2"/>
          <w:sz w:val="28"/>
          <w:szCs w:val="28"/>
          <w:u w:val="none"/>
          <w:lang w:eastAsia="zh-CN"/>
        </w:rPr>
        <w:t>年项目支出当年预算收</w:t>
      </w:r>
      <w:r>
        <w:rPr>
          <w:rFonts w:hint="eastAsia" w:ascii="仿宋" w:hAnsi="仿宋" w:eastAsia="仿宋" w:cs="仿宋"/>
          <w:color w:val="auto"/>
          <w:spacing w:val="-2"/>
          <w:sz w:val="28"/>
          <w:szCs w:val="28"/>
          <w:u w:val="none"/>
          <w:lang w:eastAsia="zh-CN"/>
        </w:rPr>
        <w:t>入</w:t>
      </w:r>
      <w:r>
        <w:rPr>
          <w:rFonts w:hint="eastAsia" w:ascii="仿宋" w:hAnsi="仿宋" w:eastAsia="仿宋" w:cs="仿宋"/>
          <w:color w:val="auto"/>
          <w:spacing w:val="-2"/>
          <w:sz w:val="28"/>
          <w:szCs w:val="28"/>
          <w:u w:val="none"/>
          <w:lang w:val="en-US" w:eastAsia="zh-CN"/>
        </w:rPr>
        <w:t>7471.55</w:t>
      </w:r>
      <w:r>
        <w:rPr>
          <w:rFonts w:hint="eastAsia" w:ascii="仿宋" w:hAnsi="仿宋" w:eastAsia="仿宋" w:cs="仿宋"/>
          <w:color w:val="auto"/>
          <w:spacing w:val="-2"/>
          <w:sz w:val="28"/>
          <w:szCs w:val="28"/>
          <w:u w:val="none"/>
          <w:lang w:eastAsia="zh-CN"/>
        </w:rPr>
        <w:t>万元，支出</w:t>
      </w:r>
      <w:r>
        <w:rPr>
          <w:rFonts w:hint="eastAsia" w:ascii="仿宋" w:hAnsi="仿宋" w:eastAsia="仿宋" w:cs="仿宋"/>
          <w:color w:val="auto"/>
          <w:spacing w:val="-2"/>
          <w:sz w:val="28"/>
          <w:szCs w:val="28"/>
          <w:u w:val="none"/>
          <w:lang w:val="en-US" w:eastAsia="zh-CN"/>
        </w:rPr>
        <w:t>7471.55</w:t>
      </w:r>
      <w:r>
        <w:rPr>
          <w:rFonts w:hint="eastAsia" w:ascii="仿宋" w:hAnsi="仿宋" w:eastAsia="仿宋" w:cs="仿宋"/>
          <w:color w:val="auto"/>
          <w:spacing w:val="-2"/>
          <w:sz w:val="28"/>
          <w:szCs w:val="28"/>
          <w:u w:val="none"/>
          <w:lang w:eastAsia="zh-CN"/>
        </w:rPr>
        <w:t>万元</w:t>
      </w:r>
      <w:r>
        <w:rPr>
          <w:rFonts w:ascii="仿宋" w:hAnsi="仿宋" w:eastAsia="仿宋" w:cs="仿宋"/>
          <w:color w:val="auto"/>
          <w:spacing w:val="-2"/>
          <w:sz w:val="28"/>
          <w:szCs w:val="28"/>
          <w:u w:val="none"/>
          <w:lang w:eastAsia="zh-CN"/>
        </w:rPr>
        <w:t>，项目支出整体执行率</w:t>
      </w:r>
      <w:r>
        <w:rPr>
          <w:rFonts w:hint="eastAsia" w:ascii="仿宋" w:hAnsi="仿宋" w:eastAsia="仿宋" w:cs="仿宋"/>
          <w:color w:val="auto"/>
          <w:spacing w:val="-2"/>
          <w:sz w:val="28"/>
          <w:szCs w:val="28"/>
          <w:u w:val="none"/>
          <w:lang w:val="en-US" w:eastAsia="zh-CN"/>
        </w:rPr>
        <w:t>100</w:t>
      </w:r>
      <w:r>
        <w:rPr>
          <w:rFonts w:ascii="仿宋" w:hAnsi="仿宋" w:eastAsia="仿宋" w:cs="仿宋"/>
          <w:color w:val="auto"/>
          <w:spacing w:val="-2"/>
          <w:sz w:val="28"/>
          <w:szCs w:val="28"/>
          <w:u w:val="none"/>
          <w:lang w:eastAsia="zh-CN"/>
        </w:rPr>
        <w:t>%。</w:t>
      </w:r>
      <w:r>
        <w:rPr>
          <w:rFonts w:hint="eastAsia" w:ascii="仿宋" w:hAnsi="仿宋" w:eastAsia="仿宋" w:cs="仿宋"/>
          <w:color w:val="auto"/>
          <w:spacing w:val="-2"/>
          <w:sz w:val="28"/>
          <w:szCs w:val="28"/>
          <w:u w:val="none"/>
          <w:lang w:eastAsia="zh-CN"/>
        </w:rPr>
        <w:t>2023</w:t>
      </w:r>
      <w:r>
        <w:rPr>
          <w:rFonts w:ascii="仿宋" w:hAnsi="仿宋" w:eastAsia="仿宋" w:cs="仿宋"/>
          <w:color w:val="auto"/>
          <w:spacing w:val="-2"/>
          <w:sz w:val="28"/>
          <w:szCs w:val="28"/>
          <w:u w:val="none"/>
          <w:lang w:eastAsia="zh-CN"/>
        </w:rPr>
        <w:t>年</w:t>
      </w:r>
      <w:r>
        <w:rPr>
          <w:rFonts w:hint="eastAsia" w:ascii="仿宋" w:hAnsi="仿宋" w:eastAsia="仿宋" w:cs="仿宋"/>
          <w:color w:val="auto"/>
          <w:spacing w:val="-2"/>
          <w:sz w:val="28"/>
          <w:szCs w:val="28"/>
          <w:u w:val="none"/>
          <w:lang w:eastAsia="zh-CN"/>
        </w:rPr>
        <w:t>泉州市洛江区卫生健康局</w:t>
      </w:r>
      <w:r>
        <w:rPr>
          <w:rFonts w:ascii="仿宋" w:hAnsi="仿宋" w:eastAsia="仿宋" w:cs="仿宋"/>
          <w:color w:val="auto"/>
          <w:spacing w:val="-2"/>
          <w:sz w:val="28"/>
          <w:szCs w:val="28"/>
          <w:u w:val="none"/>
          <w:lang w:eastAsia="zh-CN"/>
        </w:rPr>
        <w:t>明细</w:t>
      </w:r>
      <w:r>
        <w:rPr>
          <w:rFonts w:ascii="仿宋" w:hAnsi="仿宋" w:eastAsia="仿宋" w:cs="仿宋"/>
          <w:color w:val="auto"/>
          <w:spacing w:val="-2"/>
          <w:sz w:val="28"/>
          <w:szCs w:val="28"/>
          <w:lang w:eastAsia="zh-CN"/>
        </w:rPr>
        <w:t>如表</w:t>
      </w:r>
      <w:r>
        <w:rPr>
          <w:rFonts w:hint="eastAsia" w:ascii="仿宋" w:hAnsi="仿宋" w:eastAsia="仿宋" w:cs="仿宋"/>
          <w:color w:val="auto"/>
          <w:spacing w:val="-2"/>
          <w:sz w:val="28"/>
          <w:szCs w:val="28"/>
          <w:lang w:val="en-US" w:eastAsia="zh-CN"/>
        </w:rPr>
        <w:t>9</w:t>
      </w:r>
      <w:r>
        <w:rPr>
          <w:rFonts w:ascii="仿宋" w:hAnsi="仿宋" w:eastAsia="仿宋" w:cs="仿宋"/>
          <w:color w:val="auto"/>
          <w:spacing w:val="-2"/>
          <w:sz w:val="28"/>
          <w:szCs w:val="28"/>
          <w:lang w:eastAsia="zh-CN"/>
        </w:rPr>
        <w:t>所示</w:t>
      </w:r>
      <w:r>
        <w:rPr>
          <w:rFonts w:hint="eastAsia" w:ascii="仿宋" w:hAnsi="仿宋" w:eastAsia="仿宋" w:cs="仿宋"/>
          <w:color w:val="auto"/>
          <w:spacing w:val="-2"/>
          <w:sz w:val="28"/>
          <w:szCs w:val="28"/>
          <w:lang w:eastAsia="zh-CN"/>
        </w:rPr>
        <w:t>。</w:t>
      </w:r>
    </w:p>
    <w:p w14:paraId="0C5139EE">
      <w:pPr>
        <w:widowControl w:val="0"/>
        <w:overflowPunct w:val="0"/>
        <w:spacing w:line="408" w:lineRule="auto"/>
        <w:jc w:val="center"/>
        <w:outlineLvl w:val="9"/>
        <w:rPr>
          <w:rFonts w:hint="eastAsia" w:ascii="仿宋" w:hAnsi="仿宋" w:eastAsia="仿宋" w:cs="仿宋"/>
          <w:b/>
          <w:sz w:val="24"/>
          <w:szCs w:val="24"/>
          <w:lang w:eastAsia="zh-CN"/>
        </w:rPr>
      </w:pPr>
      <w:bookmarkStart w:id="100" w:name="_Toc22100"/>
      <w:r>
        <w:rPr>
          <w:rFonts w:hint="eastAsia" w:ascii="仿宋" w:hAnsi="仿宋" w:eastAsia="仿宋" w:cs="仿宋"/>
          <w:b/>
          <w:color w:val="333333"/>
          <w:spacing w:val="-2"/>
          <w:sz w:val="24"/>
          <w:szCs w:val="24"/>
          <w:lang w:eastAsia="zh-CN"/>
          <w14:textOutline w14:w="5105" w14:cap="sq" w14:cmpd="sng" w14:algn="ctr">
            <w14:solidFill>
              <w14:srgbClr w14:val="333333"/>
            </w14:solidFill>
            <w14:prstDash w14:val="solid"/>
            <w14:bevel/>
          </w14:textOutline>
        </w:rPr>
        <w:t>表</w:t>
      </w:r>
      <w:r>
        <w:rPr>
          <w:rFonts w:hint="eastAsia" w:ascii="仿宋" w:hAnsi="仿宋" w:eastAsia="仿宋" w:cs="仿宋"/>
          <w:b/>
          <w:color w:val="333333"/>
          <w:spacing w:val="-2"/>
          <w:sz w:val="24"/>
          <w:szCs w:val="24"/>
          <w:lang w:val="en-US" w:eastAsia="zh-CN"/>
          <w14:textOutline w14:w="5105" w14:cap="sq" w14:cmpd="sng" w14:algn="ctr">
            <w14:solidFill>
              <w14:srgbClr w14:val="333333"/>
            </w14:solidFill>
            <w14:prstDash w14:val="solid"/>
            <w14:bevel/>
          </w14:textOutline>
        </w:rPr>
        <w:t xml:space="preserve">9   </w:t>
      </w:r>
      <w:r>
        <w:rPr>
          <w:rFonts w:hint="eastAsia" w:ascii="仿宋" w:hAnsi="仿宋" w:eastAsia="仿宋" w:cs="仿宋"/>
          <w:b/>
          <w:color w:val="333333"/>
          <w:spacing w:val="-2"/>
          <w:sz w:val="24"/>
          <w:szCs w:val="24"/>
          <w:lang w:eastAsia="zh-CN"/>
          <w14:textOutline w14:w="5105" w14:cap="sq" w14:cmpd="sng" w14:algn="ctr">
            <w14:solidFill>
              <w14:srgbClr w14:val="333333"/>
            </w14:solidFill>
            <w14:prstDash w14:val="solid"/>
            <w14:bevel/>
          </w14:textOutline>
        </w:rPr>
        <w:t>泉州市洛江区卫生健康局2023</w:t>
      </w:r>
      <w:r>
        <w:rPr>
          <w:rFonts w:ascii="仿宋" w:hAnsi="仿宋" w:eastAsia="仿宋" w:cs="仿宋"/>
          <w:b/>
          <w:color w:val="333333"/>
          <w:spacing w:val="-2"/>
          <w:sz w:val="24"/>
          <w:szCs w:val="24"/>
          <w:lang w:eastAsia="zh-CN"/>
          <w14:textOutline w14:w="5105" w14:cap="sq" w14:cmpd="sng" w14:algn="ctr">
            <w14:solidFill>
              <w14:srgbClr w14:val="333333"/>
            </w14:solidFill>
            <w14:prstDash w14:val="solid"/>
            <w14:bevel/>
          </w14:textOutline>
        </w:rPr>
        <w:t>年项目支出明细表</w:t>
      </w:r>
      <w:bookmarkEnd w:id="100"/>
    </w:p>
    <w:p w14:paraId="36D7BAE7">
      <w:pPr>
        <w:widowControl w:val="0"/>
        <w:overflowPunct w:val="0"/>
        <w:jc w:val="right"/>
        <w:outlineLvl w:val="9"/>
        <w:rPr>
          <w:rFonts w:hint="eastAsia" w:ascii="仿宋" w:hAnsi="仿宋" w:eastAsia="仿宋" w:cs="仿宋"/>
          <w:color w:val="333333"/>
          <w:spacing w:val="-2"/>
          <w:sz w:val="24"/>
          <w:szCs w:val="28"/>
          <w14:textOutline w14:w="5105" w14:cap="sq" w14:cmpd="sng" w14:algn="ctr">
            <w14:solidFill>
              <w14:srgbClr w14:val="333333"/>
            </w14:solidFill>
            <w14:prstDash w14:val="solid"/>
            <w14:bevel/>
          </w14:textOutline>
        </w:rPr>
      </w:pPr>
      <w:r>
        <w:rPr>
          <w:rFonts w:ascii="仿宋" w:hAnsi="仿宋" w:eastAsia="仿宋" w:cs="仿宋"/>
          <w:bCs/>
          <w:color w:val="333333"/>
          <w:spacing w:val="-2"/>
          <w:sz w:val="24"/>
          <w:szCs w:val="28"/>
          <w14:textOutline w14:w="5105" w14:cap="sq" w14:cmpd="sng" w14:algn="ctr">
            <w14:solidFill>
              <w14:srgbClr w14:val="333333"/>
            </w14:solidFill>
            <w14:prstDash w14:val="solid"/>
            <w14:bevel/>
          </w14:textOutline>
        </w:rPr>
        <w:t>单位：万元</w:t>
      </w:r>
    </w:p>
    <w:tbl>
      <w:tblPr>
        <w:tblStyle w:val="9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6"/>
        <w:gridCol w:w="3065"/>
        <w:gridCol w:w="1877"/>
      </w:tblGrid>
      <w:tr w14:paraId="77B2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339" w:type="pct"/>
            <w:shd w:val="clear" w:color="auto" w:fill="D8D8D8" w:themeFill="background1" w:themeFillShade="D9"/>
            <w:vAlign w:val="center"/>
          </w:tcPr>
          <w:p w14:paraId="2BDEE60B">
            <w:pPr>
              <w:widowControl w:val="0"/>
              <w:kinsoku w:val="0"/>
              <w:overflowPunct w:val="0"/>
              <w:autoSpaceDE w:val="0"/>
              <w:autoSpaceDN w:val="0"/>
              <w:adjustRightInd w:val="0"/>
              <w:snapToGrid w:val="0"/>
              <w:spacing w:line="408" w:lineRule="auto"/>
              <w:jc w:val="center"/>
              <w:textAlignment w:val="center"/>
              <w:outlineLvl w:val="9"/>
              <w:rPr>
                <w:rFonts w:hint="eastAsia" w:ascii="仿宋" w:hAnsi="仿宋" w:eastAsia="仿宋" w:cs="宋体"/>
                <w:b/>
                <w:sz w:val="18"/>
                <w:szCs w:val="22"/>
                <w:lang w:eastAsia="zh-CN" w:bidi="ar"/>
              </w:rPr>
            </w:pPr>
            <w:r>
              <w:rPr>
                <w:rFonts w:hint="eastAsia" w:ascii="仿宋" w:hAnsi="仿宋" w:eastAsia="仿宋" w:cs="宋体"/>
                <w:b/>
                <w:sz w:val="18"/>
                <w:szCs w:val="22"/>
                <w:lang w:eastAsia="zh-CN" w:bidi="ar"/>
              </w:rPr>
              <w:t>支出项目</w:t>
            </w:r>
          </w:p>
        </w:tc>
        <w:tc>
          <w:tcPr>
            <w:tcW w:w="1649" w:type="pct"/>
            <w:shd w:val="clear" w:color="auto" w:fill="D8D8D8" w:themeFill="background1" w:themeFillShade="D9"/>
            <w:vAlign w:val="center"/>
          </w:tcPr>
          <w:p w14:paraId="05342910">
            <w:pPr>
              <w:widowControl w:val="0"/>
              <w:kinsoku w:val="0"/>
              <w:overflowPunct w:val="0"/>
              <w:autoSpaceDE w:val="0"/>
              <w:autoSpaceDN w:val="0"/>
              <w:adjustRightInd w:val="0"/>
              <w:snapToGrid w:val="0"/>
              <w:spacing w:line="408" w:lineRule="auto"/>
              <w:jc w:val="center"/>
              <w:textAlignment w:val="center"/>
              <w:outlineLvl w:val="9"/>
              <w:rPr>
                <w:rFonts w:hint="eastAsia" w:ascii="仿宋" w:hAnsi="仿宋" w:eastAsia="仿宋" w:cs="宋体"/>
                <w:b/>
                <w:sz w:val="18"/>
                <w:szCs w:val="22"/>
                <w:lang w:eastAsia="zh-CN" w:bidi="ar"/>
              </w:rPr>
            </w:pPr>
            <w:r>
              <w:rPr>
                <w:rFonts w:hint="eastAsia" w:ascii="仿宋" w:hAnsi="仿宋" w:eastAsia="仿宋" w:cs="宋体"/>
                <w:b/>
                <w:sz w:val="18"/>
                <w:szCs w:val="22"/>
                <w:lang w:eastAsia="zh-CN" w:bidi="ar"/>
              </w:rPr>
              <w:t>金额</w:t>
            </w:r>
          </w:p>
        </w:tc>
        <w:tc>
          <w:tcPr>
            <w:tcW w:w="1010" w:type="pct"/>
            <w:shd w:val="clear" w:color="auto" w:fill="D8D8D8" w:themeFill="background1" w:themeFillShade="D9"/>
            <w:noWrap/>
            <w:vAlign w:val="center"/>
          </w:tcPr>
          <w:p w14:paraId="68440EC5">
            <w:pPr>
              <w:widowControl w:val="0"/>
              <w:kinsoku w:val="0"/>
              <w:overflowPunct w:val="0"/>
              <w:autoSpaceDE w:val="0"/>
              <w:autoSpaceDN w:val="0"/>
              <w:adjustRightInd w:val="0"/>
              <w:snapToGrid w:val="0"/>
              <w:spacing w:line="408" w:lineRule="auto"/>
              <w:jc w:val="center"/>
              <w:textAlignment w:val="center"/>
              <w:outlineLvl w:val="9"/>
              <w:rPr>
                <w:rFonts w:hint="eastAsia" w:ascii="仿宋" w:hAnsi="仿宋" w:eastAsia="仿宋" w:cs="宋体"/>
                <w:b/>
                <w:sz w:val="18"/>
                <w:szCs w:val="22"/>
                <w:lang w:eastAsia="zh-CN" w:bidi="ar"/>
              </w:rPr>
            </w:pPr>
            <w:r>
              <w:rPr>
                <w:rFonts w:hint="eastAsia" w:ascii="仿宋" w:hAnsi="仿宋" w:eastAsia="仿宋" w:cs="宋体"/>
                <w:b/>
                <w:sz w:val="18"/>
                <w:szCs w:val="22"/>
                <w:lang w:eastAsia="zh-CN" w:bidi="ar"/>
              </w:rPr>
              <w:t>占比</w:t>
            </w:r>
          </w:p>
        </w:tc>
      </w:tr>
      <w:tr w14:paraId="0632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988" w:type="dxa"/>
            <w:shd w:val="clear" w:color="auto" w:fill="auto"/>
            <w:vAlign w:val="center"/>
          </w:tcPr>
          <w:p w14:paraId="7682FAD0">
            <w:pPr>
              <w:keepNext w:val="0"/>
              <w:keepLines w:val="0"/>
              <w:widowControl/>
              <w:suppressLineNumbers w:val="0"/>
              <w:jc w:val="center"/>
              <w:textAlignment w:val="center"/>
              <w:outlineLvl w:val="9"/>
              <w:rPr>
                <w:rFonts w:hint="eastAsia" w:ascii="仿宋" w:hAnsi="仿宋" w:eastAsia="仿宋" w:cs="宋体"/>
                <w:color w:val="auto"/>
                <w:sz w:val="18"/>
                <w:szCs w:val="22"/>
                <w:lang w:eastAsia="zh-CN" w:bidi="ar"/>
              </w:rPr>
            </w:pPr>
            <w:r>
              <w:rPr>
                <w:rFonts w:hint="eastAsia" w:ascii="仿宋" w:hAnsi="仿宋" w:eastAsia="仿宋" w:cs="仿宋"/>
                <w:i w:val="0"/>
                <w:iCs w:val="0"/>
                <w:color w:val="auto"/>
                <w:kern w:val="0"/>
                <w:sz w:val="18"/>
                <w:szCs w:val="18"/>
                <w:u w:val="none"/>
                <w:lang w:val="en-US" w:eastAsia="zh-CN" w:bidi="ar"/>
              </w:rPr>
              <w:t>商品和服务支出</w:t>
            </w:r>
          </w:p>
        </w:tc>
        <w:tc>
          <w:tcPr>
            <w:tcW w:w="2812" w:type="dxa"/>
            <w:shd w:val="clear" w:color="auto" w:fill="auto"/>
            <w:vAlign w:val="center"/>
          </w:tcPr>
          <w:p w14:paraId="34BE773C">
            <w:pPr>
              <w:keepNext w:val="0"/>
              <w:keepLines w:val="0"/>
              <w:widowControl/>
              <w:suppressLineNumbers w:val="0"/>
              <w:jc w:val="center"/>
              <w:textAlignment w:val="center"/>
              <w:outlineLvl w:val="9"/>
              <w:rPr>
                <w:rFonts w:hint="default" w:ascii="仿宋" w:hAnsi="仿宋" w:eastAsia="仿宋" w:cs="Calibri"/>
                <w:color w:val="auto"/>
                <w:sz w:val="18"/>
                <w:szCs w:val="22"/>
                <w:lang w:val="en-US" w:eastAsia="zh-CN"/>
              </w:rPr>
            </w:pPr>
            <w:r>
              <w:rPr>
                <w:rFonts w:hint="eastAsia" w:ascii="仿宋" w:hAnsi="仿宋" w:eastAsia="仿宋" w:cs="仿宋"/>
                <w:i w:val="0"/>
                <w:iCs w:val="0"/>
                <w:color w:val="auto"/>
                <w:kern w:val="0"/>
                <w:sz w:val="18"/>
                <w:szCs w:val="18"/>
                <w:u w:val="none"/>
                <w:lang w:val="en-US" w:eastAsia="zh-CN" w:bidi="ar"/>
              </w:rPr>
              <w:t>4954.32</w:t>
            </w:r>
          </w:p>
        </w:tc>
        <w:tc>
          <w:tcPr>
            <w:tcW w:w="1722" w:type="dxa"/>
            <w:shd w:val="clear" w:color="auto" w:fill="auto"/>
            <w:noWrap/>
            <w:vAlign w:val="center"/>
          </w:tcPr>
          <w:p w14:paraId="5AFBD4A2">
            <w:pPr>
              <w:keepNext w:val="0"/>
              <w:keepLines w:val="0"/>
              <w:widowControl/>
              <w:suppressLineNumbers w:val="0"/>
              <w:jc w:val="center"/>
              <w:textAlignment w:val="center"/>
              <w:outlineLvl w:val="9"/>
              <w:rPr>
                <w:rFonts w:hint="eastAsia" w:ascii="仿宋" w:hAnsi="仿宋" w:eastAsia="仿宋" w:cs="宋体"/>
                <w:color w:val="auto"/>
                <w:sz w:val="18"/>
                <w:szCs w:val="22"/>
                <w:lang w:eastAsia="zh-CN" w:bidi="ar"/>
              </w:rPr>
            </w:pPr>
            <w:r>
              <w:rPr>
                <w:rFonts w:hint="eastAsia" w:ascii="仿宋" w:hAnsi="仿宋" w:eastAsia="仿宋" w:cs="仿宋"/>
                <w:i w:val="0"/>
                <w:iCs w:val="0"/>
                <w:color w:val="auto"/>
                <w:kern w:val="0"/>
                <w:sz w:val="18"/>
                <w:szCs w:val="18"/>
                <w:u w:val="none"/>
                <w:lang w:val="en-US" w:eastAsia="zh-CN" w:bidi="ar"/>
              </w:rPr>
              <w:t>66.31%</w:t>
            </w:r>
          </w:p>
        </w:tc>
      </w:tr>
      <w:tr w14:paraId="5043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988" w:type="dxa"/>
            <w:shd w:val="clear" w:color="auto" w:fill="auto"/>
            <w:vAlign w:val="center"/>
          </w:tcPr>
          <w:p w14:paraId="1FF07B3D">
            <w:pPr>
              <w:keepNext w:val="0"/>
              <w:keepLines w:val="0"/>
              <w:widowControl/>
              <w:suppressLineNumbers w:val="0"/>
              <w:jc w:val="center"/>
              <w:textAlignment w:val="center"/>
              <w:outlineLvl w:val="9"/>
              <w:rPr>
                <w:rFonts w:hint="eastAsia" w:ascii="仿宋" w:hAnsi="仿宋" w:eastAsia="仿宋" w:cs="宋体"/>
                <w:color w:val="auto"/>
                <w:sz w:val="18"/>
                <w:szCs w:val="22"/>
                <w:lang w:eastAsia="zh-CN" w:bidi="ar"/>
              </w:rPr>
            </w:pPr>
            <w:r>
              <w:rPr>
                <w:rFonts w:hint="eastAsia" w:ascii="仿宋" w:hAnsi="仿宋" w:eastAsia="仿宋" w:cs="仿宋"/>
                <w:i w:val="0"/>
                <w:iCs w:val="0"/>
                <w:color w:val="auto"/>
                <w:kern w:val="0"/>
                <w:sz w:val="18"/>
                <w:szCs w:val="18"/>
                <w:u w:val="none"/>
                <w:lang w:val="en-US" w:eastAsia="zh-CN" w:bidi="ar"/>
              </w:rPr>
              <w:t>对个人和家庭的补助</w:t>
            </w:r>
          </w:p>
        </w:tc>
        <w:tc>
          <w:tcPr>
            <w:tcW w:w="2812" w:type="dxa"/>
            <w:shd w:val="clear" w:color="auto" w:fill="auto"/>
            <w:vAlign w:val="center"/>
          </w:tcPr>
          <w:p w14:paraId="577614BC">
            <w:pPr>
              <w:keepNext w:val="0"/>
              <w:keepLines w:val="0"/>
              <w:widowControl/>
              <w:suppressLineNumbers w:val="0"/>
              <w:jc w:val="center"/>
              <w:textAlignment w:val="center"/>
              <w:outlineLvl w:val="9"/>
              <w:rPr>
                <w:rFonts w:hint="default" w:ascii="仿宋" w:hAnsi="仿宋" w:eastAsia="仿宋" w:cs="Calibri"/>
                <w:color w:val="auto"/>
                <w:sz w:val="18"/>
                <w:szCs w:val="22"/>
                <w:lang w:val="en-US" w:eastAsia="zh-CN"/>
              </w:rPr>
            </w:pPr>
            <w:r>
              <w:rPr>
                <w:rFonts w:hint="eastAsia" w:ascii="仿宋" w:hAnsi="仿宋" w:eastAsia="仿宋" w:cs="仿宋"/>
                <w:i w:val="0"/>
                <w:iCs w:val="0"/>
                <w:color w:val="auto"/>
                <w:kern w:val="0"/>
                <w:sz w:val="18"/>
                <w:szCs w:val="18"/>
                <w:u w:val="none"/>
                <w:lang w:val="en-US" w:eastAsia="zh-CN" w:bidi="ar"/>
              </w:rPr>
              <w:t>2346.21</w:t>
            </w:r>
          </w:p>
        </w:tc>
        <w:tc>
          <w:tcPr>
            <w:tcW w:w="1722" w:type="dxa"/>
            <w:shd w:val="clear" w:color="auto" w:fill="auto"/>
            <w:noWrap/>
            <w:vAlign w:val="center"/>
          </w:tcPr>
          <w:p w14:paraId="21CFEDD6">
            <w:pPr>
              <w:keepNext w:val="0"/>
              <w:keepLines w:val="0"/>
              <w:widowControl/>
              <w:suppressLineNumbers w:val="0"/>
              <w:jc w:val="center"/>
              <w:textAlignment w:val="center"/>
              <w:outlineLvl w:val="9"/>
              <w:rPr>
                <w:rFonts w:hint="eastAsia" w:ascii="仿宋" w:hAnsi="仿宋" w:eastAsia="仿宋" w:cs="宋体"/>
                <w:color w:val="auto"/>
                <w:sz w:val="18"/>
                <w:szCs w:val="22"/>
                <w:lang w:eastAsia="zh-CN" w:bidi="ar"/>
              </w:rPr>
            </w:pPr>
            <w:r>
              <w:rPr>
                <w:rFonts w:hint="eastAsia" w:ascii="仿宋" w:hAnsi="仿宋" w:eastAsia="仿宋" w:cs="仿宋"/>
                <w:i w:val="0"/>
                <w:iCs w:val="0"/>
                <w:color w:val="auto"/>
                <w:kern w:val="0"/>
                <w:sz w:val="18"/>
                <w:szCs w:val="18"/>
                <w:u w:val="none"/>
                <w:lang w:val="en-US" w:eastAsia="zh-CN" w:bidi="ar"/>
              </w:rPr>
              <w:t>31.40%</w:t>
            </w:r>
          </w:p>
        </w:tc>
      </w:tr>
      <w:tr w14:paraId="50A8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988" w:type="dxa"/>
            <w:shd w:val="clear" w:color="auto" w:fill="auto"/>
            <w:noWrap/>
            <w:vAlign w:val="center"/>
          </w:tcPr>
          <w:p w14:paraId="7AECC741">
            <w:pPr>
              <w:keepNext w:val="0"/>
              <w:keepLines w:val="0"/>
              <w:widowControl/>
              <w:suppressLineNumbers w:val="0"/>
              <w:jc w:val="center"/>
              <w:textAlignment w:val="center"/>
              <w:outlineLvl w:val="9"/>
              <w:rPr>
                <w:rFonts w:hint="eastAsia" w:ascii="仿宋" w:hAnsi="仿宋" w:eastAsia="仿宋" w:cs="宋体"/>
                <w:color w:val="auto"/>
                <w:sz w:val="18"/>
                <w:szCs w:val="22"/>
                <w:lang w:eastAsia="zh-CN" w:bidi="ar"/>
              </w:rPr>
            </w:pPr>
            <w:r>
              <w:rPr>
                <w:rFonts w:hint="eastAsia" w:ascii="仿宋" w:hAnsi="仿宋" w:eastAsia="仿宋" w:cs="仿宋"/>
                <w:i w:val="0"/>
                <w:iCs w:val="0"/>
                <w:color w:val="auto"/>
                <w:kern w:val="0"/>
                <w:sz w:val="18"/>
                <w:szCs w:val="18"/>
                <w:u w:val="none"/>
                <w:lang w:val="en-US" w:eastAsia="zh-CN" w:bidi="ar"/>
              </w:rPr>
              <w:t>资本性支出</w:t>
            </w:r>
          </w:p>
        </w:tc>
        <w:tc>
          <w:tcPr>
            <w:tcW w:w="2812" w:type="dxa"/>
            <w:shd w:val="clear" w:color="auto" w:fill="auto"/>
            <w:noWrap/>
            <w:vAlign w:val="center"/>
          </w:tcPr>
          <w:p w14:paraId="61D1238A">
            <w:pPr>
              <w:keepNext w:val="0"/>
              <w:keepLines w:val="0"/>
              <w:widowControl/>
              <w:suppressLineNumbers w:val="0"/>
              <w:jc w:val="center"/>
              <w:textAlignment w:val="center"/>
              <w:outlineLvl w:val="9"/>
              <w:rPr>
                <w:rFonts w:hint="default" w:ascii="仿宋" w:hAnsi="仿宋" w:eastAsia="仿宋" w:cs="Calibri"/>
                <w:color w:val="auto"/>
                <w:sz w:val="18"/>
                <w:szCs w:val="22"/>
                <w:lang w:val="en-US" w:eastAsia="zh-CN"/>
              </w:rPr>
            </w:pPr>
            <w:r>
              <w:rPr>
                <w:rFonts w:hint="eastAsia" w:ascii="仿宋" w:hAnsi="仿宋" w:eastAsia="仿宋" w:cs="仿宋"/>
                <w:i w:val="0"/>
                <w:iCs w:val="0"/>
                <w:color w:val="auto"/>
                <w:kern w:val="0"/>
                <w:sz w:val="18"/>
                <w:szCs w:val="18"/>
                <w:u w:val="none"/>
                <w:lang w:val="en-US" w:eastAsia="zh-CN" w:bidi="ar"/>
              </w:rPr>
              <w:t>37.57</w:t>
            </w:r>
          </w:p>
        </w:tc>
        <w:tc>
          <w:tcPr>
            <w:tcW w:w="1722" w:type="dxa"/>
            <w:shd w:val="clear" w:color="auto" w:fill="auto"/>
            <w:noWrap/>
            <w:vAlign w:val="center"/>
          </w:tcPr>
          <w:p w14:paraId="167467C7">
            <w:pPr>
              <w:keepNext w:val="0"/>
              <w:keepLines w:val="0"/>
              <w:widowControl/>
              <w:suppressLineNumbers w:val="0"/>
              <w:jc w:val="center"/>
              <w:textAlignment w:val="center"/>
              <w:outlineLvl w:val="9"/>
              <w:rPr>
                <w:rFonts w:hint="eastAsia" w:ascii="仿宋" w:hAnsi="仿宋" w:eastAsia="仿宋" w:cs="宋体"/>
                <w:color w:val="auto"/>
                <w:sz w:val="18"/>
                <w:szCs w:val="22"/>
                <w:lang w:eastAsia="zh-CN" w:bidi="ar"/>
              </w:rPr>
            </w:pPr>
            <w:r>
              <w:rPr>
                <w:rFonts w:hint="eastAsia" w:ascii="仿宋" w:hAnsi="仿宋" w:eastAsia="仿宋" w:cs="仿宋"/>
                <w:i w:val="0"/>
                <w:iCs w:val="0"/>
                <w:color w:val="auto"/>
                <w:kern w:val="0"/>
                <w:sz w:val="18"/>
                <w:szCs w:val="18"/>
                <w:u w:val="none"/>
                <w:lang w:val="en-US" w:eastAsia="zh-CN" w:bidi="ar"/>
              </w:rPr>
              <w:t>0.50%</w:t>
            </w:r>
          </w:p>
        </w:tc>
      </w:tr>
      <w:tr w14:paraId="66FF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988" w:type="dxa"/>
            <w:shd w:val="clear" w:color="auto" w:fill="auto"/>
            <w:noWrap/>
            <w:vAlign w:val="center"/>
          </w:tcPr>
          <w:p w14:paraId="7350D34A">
            <w:pPr>
              <w:keepNext w:val="0"/>
              <w:keepLines w:val="0"/>
              <w:widowControl/>
              <w:suppressLineNumbers w:val="0"/>
              <w:jc w:val="center"/>
              <w:textAlignment w:val="center"/>
              <w:outlineLvl w:val="9"/>
              <w:rPr>
                <w:rFonts w:hint="default" w:ascii="仿宋" w:hAnsi="仿宋" w:eastAsia="仿宋" w:cs="宋体"/>
                <w:color w:val="auto"/>
                <w:sz w:val="18"/>
                <w:szCs w:val="22"/>
                <w:lang w:val="en-US" w:eastAsia="zh-CN" w:bidi="ar"/>
              </w:rPr>
            </w:pPr>
            <w:r>
              <w:rPr>
                <w:rFonts w:hint="eastAsia" w:ascii="仿宋" w:hAnsi="仿宋" w:eastAsia="仿宋" w:cs="仿宋"/>
                <w:i w:val="0"/>
                <w:iCs w:val="0"/>
                <w:color w:val="auto"/>
                <w:kern w:val="0"/>
                <w:sz w:val="18"/>
                <w:szCs w:val="18"/>
                <w:u w:val="none"/>
                <w:lang w:val="en-US" w:eastAsia="zh-CN" w:bidi="ar"/>
              </w:rPr>
              <w:t>对企业补助</w:t>
            </w:r>
          </w:p>
        </w:tc>
        <w:tc>
          <w:tcPr>
            <w:tcW w:w="2812" w:type="dxa"/>
            <w:shd w:val="clear" w:color="auto" w:fill="auto"/>
            <w:noWrap/>
            <w:vAlign w:val="center"/>
          </w:tcPr>
          <w:p w14:paraId="29F763E5">
            <w:pPr>
              <w:keepNext w:val="0"/>
              <w:keepLines w:val="0"/>
              <w:widowControl/>
              <w:suppressLineNumbers w:val="0"/>
              <w:jc w:val="center"/>
              <w:textAlignment w:val="center"/>
              <w:outlineLvl w:val="9"/>
              <w:rPr>
                <w:rFonts w:hint="default" w:ascii="仿宋" w:hAnsi="仿宋" w:eastAsia="仿宋" w:cs="宋体"/>
                <w:color w:val="auto"/>
                <w:sz w:val="18"/>
                <w:szCs w:val="22"/>
                <w:lang w:val="en-US" w:eastAsia="zh-CN" w:bidi="ar"/>
              </w:rPr>
            </w:pPr>
            <w:r>
              <w:rPr>
                <w:rFonts w:hint="eastAsia" w:ascii="仿宋" w:hAnsi="仿宋" w:eastAsia="仿宋" w:cs="仿宋"/>
                <w:i w:val="0"/>
                <w:iCs w:val="0"/>
                <w:color w:val="auto"/>
                <w:kern w:val="0"/>
                <w:sz w:val="18"/>
                <w:szCs w:val="18"/>
                <w:u w:val="none"/>
                <w:lang w:val="en-US" w:eastAsia="zh-CN" w:bidi="ar"/>
              </w:rPr>
              <w:t>133.45</w:t>
            </w:r>
          </w:p>
        </w:tc>
        <w:tc>
          <w:tcPr>
            <w:tcW w:w="1722" w:type="dxa"/>
            <w:shd w:val="clear" w:color="auto" w:fill="auto"/>
            <w:noWrap/>
            <w:vAlign w:val="center"/>
          </w:tcPr>
          <w:p w14:paraId="7A3234B2">
            <w:pPr>
              <w:keepNext w:val="0"/>
              <w:keepLines w:val="0"/>
              <w:widowControl/>
              <w:suppressLineNumbers w:val="0"/>
              <w:jc w:val="center"/>
              <w:textAlignment w:val="center"/>
              <w:outlineLvl w:val="9"/>
              <w:rPr>
                <w:rFonts w:hint="eastAsia" w:ascii="仿宋" w:hAnsi="仿宋" w:eastAsia="仿宋" w:cs="宋体"/>
                <w:color w:val="auto"/>
                <w:sz w:val="18"/>
                <w:szCs w:val="22"/>
                <w:lang w:eastAsia="zh-CN" w:bidi="ar"/>
              </w:rPr>
            </w:pPr>
            <w:r>
              <w:rPr>
                <w:rFonts w:hint="eastAsia" w:ascii="仿宋" w:hAnsi="仿宋" w:eastAsia="仿宋" w:cs="仿宋"/>
                <w:i w:val="0"/>
                <w:iCs w:val="0"/>
                <w:color w:val="auto"/>
                <w:kern w:val="0"/>
                <w:sz w:val="18"/>
                <w:szCs w:val="18"/>
                <w:u w:val="none"/>
                <w:lang w:val="en-US" w:eastAsia="zh-CN" w:bidi="ar"/>
              </w:rPr>
              <w:t>1.79%</w:t>
            </w:r>
          </w:p>
        </w:tc>
      </w:tr>
      <w:tr w14:paraId="3883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988" w:type="dxa"/>
            <w:shd w:val="clear" w:color="auto" w:fill="auto"/>
            <w:noWrap/>
            <w:vAlign w:val="center"/>
          </w:tcPr>
          <w:p w14:paraId="77C67A5A">
            <w:pPr>
              <w:keepNext w:val="0"/>
              <w:keepLines w:val="0"/>
              <w:widowControl/>
              <w:suppressLineNumbers w:val="0"/>
              <w:jc w:val="center"/>
              <w:textAlignment w:val="center"/>
              <w:outlineLvl w:val="9"/>
              <w:rPr>
                <w:rFonts w:hint="eastAsia" w:ascii="仿宋" w:hAnsi="仿宋" w:eastAsia="仿宋" w:cs="宋体"/>
                <w:color w:val="auto"/>
                <w:sz w:val="18"/>
                <w:szCs w:val="22"/>
                <w:lang w:eastAsia="zh-CN" w:bidi="ar"/>
              </w:rPr>
            </w:pPr>
            <w:r>
              <w:rPr>
                <w:rFonts w:hint="eastAsia" w:ascii="仿宋" w:hAnsi="仿宋" w:eastAsia="仿宋" w:cs="仿宋"/>
                <w:i w:val="0"/>
                <w:iCs w:val="0"/>
                <w:color w:val="auto"/>
                <w:kern w:val="0"/>
                <w:sz w:val="18"/>
                <w:szCs w:val="18"/>
                <w:u w:val="none"/>
                <w:lang w:val="en-US" w:eastAsia="zh-CN" w:bidi="ar"/>
              </w:rPr>
              <w:t>合计</w:t>
            </w:r>
          </w:p>
        </w:tc>
        <w:tc>
          <w:tcPr>
            <w:tcW w:w="2812" w:type="dxa"/>
            <w:shd w:val="clear" w:color="auto" w:fill="auto"/>
            <w:noWrap/>
            <w:vAlign w:val="center"/>
          </w:tcPr>
          <w:p w14:paraId="13A34E5D">
            <w:pPr>
              <w:keepNext w:val="0"/>
              <w:keepLines w:val="0"/>
              <w:widowControl/>
              <w:suppressLineNumbers w:val="0"/>
              <w:jc w:val="center"/>
              <w:textAlignment w:val="center"/>
              <w:outlineLvl w:val="9"/>
              <w:rPr>
                <w:rFonts w:hint="eastAsia" w:ascii="仿宋" w:hAnsi="仿宋" w:eastAsia="仿宋" w:cs="宋体"/>
                <w:color w:val="auto"/>
                <w:sz w:val="18"/>
                <w:szCs w:val="22"/>
                <w:lang w:eastAsia="zh-CN" w:bidi="ar"/>
              </w:rPr>
            </w:pPr>
            <w:r>
              <w:rPr>
                <w:rFonts w:hint="eastAsia" w:ascii="仿宋" w:hAnsi="仿宋" w:eastAsia="仿宋" w:cs="仿宋"/>
                <w:i w:val="0"/>
                <w:iCs w:val="0"/>
                <w:color w:val="auto"/>
                <w:kern w:val="0"/>
                <w:sz w:val="18"/>
                <w:szCs w:val="18"/>
                <w:u w:val="none"/>
                <w:lang w:val="en-US" w:eastAsia="zh-CN" w:bidi="ar"/>
              </w:rPr>
              <w:t>7471.55</w:t>
            </w:r>
          </w:p>
        </w:tc>
        <w:tc>
          <w:tcPr>
            <w:tcW w:w="1722" w:type="dxa"/>
            <w:shd w:val="clear" w:color="auto" w:fill="auto"/>
            <w:noWrap/>
            <w:vAlign w:val="center"/>
          </w:tcPr>
          <w:p w14:paraId="4FF41A44">
            <w:pPr>
              <w:keepNext w:val="0"/>
              <w:keepLines w:val="0"/>
              <w:widowControl/>
              <w:suppressLineNumbers w:val="0"/>
              <w:jc w:val="center"/>
              <w:textAlignment w:val="center"/>
              <w:outlineLvl w:val="9"/>
              <w:rPr>
                <w:rFonts w:hint="eastAsia" w:ascii="仿宋" w:hAnsi="仿宋" w:eastAsia="仿宋" w:cs="宋体"/>
                <w:color w:val="auto"/>
                <w:sz w:val="18"/>
                <w:szCs w:val="22"/>
                <w:lang w:eastAsia="zh-CN" w:bidi="ar"/>
              </w:rPr>
            </w:pPr>
            <w:r>
              <w:rPr>
                <w:rFonts w:hint="eastAsia" w:ascii="仿宋" w:hAnsi="仿宋" w:eastAsia="仿宋" w:cs="仿宋"/>
                <w:i w:val="0"/>
                <w:iCs w:val="0"/>
                <w:color w:val="auto"/>
                <w:kern w:val="0"/>
                <w:sz w:val="18"/>
                <w:szCs w:val="18"/>
                <w:u w:val="none"/>
                <w:lang w:val="en-US" w:eastAsia="zh-CN" w:bidi="ar"/>
              </w:rPr>
              <w:t>100.00%</w:t>
            </w:r>
          </w:p>
        </w:tc>
      </w:tr>
    </w:tbl>
    <w:p w14:paraId="230BC433">
      <w:pPr>
        <w:widowControl w:val="0"/>
        <w:overflowPunct w:val="0"/>
        <w:snapToGrid/>
        <w:spacing w:line="408" w:lineRule="auto"/>
        <w:jc w:val="both"/>
        <w:outlineLvl w:val="9"/>
        <w:rPr>
          <w:rFonts w:hint="eastAsia" w:ascii="仿宋" w:hAnsi="仿宋" w:eastAsia="仿宋" w:cs="仿宋"/>
          <w:color w:val="auto"/>
          <w:spacing w:val="6"/>
          <w:sz w:val="28"/>
          <w:szCs w:val="20"/>
          <w14:textOutline w14:w="3797" w14:cap="sq" w14:cmpd="sng" w14:algn="ctr">
            <w14:solidFill>
              <w14:srgbClr w14:val="000000"/>
            </w14:solidFill>
            <w14:prstDash w14:val="solid"/>
            <w14:bevel/>
          </w14:textOutline>
        </w:rPr>
      </w:pPr>
    </w:p>
    <w:p w14:paraId="7B2038F1">
      <w:pPr>
        <w:widowControl w:val="0"/>
        <w:overflowPunct w:val="0"/>
        <w:snapToGrid/>
        <w:spacing w:line="408" w:lineRule="auto"/>
        <w:jc w:val="center"/>
        <w:outlineLvl w:val="9"/>
        <w:rPr>
          <w:rFonts w:hint="eastAsia" w:ascii="仿宋" w:hAnsi="仿宋" w:eastAsia="仿宋" w:cs="仿宋"/>
          <w:color w:val="auto"/>
          <w:spacing w:val="6"/>
          <w:sz w:val="28"/>
          <w:szCs w:val="20"/>
          <w14:textOutline w14:w="3797" w14:cap="sq" w14:cmpd="sng" w14:algn="ctr">
            <w14:solidFill>
              <w14:srgbClr w14:val="000000"/>
            </w14:solidFill>
            <w14:prstDash w14:val="solid"/>
            <w14:bevel/>
          </w14:textOutline>
        </w:rPr>
      </w:pPr>
      <w:r>
        <w:drawing>
          <wp:inline distT="0" distB="0" distL="114300" distR="114300">
            <wp:extent cx="4287520" cy="1474470"/>
            <wp:effectExtent l="4445" t="4445" r="5715" b="14605"/>
            <wp:docPr id="3" name="图表 1" descr="7b0a202020202263686172745265734964223a2022323034373535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7FF13B8">
      <w:pPr>
        <w:widowControl w:val="0"/>
        <w:overflowPunct w:val="0"/>
        <w:snapToGrid/>
        <w:spacing w:line="408" w:lineRule="auto"/>
        <w:ind w:firstLine="544" w:firstLineChars="200"/>
        <w:jc w:val="both"/>
        <w:outlineLvl w:val="2"/>
        <w:rPr>
          <w:rFonts w:hint="eastAsia" w:ascii="仿宋" w:hAnsi="仿宋" w:eastAsia="仿宋" w:cs="仿宋"/>
          <w:color w:val="auto"/>
          <w:sz w:val="28"/>
          <w:szCs w:val="28"/>
          <w:lang w:eastAsia="zh-CN"/>
        </w:rPr>
      </w:pPr>
      <w:bookmarkStart w:id="101" w:name="_Toc11255"/>
      <w:bookmarkStart w:id="102" w:name="_Toc12740"/>
      <w:bookmarkStart w:id="103" w:name="_Toc26041"/>
      <w:bookmarkStart w:id="104" w:name="_Toc19018"/>
      <w:bookmarkStart w:id="105" w:name="_Toc10931"/>
      <w:r>
        <w:rPr>
          <w:rFonts w:hint="eastAsia" w:ascii="仿宋" w:hAnsi="仿宋" w:eastAsia="仿宋" w:cs="仿宋"/>
          <w:color w:val="auto"/>
          <w:spacing w:val="-4"/>
          <w:sz w:val="28"/>
          <w:szCs w:val="28"/>
          <w:lang w:eastAsia="zh-CN"/>
        </w:rPr>
        <w:t>3.“三公”经费的使用和管理情况</w:t>
      </w:r>
      <w:bookmarkEnd w:id="101"/>
      <w:bookmarkEnd w:id="102"/>
      <w:bookmarkEnd w:id="103"/>
      <w:bookmarkEnd w:id="104"/>
    </w:p>
    <w:p w14:paraId="75914B12">
      <w:pPr>
        <w:widowControl w:val="0"/>
        <w:overflowPunct w:val="0"/>
        <w:snapToGrid/>
        <w:spacing w:line="408" w:lineRule="auto"/>
        <w:ind w:firstLine="528"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pacing w:val="-8"/>
          <w:sz w:val="28"/>
          <w:szCs w:val="28"/>
          <w:lang w:eastAsia="zh-CN"/>
        </w:rPr>
        <w:t>2023年度泉州市洛江区卫生健康局一般公共预算财政拨款“三公”经费“</w:t>
      </w:r>
      <w:r>
        <w:rPr>
          <w:rFonts w:hint="eastAsia" w:ascii="仿宋" w:hAnsi="仿宋" w:eastAsia="仿宋" w:cs="仿宋"/>
          <w:color w:val="auto"/>
          <w:spacing w:val="-8"/>
          <w:sz w:val="28"/>
          <w:szCs w:val="28"/>
          <w:lang w:val="en-US" w:eastAsia="zh-CN"/>
        </w:rPr>
        <w:t>公用经费”和“政府采购支出</w:t>
      </w:r>
      <w:r>
        <w:rPr>
          <w:rFonts w:hint="eastAsia" w:ascii="仿宋" w:hAnsi="仿宋" w:eastAsia="仿宋" w:cs="仿宋"/>
          <w:color w:val="auto"/>
          <w:spacing w:val="-8"/>
          <w:sz w:val="28"/>
          <w:szCs w:val="28"/>
          <w:lang w:eastAsia="zh-CN"/>
        </w:rPr>
        <w:t>”</w:t>
      </w:r>
      <w:r>
        <w:rPr>
          <w:rFonts w:hint="eastAsia" w:ascii="仿宋" w:hAnsi="仿宋" w:eastAsia="仿宋" w:cs="仿宋"/>
          <w:color w:val="auto"/>
          <w:spacing w:val="-8"/>
          <w:sz w:val="28"/>
          <w:szCs w:val="28"/>
          <w:lang w:val="en-US" w:eastAsia="zh-CN"/>
        </w:rPr>
        <w:t>情况</w:t>
      </w:r>
      <w:r>
        <w:rPr>
          <w:rFonts w:hint="eastAsia" w:ascii="仿宋" w:hAnsi="仿宋" w:eastAsia="仿宋" w:cs="仿宋"/>
          <w:color w:val="auto"/>
          <w:spacing w:val="-4"/>
          <w:sz w:val="28"/>
          <w:szCs w:val="28"/>
          <w:lang w:eastAsia="zh-CN"/>
        </w:rPr>
        <w:t>如</w:t>
      </w:r>
      <w:r>
        <w:rPr>
          <w:rFonts w:hint="eastAsia" w:ascii="仿宋" w:hAnsi="仿宋" w:eastAsia="仿宋" w:cs="仿宋"/>
          <w:color w:val="auto"/>
          <w:spacing w:val="-8"/>
          <w:sz w:val="28"/>
          <w:szCs w:val="28"/>
          <w:lang w:eastAsia="zh-CN"/>
        </w:rPr>
        <w:t>下表</w:t>
      </w:r>
      <w:r>
        <w:rPr>
          <w:rFonts w:hint="eastAsia" w:ascii="仿宋" w:hAnsi="仿宋" w:eastAsia="仿宋" w:cs="仿宋"/>
          <w:color w:val="auto"/>
          <w:spacing w:val="-8"/>
          <w:sz w:val="28"/>
          <w:szCs w:val="28"/>
          <w:lang w:val="en-US" w:eastAsia="zh-CN"/>
        </w:rPr>
        <w:t>10</w:t>
      </w:r>
      <w:r>
        <w:rPr>
          <w:rFonts w:hint="eastAsia" w:ascii="仿宋" w:hAnsi="仿宋" w:eastAsia="仿宋" w:cs="仿宋"/>
          <w:color w:val="auto"/>
          <w:spacing w:val="-8"/>
          <w:sz w:val="28"/>
          <w:szCs w:val="28"/>
          <w:lang w:eastAsia="zh-CN"/>
        </w:rPr>
        <w:t>所示。</w:t>
      </w:r>
    </w:p>
    <w:p w14:paraId="01EDDE8C">
      <w:pPr>
        <w:widowControl w:val="0"/>
        <w:overflowPunct w:val="0"/>
        <w:spacing w:line="408" w:lineRule="auto"/>
        <w:jc w:val="center"/>
        <w:outlineLvl w:val="9"/>
        <w:rPr>
          <w:rFonts w:hint="eastAsia" w:ascii="仿宋" w:hAnsi="仿宋" w:eastAsia="仿宋" w:cs="仿宋"/>
          <w:b w:val="0"/>
          <w:bCs/>
          <w:color w:val="333333"/>
          <w:spacing w:val="-2"/>
          <w:sz w:val="24"/>
          <w:szCs w:val="24"/>
          <w:lang w:eastAsia="zh-CN"/>
          <w14:textOutline w14:w="5105" w14:cap="sq" w14:cmpd="sng" w14:algn="ctr">
            <w14:solidFill>
              <w14:srgbClr w14:val="333333"/>
            </w14:solidFill>
            <w14:prstDash w14:val="solid"/>
            <w14:bevel/>
          </w14:textOutline>
        </w:rPr>
      </w:pPr>
      <w:r>
        <w:rPr>
          <w:rFonts w:hint="eastAsia" w:ascii="仿宋" w:hAnsi="仿宋" w:eastAsia="仿宋" w:cs="仿宋"/>
          <w:b w:val="0"/>
          <w:bCs/>
          <w:color w:val="333333"/>
          <w:spacing w:val="-2"/>
          <w:sz w:val="24"/>
          <w:szCs w:val="24"/>
          <w:lang w:eastAsia="zh-CN"/>
          <w14:textOutline w14:w="5105" w14:cap="sq" w14:cmpd="sng" w14:algn="ctr">
            <w14:solidFill>
              <w14:srgbClr w14:val="333333"/>
            </w14:solidFill>
            <w14:prstDash w14:val="solid"/>
            <w14:bevel/>
          </w14:textOutline>
        </w:rPr>
        <w:t>表</w:t>
      </w:r>
      <w:r>
        <w:rPr>
          <w:rFonts w:hint="eastAsia" w:ascii="仿宋" w:hAnsi="仿宋" w:eastAsia="仿宋" w:cs="仿宋"/>
          <w:b w:val="0"/>
          <w:bCs/>
          <w:color w:val="333333"/>
          <w:spacing w:val="-2"/>
          <w:sz w:val="24"/>
          <w:szCs w:val="24"/>
          <w:lang w:val="en-US" w:eastAsia="zh-CN"/>
          <w14:textOutline w14:w="5105" w14:cap="sq" w14:cmpd="sng" w14:algn="ctr">
            <w14:solidFill>
              <w14:srgbClr w14:val="333333"/>
            </w14:solidFill>
            <w14:prstDash w14:val="solid"/>
            <w14:bevel/>
          </w14:textOutline>
        </w:rPr>
        <w:t xml:space="preserve">10  </w:t>
      </w:r>
      <w:r>
        <w:rPr>
          <w:rFonts w:hint="eastAsia" w:ascii="仿宋" w:hAnsi="仿宋" w:eastAsia="仿宋" w:cs="仿宋"/>
          <w:b w:val="0"/>
          <w:bCs/>
          <w:color w:val="333333"/>
          <w:spacing w:val="-2"/>
          <w:sz w:val="24"/>
          <w:szCs w:val="24"/>
          <w:lang w:eastAsia="zh-CN"/>
          <w14:textOutline w14:w="5105" w14:cap="sq" w14:cmpd="sng" w14:algn="ctr">
            <w14:solidFill>
              <w14:srgbClr w14:val="333333"/>
            </w14:solidFill>
            <w14:prstDash w14:val="solid"/>
            <w14:bevel/>
          </w14:textOutline>
        </w:rPr>
        <w:t>2023年</w:t>
      </w:r>
      <w:r>
        <w:rPr>
          <w:rFonts w:hint="eastAsia" w:ascii="仿宋" w:hAnsi="仿宋" w:eastAsia="仿宋" w:cs="仿宋"/>
          <w:b w:val="0"/>
          <w:bCs/>
          <w:spacing w:val="-3"/>
          <w:sz w:val="24"/>
          <w:szCs w:val="24"/>
          <w:lang w:eastAsia="zh-CN"/>
          <w14:textOutline w14:w="5105" w14:cap="sq" w14:cmpd="sng" w14:algn="ctr">
            <w14:solidFill>
              <w14:srgbClr w14:val="000000"/>
            </w14:solidFill>
            <w14:prstDash w14:val="solid"/>
            <w14:bevel/>
          </w14:textOutline>
        </w:rPr>
        <w:t>泉州市洛江区卫生健康局</w:t>
      </w:r>
      <w:r>
        <w:rPr>
          <w:rFonts w:hint="eastAsia" w:ascii="仿宋" w:hAnsi="仿宋" w:eastAsia="仿宋" w:cs="仿宋"/>
          <w:b w:val="0"/>
          <w:bCs/>
          <w:color w:val="333333"/>
          <w:spacing w:val="-2"/>
          <w:sz w:val="24"/>
          <w:szCs w:val="24"/>
          <w:lang w:eastAsia="zh-CN"/>
          <w14:textOutline w14:w="5105" w14:cap="sq" w14:cmpd="sng" w14:algn="ctr">
            <w14:solidFill>
              <w14:srgbClr w14:val="333333"/>
            </w14:solidFill>
            <w14:prstDash w14:val="solid"/>
            <w14:bevel/>
          </w14:textOutline>
        </w:rPr>
        <w:t>三公经费、公用经费、政府采购支出表</w:t>
      </w:r>
      <w:bookmarkEnd w:id="105"/>
    </w:p>
    <w:p w14:paraId="129729AD">
      <w:pPr>
        <w:widowControl w:val="0"/>
        <w:overflowPunct w:val="0"/>
        <w:jc w:val="right"/>
        <w:outlineLvl w:val="9"/>
        <w:rPr>
          <w:rFonts w:hint="eastAsia" w:ascii="仿宋" w:hAnsi="仿宋" w:eastAsia="仿宋"/>
          <w:bCs/>
          <w:color w:val="auto"/>
          <w:sz w:val="21"/>
          <w:szCs w:val="21"/>
        </w:rPr>
      </w:pPr>
      <w:r>
        <w:rPr>
          <w:rFonts w:hint="eastAsia" w:ascii="仿宋" w:hAnsi="仿宋" w:eastAsia="仿宋" w:cs="仿宋"/>
          <w:bCs/>
          <w:color w:val="333333"/>
          <w:spacing w:val="-2"/>
          <w:sz w:val="21"/>
          <w:szCs w:val="21"/>
          <w:lang w:eastAsia="zh-CN"/>
          <w14:textOutline w14:w="5105" w14:cap="sq" w14:cmpd="sng" w14:algn="ctr">
            <w14:solidFill>
              <w14:srgbClr w14:val="333333"/>
            </w14:solidFill>
            <w14:prstDash w14:val="solid"/>
            <w14:bevel/>
          </w14:textOutline>
        </w:rPr>
        <w:t>单位：万元</w:t>
      </w:r>
    </w:p>
    <w:tbl>
      <w:tblPr>
        <w:tblStyle w:val="91"/>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1"/>
        <w:gridCol w:w="2967"/>
        <w:gridCol w:w="2788"/>
      </w:tblGrid>
      <w:tr w14:paraId="1E83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829" w:type="pct"/>
            <w:shd w:val="clear" w:color="auto" w:fill="D8D8D8" w:themeFill="background1" w:themeFillShade="D9"/>
            <w:vAlign w:val="center"/>
          </w:tcPr>
          <w:p w14:paraId="07F0EC98">
            <w:pPr>
              <w:widowControl w:val="0"/>
              <w:kinsoku w:val="0"/>
              <w:overflowPunct w:val="0"/>
              <w:autoSpaceDE w:val="0"/>
              <w:autoSpaceDN w:val="0"/>
              <w:adjustRightInd w:val="0"/>
              <w:snapToGrid w:val="0"/>
              <w:spacing w:line="408" w:lineRule="auto"/>
              <w:jc w:val="center"/>
              <w:textAlignment w:val="center"/>
              <w:outlineLvl w:val="9"/>
              <w:rPr>
                <w:rFonts w:hint="eastAsia" w:ascii="仿宋" w:hAnsi="仿宋" w:eastAsia="仿宋" w:cs="仿宋"/>
                <w:b/>
                <w:bCs/>
                <w:color w:val="auto"/>
                <w:sz w:val="18"/>
                <w:szCs w:val="22"/>
                <w:lang w:eastAsia="zh-CN" w:bidi="ar"/>
              </w:rPr>
            </w:pPr>
            <w:r>
              <w:rPr>
                <w:rFonts w:hint="eastAsia" w:ascii="仿宋" w:hAnsi="仿宋" w:eastAsia="仿宋" w:cs="仿宋"/>
                <w:b/>
                <w:bCs/>
                <w:color w:val="auto"/>
                <w:sz w:val="18"/>
                <w:szCs w:val="22"/>
                <w:lang w:eastAsia="zh-CN" w:bidi="ar"/>
              </w:rPr>
              <w:t>项目</w:t>
            </w:r>
          </w:p>
        </w:tc>
        <w:tc>
          <w:tcPr>
            <w:tcW w:w="1634" w:type="pct"/>
            <w:shd w:val="clear" w:color="auto" w:fill="D8D8D8" w:themeFill="background1" w:themeFillShade="D9"/>
            <w:vAlign w:val="center"/>
          </w:tcPr>
          <w:p w14:paraId="17F890C4">
            <w:pPr>
              <w:widowControl w:val="0"/>
              <w:kinsoku w:val="0"/>
              <w:overflowPunct w:val="0"/>
              <w:autoSpaceDE w:val="0"/>
              <w:autoSpaceDN w:val="0"/>
              <w:adjustRightInd w:val="0"/>
              <w:snapToGrid w:val="0"/>
              <w:spacing w:line="408" w:lineRule="auto"/>
              <w:jc w:val="center"/>
              <w:textAlignment w:val="center"/>
              <w:outlineLvl w:val="9"/>
              <w:rPr>
                <w:rFonts w:hint="eastAsia" w:ascii="仿宋" w:hAnsi="仿宋" w:eastAsia="仿宋" w:cs="仿宋"/>
                <w:b/>
                <w:bCs/>
                <w:color w:val="auto"/>
                <w:sz w:val="18"/>
                <w:szCs w:val="22"/>
                <w:lang w:eastAsia="zh-CN" w:bidi="ar"/>
              </w:rPr>
            </w:pPr>
            <w:r>
              <w:rPr>
                <w:rFonts w:hint="eastAsia" w:ascii="仿宋" w:hAnsi="仿宋" w:eastAsia="仿宋" w:cs="仿宋"/>
                <w:b/>
                <w:bCs/>
                <w:color w:val="auto"/>
                <w:sz w:val="18"/>
                <w:szCs w:val="22"/>
                <w:lang w:eastAsia="zh-CN" w:bidi="ar"/>
              </w:rPr>
              <w:t>2023年预算数</w:t>
            </w:r>
          </w:p>
        </w:tc>
        <w:tc>
          <w:tcPr>
            <w:tcW w:w="1535" w:type="pct"/>
            <w:shd w:val="clear" w:color="auto" w:fill="D8D8D8" w:themeFill="background1" w:themeFillShade="D9"/>
            <w:vAlign w:val="center"/>
          </w:tcPr>
          <w:p w14:paraId="1069AA83">
            <w:pPr>
              <w:widowControl w:val="0"/>
              <w:kinsoku w:val="0"/>
              <w:overflowPunct w:val="0"/>
              <w:autoSpaceDE w:val="0"/>
              <w:autoSpaceDN w:val="0"/>
              <w:adjustRightInd w:val="0"/>
              <w:snapToGrid w:val="0"/>
              <w:spacing w:line="408" w:lineRule="auto"/>
              <w:jc w:val="center"/>
              <w:textAlignment w:val="center"/>
              <w:outlineLvl w:val="9"/>
              <w:rPr>
                <w:rFonts w:hint="eastAsia" w:ascii="仿宋" w:hAnsi="仿宋" w:eastAsia="仿宋" w:cs="仿宋"/>
                <w:b/>
                <w:bCs/>
                <w:color w:val="auto"/>
                <w:sz w:val="18"/>
                <w:szCs w:val="22"/>
                <w:lang w:eastAsia="zh-CN" w:bidi="ar"/>
              </w:rPr>
            </w:pPr>
            <w:r>
              <w:rPr>
                <w:rFonts w:hint="eastAsia" w:ascii="仿宋" w:hAnsi="仿宋" w:eastAsia="仿宋" w:cs="仿宋"/>
                <w:b/>
                <w:bCs/>
                <w:color w:val="auto"/>
                <w:sz w:val="18"/>
                <w:szCs w:val="22"/>
                <w:lang w:eastAsia="zh-CN" w:bidi="ar"/>
              </w:rPr>
              <w:t>2023年实际支出数</w:t>
            </w:r>
          </w:p>
        </w:tc>
      </w:tr>
      <w:tr w14:paraId="7892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829" w:type="pct"/>
            <w:shd w:val="clear" w:color="auto" w:fill="auto"/>
            <w:vAlign w:val="center"/>
          </w:tcPr>
          <w:p w14:paraId="4EB98EC6">
            <w:pPr>
              <w:widowControl w:val="0"/>
              <w:kinsoku w:val="0"/>
              <w:overflowPunct w:val="0"/>
              <w:autoSpaceDE w:val="0"/>
              <w:autoSpaceDN w:val="0"/>
              <w:adjustRightInd w:val="0"/>
              <w:snapToGrid w:val="0"/>
              <w:spacing w:line="408" w:lineRule="auto"/>
              <w:jc w:val="center"/>
              <w:textAlignment w:val="center"/>
              <w:outlineLvl w:val="9"/>
              <w:rPr>
                <w:rFonts w:hint="eastAsia" w:ascii="仿宋" w:hAnsi="仿宋" w:eastAsia="仿宋" w:cs="仿宋"/>
                <w:color w:val="auto"/>
                <w:sz w:val="18"/>
                <w:szCs w:val="22"/>
                <w:lang w:eastAsia="zh-CN" w:bidi="ar"/>
              </w:rPr>
            </w:pPr>
            <w:r>
              <w:rPr>
                <w:rFonts w:hint="eastAsia" w:ascii="仿宋" w:hAnsi="仿宋" w:eastAsia="仿宋" w:cs="仿宋"/>
                <w:color w:val="auto"/>
                <w:sz w:val="18"/>
                <w:szCs w:val="22"/>
                <w:lang w:eastAsia="zh-CN" w:bidi="ar"/>
              </w:rPr>
              <w:t>“三公”经费支出</w:t>
            </w:r>
          </w:p>
        </w:tc>
        <w:tc>
          <w:tcPr>
            <w:tcW w:w="1634" w:type="pct"/>
            <w:shd w:val="clear" w:color="auto" w:fill="auto"/>
            <w:vAlign w:val="center"/>
          </w:tcPr>
          <w:p w14:paraId="1A6F5423">
            <w:pPr>
              <w:widowControl w:val="0"/>
              <w:kinsoku w:val="0"/>
              <w:overflowPunct w:val="0"/>
              <w:autoSpaceDE w:val="0"/>
              <w:autoSpaceDN w:val="0"/>
              <w:adjustRightInd w:val="0"/>
              <w:snapToGrid w:val="0"/>
              <w:spacing w:line="408" w:lineRule="auto"/>
              <w:jc w:val="center"/>
              <w:textAlignment w:val="center"/>
              <w:outlineLvl w:val="9"/>
              <w:rPr>
                <w:rFonts w:hint="default" w:ascii="仿宋" w:hAnsi="仿宋" w:eastAsia="仿宋" w:cs="仿宋"/>
                <w:color w:val="auto"/>
                <w:sz w:val="18"/>
                <w:szCs w:val="22"/>
                <w:lang w:val="en-US" w:eastAsia="zh-CN" w:bidi="ar"/>
              </w:rPr>
            </w:pPr>
            <w:r>
              <w:rPr>
                <w:rFonts w:hint="eastAsia" w:ascii="仿宋" w:hAnsi="仿宋" w:eastAsia="仿宋" w:cs="仿宋"/>
                <w:color w:val="auto"/>
                <w:sz w:val="18"/>
                <w:szCs w:val="22"/>
                <w:lang w:val="en-US" w:eastAsia="zh-CN" w:bidi="ar"/>
              </w:rPr>
              <w:t>0.00</w:t>
            </w:r>
          </w:p>
        </w:tc>
        <w:tc>
          <w:tcPr>
            <w:tcW w:w="1535" w:type="pct"/>
            <w:shd w:val="clear" w:color="auto" w:fill="auto"/>
            <w:vAlign w:val="center"/>
          </w:tcPr>
          <w:p w14:paraId="250D8448">
            <w:pPr>
              <w:widowControl w:val="0"/>
              <w:kinsoku w:val="0"/>
              <w:overflowPunct w:val="0"/>
              <w:autoSpaceDE w:val="0"/>
              <w:autoSpaceDN w:val="0"/>
              <w:adjustRightInd w:val="0"/>
              <w:snapToGrid w:val="0"/>
              <w:spacing w:line="408" w:lineRule="auto"/>
              <w:jc w:val="center"/>
              <w:textAlignment w:val="center"/>
              <w:outlineLvl w:val="9"/>
              <w:rPr>
                <w:rFonts w:hint="default" w:ascii="仿宋" w:hAnsi="仿宋" w:eastAsia="仿宋" w:cs="仿宋"/>
                <w:color w:val="auto"/>
                <w:sz w:val="18"/>
                <w:szCs w:val="22"/>
                <w:lang w:val="en-US" w:eastAsia="zh-CN" w:bidi="ar"/>
              </w:rPr>
            </w:pPr>
            <w:r>
              <w:rPr>
                <w:rFonts w:hint="eastAsia" w:ascii="仿宋" w:hAnsi="仿宋" w:eastAsia="仿宋" w:cs="仿宋"/>
                <w:color w:val="auto"/>
                <w:sz w:val="18"/>
                <w:szCs w:val="22"/>
                <w:lang w:val="en-US" w:eastAsia="zh-CN" w:bidi="ar"/>
              </w:rPr>
              <w:t>0.00</w:t>
            </w:r>
          </w:p>
        </w:tc>
      </w:tr>
      <w:tr w14:paraId="06F0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829" w:type="pct"/>
            <w:shd w:val="clear" w:color="auto" w:fill="auto"/>
            <w:vAlign w:val="center"/>
          </w:tcPr>
          <w:p w14:paraId="76242601">
            <w:pPr>
              <w:widowControl w:val="0"/>
              <w:kinsoku w:val="0"/>
              <w:overflowPunct w:val="0"/>
              <w:autoSpaceDE w:val="0"/>
              <w:autoSpaceDN w:val="0"/>
              <w:adjustRightInd w:val="0"/>
              <w:snapToGrid w:val="0"/>
              <w:spacing w:line="408" w:lineRule="auto"/>
              <w:jc w:val="center"/>
              <w:textAlignment w:val="center"/>
              <w:outlineLvl w:val="9"/>
              <w:rPr>
                <w:rFonts w:hint="eastAsia" w:ascii="仿宋" w:hAnsi="仿宋" w:eastAsia="仿宋" w:cs="仿宋"/>
                <w:color w:val="auto"/>
                <w:sz w:val="18"/>
                <w:szCs w:val="22"/>
                <w:lang w:eastAsia="zh-CN" w:bidi="ar"/>
              </w:rPr>
            </w:pPr>
            <w:r>
              <w:rPr>
                <w:rFonts w:hint="eastAsia" w:ascii="仿宋" w:hAnsi="仿宋" w:eastAsia="仿宋" w:cs="仿宋"/>
                <w:color w:val="auto"/>
                <w:sz w:val="18"/>
                <w:szCs w:val="22"/>
                <w:lang w:eastAsia="zh-CN" w:bidi="ar"/>
              </w:rPr>
              <w:t>公用经费支出</w:t>
            </w:r>
          </w:p>
        </w:tc>
        <w:tc>
          <w:tcPr>
            <w:tcW w:w="1634" w:type="pct"/>
            <w:shd w:val="clear" w:color="auto" w:fill="auto"/>
            <w:vAlign w:val="center"/>
          </w:tcPr>
          <w:p w14:paraId="7CEDAA30">
            <w:pPr>
              <w:widowControl w:val="0"/>
              <w:kinsoku w:val="0"/>
              <w:overflowPunct w:val="0"/>
              <w:autoSpaceDE w:val="0"/>
              <w:autoSpaceDN w:val="0"/>
              <w:adjustRightInd w:val="0"/>
              <w:snapToGrid w:val="0"/>
              <w:spacing w:line="408" w:lineRule="auto"/>
              <w:jc w:val="center"/>
              <w:textAlignment w:val="center"/>
              <w:outlineLvl w:val="9"/>
              <w:rPr>
                <w:rFonts w:hint="default" w:ascii="仿宋" w:hAnsi="仿宋" w:eastAsia="仿宋" w:cs="仿宋"/>
                <w:color w:val="auto"/>
                <w:sz w:val="18"/>
                <w:szCs w:val="22"/>
                <w:lang w:val="en-US" w:eastAsia="zh-CN" w:bidi="ar"/>
              </w:rPr>
            </w:pPr>
            <w:r>
              <w:rPr>
                <w:rFonts w:hint="eastAsia" w:ascii="仿宋" w:hAnsi="仿宋" w:eastAsia="仿宋" w:cs="仿宋"/>
                <w:color w:val="auto"/>
                <w:sz w:val="18"/>
                <w:szCs w:val="22"/>
                <w:lang w:val="en-US" w:eastAsia="zh-CN" w:bidi="ar"/>
              </w:rPr>
              <w:t>227.28</w:t>
            </w:r>
          </w:p>
        </w:tc>
        <w:tc>
          <w:tcPr>
            <w:tcW w:w="1535" w:type="pct"/>
            <w:shd w:val="clear" w:color="auto" w:fill="auto"/>
            <w:vAlign w:val="center"/>
          </w:tcPr>
          <w:p w14:paraId="6D9D2B0E">
            <w:pPr>
              <w:widowControl w:val="0"/>
              <w:kinsoku w:val="0"/>
              <w:overflowPunct w:val="0"/>
              <w:autoSpaceDE w:val="0"/>
              <w:autoSpaceDN w:val="0"/>
              <w:adjustRightInd w:val="0"/>
              <w:snapToGrid w:val="0"/>
              <w:spacing w:line="408" w:lineRule="auto"/>
              <w:jc w:val="center"/>
              <w:textAlignment w:val="center"/>
              <w:outlineLvl w:val="9"/>
              <w:rPr>
                <w:rFonts w:hint="default" w:ascii="仿宋" w:hAnsi="仿宋" w:eastAsia="仿宋" w:cs="仿宋"/>
                <w:color w:val="auto"/>
                <w:sz w:val="18"/>
                <w:szCs w:val="22"/>
                <w:lang w:val="en-US" w:eastAsia="zh-CN" w:bidi="ar"/>
              </w:rPr>
            </w:pPr>
            <w:r>
              <w:rPr>
                <w:rFonts w:hint="eastAsia" w:ascii="仿宋" w:hAnsi="仿宋" w:eastAsia="仿宋" w:cs="仿宋"/>
                <w:color w:val="auto"/>
                <w:sz w:val="18"/>
                <w:szCs w:val="22"/>
                <w:lang w:val="en-US" w:eastAsia="zh-CN" w:bidi="ar"/>
              </w:rPr>
              <w:t>150.2</w:t>
            </w:r>
          </w:p>
        </w:tc>
      </w:tr>
      <w:tr w14:paraId="6E70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829" w:type="pct"/>
            <w:shd w:val="clear" w:color="auto" w:fill="auto"/>
            <w:vAlign w:val="center"/>
          </w:tcPr>
          <w:p w14:paraId="7C2D9F77">
            <w:pPr>
              <w:widowControl w:val="0"/>
              <w:kinsoku w:val="0"/>
              <w:overflowPunct w:val="0"/>
              <w:autoSpaceDE w:val="0"/>
              <w:autoSpaceDN w:val="0"/>
              <w:adjustRightInd w:val="0"/>
              <w:snapToGrid w:val="0"/>
              <w:spacing w:line="408" w:lineRule="auto"/>
              <w:jc w:val="center"/>
              <w:textAlignment w:val="center"/>
              <w:outlineLvl w:val="9"/>
              <w:rPr>
                <w:rFonts w:hint="eastAsia" w:ascii="仿宋" w:hAnsi="仿宋" w:eastAsia="仿宋" w:cs="仿宋"/>
                <w:color w:val="auto"/>
                <w:sz w:val="18"/>
                <w:szCs w:val="22"/>
                <w:lang w:eastAsia="zh-CN" w:bidi="ar"/>
              </w:rPr>
            </w:pPr>
            <w:r>
              <w:rPr>
                <w:rFonts w:hint="eastAsia" w:ascii="仿宋" w:hAnsi="仿宋" w:eastAsia="仿宋" w:cs="仿宋"/>
                <w:color w:val="auto"/>
                <w:sz w:val="18"/>
                <w:szCs w:val="22"/>
                <w:lang w:eastAsia="zh-CN" w:bidi="ar"/>
              </w:rPr>
              <w:t>政府采购支出</w:t>
            </w:r>
          </w:p>
        </w:tc>
        <w:tc>
          <w:tcPr>
            <w:tcW w:w="1634" w:type="pct"/>
            <w:shd w:val="clear" w:color="auto" w:fill="auto"/>
            <w:vAlign w:val="center"/>
          </w:tcPr>
          <w:p w14:paraId="0CE0CE47">
            <w:pPr>
              <w:widowControl w:val="0"/>
              <w:kinsoku w:val="0"/>
              <w:overflowPunct w:val="0"/>
              <w:autoSpaceDE w:val="0"/>
              <w:autoSpaceDN w:val="0"/>
              <w:adjustRightInd w:val="0"/>
              <w:snapToGrid w:val="0"/>
              <w:spacing w:line="408" w:lineRule="auto"/>
              <w:jc w:val="center"/>
              <w:textAlignment w:val="center"/>
              <w:outlineLvl w:val="9"/>
              <w:rPr>
                <w:rFonts w:hint="default" w:ascii="仿宋" w:hAnsi="仿宋" w:eastAsia="仿宋" w:cs="仿宋"/>
                <w:color w:val="auto"/>
                <w:sz w:val="18"/>
                <w:szCs w:val="22"/>
                <w:lang w:val="en-US" w:eastAsia="zh-CN" w:bidi="ar"/>
              </w:rPr>
            </w:pPr>
            <w:r>
              <w:rPr>
                <w:rFonts w:hint="eastAsia" w:ascii="仿宋" w:hAnsi="仿宋" w:eastAsia="仿宋" w:cs="仿宋"/>
                <w:color w:val="auto"/>
                <w:sz w:val="18"/>
                <w:szCs w:val="22"/>
                <w:lang w:val="en-US" w:eastAsia="zh-CN" w:bidi="ar"/>
              </w:rPr>
              <w:t>0</w:t>
            </w:r>
          </w:p>
        </w:tc>
        <w:tc>
          <w:tcPr>
            <w:tcW w:w="1535" w:type="pct"/>
            <w:shd w:val="clear" w:color="auto" w:fill="auto"/>
            <w:vAlign w:val="center"/>
          </w:tcPr>
          <w:p w14:paraId="0388A0F0">
            <w:pPr>
              <w:widowControl w:val="0"/>
              <w:kinsoku w:val="0"/>
              <w:overflowPunct w:val="0"/>
              <w:autoSpaceDE w:val="0"/>
              <w:autoSpaceDN w:val="0"/>
              <w:adjustRightInd w:val="0"/>
              <w:snapToGrid w:val="0"/>
              <w:spacing w:line="408" w:lineRule="auto"/>
              <w:jc w:val="center"/>
              <w:textAlignment w:val="center"/>
              <w:outlineLvl w:val="9"/>
              <w:rPr>
                <w:rFonts w:hint="default" w:ascii="仿宋" w:hAnsi="仿宋" w:eastAsia="仿宋" w:cs="仿宋"/>
                <w:color w:val="auto"/>
                <w:sz w:val="18"/>
                <w:szCs w:val="22"/>
                <w:lang w:val="en-US" w:eastAsia="zh-CN" w:bidi="ar"/>
              </w:rPr>
            </w:pPr>
            <w:r>
              <w:rPr>
                <w:rFonts w:hint="eastAsia" w:ascii="仿宋" w:hAnsi="仿宋" w:eastAsia="仿宋" w:cs="仿宋"/>
                <w:color w:val="auto"/>
                <w:sz w:val="18"/>
                <w:szCs w:val="22"/>
                <w:lang w:val="en-US" w:eastAsia="zh-CN" w:bidi="ar"/>
              </w:rPr>
              <w:t>1039.79</w:t>
            </w:r>
          </w:p>
        </w:tc>
      </w:tr>
    </w:tbl>
    <w:p w14:paraId="5EDE18CC">
      <w:pPr>
        <w:widowControl w:val="0"/>
        <w:numPr>
          <w:ilvl w:val="0"/>
          <w:numId w:val="0"/>
        </w:numPr>
        <w:overflowPunct w:val="0"/>
        <w:snapToGrid/>
        <w:spacing w:before="240" w:after="120" w:line="408" w:lineRule="auto"/>
        <w:ind w:firstLine="278" w:firstLineChars="100"/>
        <w:outlineLvl w:val="0"/>
        <w:rPr>
          <w:rFonts w:hint="eastAsia" w:ascii="仿宋" w:hAnsi="仿宋" w:eastAsia="仿宋" w:cs="仿宋"/>
          <w:b w:val="0"/>
          <w:bCs/>
          <w:color w:val="auto"/>
          <w:spacing w:val="-1"/>
          <w:sz w:val="28"/>
          <w:szCs w:val="28"/>
          <w14:textOutline w14:w="5105" w14:cap="sq" w14:cmpd="sng" w14:algn="ctr">
            <w14:solidFill>
              <w14:srgbClr w14:val="333333"/>
            </w14:solidFill>
            <w14:prstDash w14:val="solid"/>
            <w14:bevel/>
          </w14:textOutline>
        </w:rPr>
      </w:pPr>
      <w:bookmarkStart w:id="106" w:name="_Toc14444"/>
      <w:bookmarkStart w:id="107" w:name="_Toc6388"/>
      <w:bookmarkStart w:id="108" w:name="_Toc10930"/>
      <w:bookmarkStart w:id="109" w:name="_Toc17411"/>
      <w:r>
        <w:rPr>
          <w:rFonts w:hint="eastAsia" w:ascii="仿宋" w:hAnsi="仿宋" w:eastAsia="仿宋" w:cs="仿宋"/>
          <w:b w:val="0"/>
          <w:bCs/>
          <w:color w:val="auto"/>
          <w:spacing w:val="-1"/>
          <w:sz w:val="28"/>
          <w:szCs w:val="28"/>
          <w:lang w:val="en-US" w:eastAsia="zh-CN"/>
          <w14:textOutline w14:w="5105" w14:cap="sq" w14:cmpd="sng" w14:algn="ctr">
            <w14:solidFill>
              <w14:srgbClr w14:val="333333"/>
            </w14:solidFill>
            <w14:prstDash w14:val="solid"/>
            <w14:bevel/>
          </w14:textOutline>
        </w:rPr>
        <w:t>三、</w:t>
      </w:r>
      <w:r>
        <w:rPr>
          <w:rFonts w:hint="eastAsia" w:ascii="仿宋" w:hAnsi="仿宋" w:eastAsia="仿宋" w:cs="仿宋"/>
          <w:b w:val="0"/>
          <w:bCs/>
          <w:color w:val="auto"/>
          <w:spacing w:val="-1"/>
          <w:sz w:val="28"/>
          <w:szCs w:val="28"/>
          <w14:textOutline w14:w="5105" w14:cap="sq" w14:cmpd="sng" w14:algn="ctr">
            <w14:solidFill>
              <w14:srgbClr w14:val="333333"/>
            </w14:solidFill>
            <w14:prstDash w14:val="solid"/>
            <w14:bevel/>
          </w14:textOutline>
        </w:rPr>
        <w:t>部门年度总体目标</w:t>
      </w:r>
      <w:bookmarkEnd w:id="106"/>
      <w:bookmarkEnd w:id="107"/>
      <w:bookmarkEnd w:id="108"/>
      <w:bookmarkEnd w:id="109"/>
    </w:p>
    <w:p w14:paraId="55C4214D">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2023年，泉州市洛江区卫生健康局年度总体目标是：以为人民群众提供全方位、全周期卫生健康服务为目标，不忘初心、牢记使命，深化改革，提升标准，狠抓落实，坚决贯彻落实党中央防控新冠肺炎决策部署，坚定信心、同舟共济、科学防治、精准施策，以高度的责任感和使命感参与疫情防控阻击战，全力推进健康洛江建设，不断增强人民群众在卫生健康方面的获得感、幸福感、安全感。围绕上述任务，重点抓好以下工作：</w:t>
      </w:r>
    </w:p>
    <w:p w14:paraId="371FD345">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val="en-US" w:eastAsia="zh-CN"/>
        </w:rPr>
        <w:t>（一）</w:t>
      </w:r>
      <w:r>
        <w:rPr>
          <w:rFonts w:hint="eastAsia" w:ascii="仿宋" w:hAnsi="仿宋" w:eastAsia="仿宋" w:cs="仿宋"/>
          <w:color w:val="auto"/>
          <w:spacing w:val="3"/>
          <w:sz w:val="28"/>
          <w:szCs w:val="28"/>
          <w:lang w:eastAsia="zh-CN"/>
        </w:rPr>
        <w:t>进一步做好疫情常态化防控各项工作。一是要落实好常态化防控工作机制要求；二是加强常态化防控队伍建设，开展针对性防控知识宣传，开展防控知识培训，开展防控工作监督与指导，加强医疗救治工作；三是引导群众开展爱国卫生运动，进一步巩固全社会支持、参与疫情常态化防控的良好氛围。四是加强秋冬季重点传染病防控工作；</w:t>
      </w:r>
    </w:p>
    <w:p w14:paraId="16CF622D">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二</w:t>
      </w:r>
      <w:r>
        <w:rPr>
          <w:rFonts w:hint="eastAsia" w:ascii="仿宋" w:hAnsi="仿宋" w:eastAsia="仿宋" w:cs="仿宋"/>
          <w:color w:val="auto"/>
          <w:spacing w:val="3"/>
          <w:sz w:val="28"/>
          <w:szCs w:val="28"/>
          <w:lang w:eastAsia="zh-CN"/>
        </w:rPr>
        <w:t>）进一步深化医药卫生体制改革。一是深化公立医院综合改革。继续推动区医院医联体和区域医共体建设，健全公立医院绩效考核体系，深化人事薪酬制度改革。深化基层医疗卫生机构综合改革，着力提升基层医疗卫生机构服务能力。多举措引导医疗资源向基层下沉，完善合理分级诊疗制度建设。完善医药供应保障体系。二是推进高质量社会办医。按照“非禁即可”的原则，开放医疗服务市场，引导社会办医向多元化“专、精、优”方向发展，与公立医院实现优势互补，错位发展。</w:t>
      </w:r>
    </w:p>
    <w:p w14:paraId="73F1F46C">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三</w:t>
      </w:r>
      <w:r>
        <w:rPr>
          <w:rFonts w:hint="eastAsia" w:ascii="仿宋" w:hAnsi="仿宋" w:eastAsia="仿宋" w:cs="仿宋"/>
          <w:color w:val="auto"/>
          <w:spacing w:val="3"/>
          <w:sz w:val="28"/>
          <w:szCs w:val="28"/>
          <w:lang w:eastAsia="zh-CN"/>
        </w:rPr>
        <w:t>）进一步加强建设公共卫生服务体系。改革完善疾病预防控制体系，建立公共卫生机构与医疗机构信息共享与互联互通体系，推进建立智慧化预警多点触发机制，促进医防融合，完善创新医防协同工作机制。增加防疫救治医疗设施和移动实验室建设。提升公共卫生服务水平。</w:t>
      </w:r>
    </w:p>
    <w:p w14:paraId="4F90F020">
      <w:pPr>
        <w:widowControl w:val="0"/>
        <w:numPr>
          <w:ilvl w:val="0"/>
          <w:numId w:val="0"/>
        </w:numPr>
        <w:overflowPunct w:val="0"/>
        <w:snapToGrid/>
        <w:spacing w:before="240" w:after="120" w:line="408" w:lineRule="auto"/>
        <w:ind w:firstLine="278" w:firstLineChars="100"/>
        <w:outlineLvl w:val="0"/>
        <w:rPr>
          <w:rFonts w:hint="eastAsia" w:ascii="仿宋" w:hAnsi="仿宋" w:eastAsia="仿宋" w:cs="仿宋"/>
          <w:b w:val="0"/>
          <w:bCs/>
          <w:color w:val="auto"/>
          <w:spacing w:val="-1"/>
          <w:sz w:val="28"/>
          <w:szCs w:val="28"/>
          <w:lang w:val="en-US" w:eastAsia="zh-CN"/>
          <w14:textOutline w14:w="5105" w14:cap="sq" w14:cmpd="sng" w14:algn="ctr">
            <w14:solidFill>
              <w14:srgbClr w14:val="333333"/>
            </w14:solidFill>
            <w14:prstDash w14:val="solid"/>
            <w14:bevel/>
          </w14:textOutline>
        </w:rPr>
      </w:pPr>
      <w:bookmarkStart w:id="110" w:name="bookmark21"/>
      <w:bookmarkEnd w:id="110"/>
      <w:bookmarkStart w:id="111" w:name="bookmark20"/>
      <w:bookmarkEnd w:id="111"/>
      <w:bookmarkStart w:id="112" w:name="_Toc3025"/>
      <w:bookmarkStart w:id="113" w:name="_Toc22713"/>
      <w:bookmarkStart w:id="114" w:name="_Toc24906"/>
      <w:bookmarkStart w:id="115" w:name="_Toc32614"/>
      <w:r>
        <w:rPr>
          <w:rFonts w:hint="eastAsia" w:ascii="仿宋" w:hAnsi="仿宋" w:eastAsia="仿宋" w:cs="仿宋"/>
          <w:b w:val="0"/>
          <w:bCs/>
          <w:color w:val="auto"/>
          <w:spacing w:val="-1"/>
          <w:sz w:val="28"/>
          <w:szCs w:val="28"/>
          <w:lang w:val="en-US" w:eastAsia="zh-CN"/>
          <w14:textOutline w14:w="5105" w14:cap="sq" w14:cmpd="sng" w14:algn="ctr">
            <w14:solidFill>
              <w14:srgbClr w14:val="333333"/>
            </w14:solidFill>
            <w14:prstDash w14:val="solid"/>
            <w14:bevel/>
          </w14:textOutline>
        </w:rPr>
        <w:t>四、评价思路</w:t>
      </w:r>
      <w:bookmarkEnd w:id="112"/>
      <w:bookmarkEnd w:id="113"/>
      <w:bookmarkEnd w:id="114"/>
      <w:bookmarkEnd w:id="115"/>
    </w:p>
    <w:p w14:paraId="5ED3850C">
      <w:pPr>
        <w:widowControl w:val="0"/>
        <w:overflowPunct w:val="0"/>
        <w:snapToGrid/>
        <w:spacing w:before="120" w:line="408" w:lineRule="auto"/>
        <w:ind w:firstLine="574" w:firstLineChars="200"/>
        <w:jc w:val="both"/>
        <w:outlineLvl w:val="1"/>
        <w:rPr>
          <w:rFonts w:hint="eastAsia" w:ascii="仿宋" w:hAnsi="仿宋" w:eastAsia="仿宋" w:cs="仿宋"/>
          <w:b/>
          <w:color w:val="auto"/>
          <w:spacing w:val="3"/>
          <w:sz w:val="28"/>
          <w:szCs w:val="28"/>
          <w:lang w:eastAsia="zh-CN"/>
        </w:rPr>
      </w:pPr>
      <w:bookmarkStart w:id="116" w:name="_Toc11132"/>
      <w:bookmarkStart w:id="117" w:name="_Toc25644"/>
      <w:bookmarkStart w:id="118" w:name="_Toc4082"/>
      <w:r>
        <w:rPr>
          <w:rFonts w:hint="eastAsia" w:ascii="仿宋" w:hAnsi="仿宋" w:eastAsia="仿宋" w:cs="仿宋"/>
          <w:b/>
          <w:color w:val="auto"/>
          <w:spacing w:val="3"/>
          <w:sz w:val="28"/>
          <w:szCs w:val="28"/>
          <w:lang w:eastAsia="zh-CN"/>
        </w:rPr>
        <w:t>（一）评价目的</w:t>
      </w:r>
      <w:bookmarkEnd w:id="116"/>
      <w:bookmarkEnd w:id="117"/>
      <w:bookmarkEnd w:id="118"/>
    </w:p>
    <w:p w14:paraId="64C42A82">
      <w:pPr>
        <w:widowControl w:val="0"/>
        <w:overflowPunct w:val="0"/>
        <w:snapToGrid/>
        <w:spacing w:line="408" w:lineRule="auto"/>
        <w:ind w:firstLine="572" w:firstLineChars="200"/>
        <w:jc w:val="both"/>
        <w:outlineLvl w:val="9"/>
        <w:rPr>
          <w:rFonts w:hint="eastAsia" w:ascii="仿宋" w:hAnsi="仿宋" w:eastAsia="仿宋" w:cs="仿宋"/>
          <w:color w:val="auto"/>
          <w:sz w:val="28"/>
          <w:szCs w:val="28"/>
          <w:lang w:eastAsia="zh-CN"/>
        </w:rPr>
      </w:pPr>
      <w:bookmarkStart w:id="119" w:name="_Toc17906"/>
      <w:bookmarkStart w:id="120" w:name="_Toc10724"/>
      <w:r>
        <w:rPr>
          <w:rFonts w:hint="eastAsia" w:ascii="仿宋" w:hAnsi="仿宋" w:eastAsia="仿宋" w:cs="仿宋"/>
          <w:color w:val="auto"/>
          <w:spacing w:val="3"/>
          <w:sz w:val="28"/>
          <w:szCs w:val="28"/>
          <w:lang w:eastAsia="zh-CN"/>
        </w:rPr>
        <w:t>为深入贯彻落实中共中央国务院《关于全面实施预算绩效管理的意</w:t>
      </w:r>
      <w:bookmarkEnd w:id="119"/>
      <w:bookmarkEnd w:id="120"/>
      <w:r>
        <w:rPr>
          <w:rFonts w:hint="eastAsia" w:ascii="仿宋" w:hAnsi="仿宋" w:eastAsia="仿宋" w:cs="仿宋"/>
          <w:color w:val="auto"/>
          <w:spacing w:val="-2"/>
          <w:sz w:val="28"/>
          <w:szCs w:val="28"/>
          <w:lang w:eastAsia="zh-CN"/>
        </w:rPr>
        <w:t>见》相关要求，根据泉州市洛江区财政局安排，对2023</w:t>
      </w:r>
      <w:r>
        <w:rPr>
          <w:rFonts w:hint="eastAsia" w:ascii="仿宋" w:hAnsi="仿宋" w:eastAsia="仿宋" w:cs="仿宋"/>
          <w:color w:val="auto"/>
          <w:spacing w:val="-3"/>
          <w:sz w:val="28"/>
          <w:szCs w:val="28"/>
          <w:lang w:eastAsia="zh-CN"/>
        </w:rPr>
        <w:t>年度泉州市洛江区卫生健康局</w:t>
      </w:r>
      <w:r>
        <w:rPr>
          <w:rFonts w:hint="eastAsia" w:ascii="仿宋" w:hAnsi="仿宋" w:eastAsia="仿宋" w:cs="仿宋"/>
          <w:color w:val="auto"/>
          <w:spacing w:val="3"/>
          <w:sz w:val="28"/>
          <w:szCs w:val="28"/>
          <w:lang w:eastAsia="zh-CN"/>
        </w:rPr>
        <w:t>部门整体绩效情况开展评价，以全面反映部门在预算管理中的状况，促进部门总结经验、发现问题、提出建议、改进工作，为部门科学决策、规范管理提供参考，进一步加强预算管理，提高财政资源配置效</w:t>
      </w:r>
      <w:r>
        <w:rPr>
          <w:rFonts w:hint="eastAsia" w:ascii="仿宋" w:hAnsi="仿宋" w:eastAsia="仿宋" w:cs="仿宋"/>
          <w:color w:val="auto"/>
          <w:spacing w:val="-4"/>
          <w:sz w:val="28"/>
          <w:szCs w:val="28"/>
          <w:lang w:eastAsia="zh-CN"/>
        </w:rPr>
        <w:t>率和使用效益。</w:t>
      </w:r>
    </w:p>
    <w:p w14:paraId="6710C62E">
      <w:pPr>
        <w:widowControl w:val="0"/>
        <w:overflowPunct w:val="0"/>
        <w:snapToGrid/>
        <w:spacing w:before="120" w:line="408" w:lineRule="auto"/>
        <w:ind w:firstLine="574" w:firstLineChars="200"/>
        <w:jc w:val="both"/>
        <w:outlineLvl w:val="1"/>
        <w:rPr>
          <w:rFonts w:hint="eastAsia" w:ascii="仿宋" w:hAnsi="仿宋" w:eastAsia="仿宋" w:cs="仿宋"/>
          <w:b/>
          <w:color w:val="auto"/>
          <w:spacing w:val="3"/>
          <w:sz w:val="28"/>
          <w:szCs w:val="28"/>
          <w:lang w:eastAsia="zh-CN"/>
        </w:rPr>
      </w:pPr>
      <w:bookmarkStart w:id="121" w:name="bookmark22"/>
      <w:bookmarkEnd w:id="121"/>
      <w:bookmarkStart w:id="122" w:name="_Toc25005"/>
      <w:bookmarkStart w:id="123" w:name="_Toc11100"/>
      <w:bookmarkStart w:id="124" w:name="_Toc27268"/>
      <w:r>
        <w:rPr>
          <w:rFonts w:hint="eastAsia" w:ascii="仿宋" w:hAnsi="仿宋" w:eastAsia="仿宋" w:cs="仿宋"/>
          <w:b/>
          <w:color w:val="auto"/>
          <w:spacing w:val="3"/>
          <w:sz w:val="28"/>
          <w:szCs w:val="28"/>
          <w:lang w:eastAsia="zh-CN"/>
        </w:rPr>
        <w:t>（二）评价对象及范围</w:t>
      </w:r>
      <w:bookmarkEnd w:id="122"/>
      <w:bookmarkEnd w:id="123"/>
      <w:bookmarkEnd w:id="124"/>
    </w:p>
    <w:p w14:paraId="399A7A54">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25" w:name="_Toc15650"/>
      <w:bookmarkStart w:id="126" w:name="_Toc23609"/>
      <w:r>
        <w:rPr>
          <w:rFonts w:hint="eastAsia" w:ascii="仿宋" w:hAnsi="仿宋" w:eastAsia="仿宋" w:cs="仿宋"/>
          <w:color w:val="auto"/>
          <w:spacing w:val="3"/>
          <w:sz w:val="28"/>
          <w:szCs w:val="28"/>
          <w:lang w:eastAsia="zh-CN"/>
        </w:rPr>
        <w:t>评价对象为泉州市洛江区卫生健康局。</w:t>
      </w:r>
      <w:bookmarkEnd w:id="125"/>
      <w:bookmarkEnd w:id="126"/>
    </w:p>
    <w:p w14:paraId="56498DE4">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27" w:name="_Toc20004"/>
      <w:bookmarkStart w:id="128" w:name="_Toc12666"/>
      <w:r>
        <w:rPr>
          <w:rFonts w:hint="eastAsia" w:ascii="仿宋" w:hAnsi="仿宋" w:eastAsia="仿宋" w:cs="仿宋"/>
          <w:color w:val="auto"/>
          <w:spacing w:val="3"/>
          <w:sz w:val="28"/>
          <w:szCs w:val="28"/>
          <w:lang w:eastAsia="zh-CN"/>
        </w:rPr>
        <w:t>评价时间范围：2023年</w:t>
      </w:r>
      <w:r>
        <w:rPr>
          <w:rFonts w:hint="eastAsia" w:ascii="仿宋" w:hAnsi="仿宋" w:eastAsia="仿宋" w:cs="仿宋"/>
          <w:color w:val="auto"/>
          <w:spacing w:val="3"/>
          <w:sz w:val="28"/>
          <w:szCs w:val="28"/>
          <w:lang w:val="en-US" w:eastAsia="zh-CN"/>
        </w:rPr>
        <w:t>1月-12月</w:t>
      </w:r>
      <w:r>
        <w:rPr>
          <w:rFonts w:hint="eastAsia" w:ascii="仿宋" w:hAnsi="仿宋" w:eastAsia="仿宋" w:cs="仿宋"/>
          <w:color w:val="auto"/>
          <w:spacing w:val="3"/>
          <w:sz w:val="28"/>
          <w:szCs w:val="28"/>
          <w:lang w:eastAsia="zh-CN"/>
        </w:rPr>
        <w:t>，部分内容延伸至2022年。</w:t>
      </w:r>
      <w:bookmarkEnd w:id="127"/>
      <w:bookmarkEnd w:id="128"/>
    </w:p>
    <w:p w14:paraId="65F0882C">
      <w:pPr>
        <w:widowControl w:val="0"/>
        <w:overflowPunct w:val="0"/>
        <w:snapToGrid/>
        <w:spacing w:before="120" w:line="408" w:lineRule="auto"/>
        <w:ind w:firstLine="574" w:firstLineChars="200"/>
        <w:jc w:val="both"/>
        <w:outlineLvl w:val="1"/>
        <w:rPr>
          <w:rFonts w:hint="eastAsia" w:ascii="仿宋" w:hAnsi="仿宋" w:eastAsia="仿宋" w:cs="仿宋"/>
          <w:b/>
          <w:color w:val="auto"/>
          <w:spacing w:val="3"/>
          <w:sz w:val="28"/>
          <w:szCs w:val="28"/>
          <w:lang w:eastAsia="zh-CN"/>
        </w:rPr>
      </w:pPr>
      <w:bookmarkStart w:id="129" w:name="bookmark23"/>
      <w:bookmarkEnd w:id="129"/>
      <w:bookmarkStart w:id="130" w:name="_Toc17815"/>
      <w:bookmarkStart w:id="131" w:name="_Toc29289"/>
      <w:bookmarkStart w:id="132" w:name="_Toc21554"/>
      <w:r>
        <w:rPr>
          <w:rFonts w:hint="eastAsia" w:ascii="仿宋" w:hAnsi="仿宋" w:eastAsia="仿宋" w:cs="仿宋"/>
          <w:b/>
          <w:color w:val="auto"/>
          <w:spacing w:val="3"/>
          <w:sz w:val="28"/>
          <w:szCs w:val="28"/>
          <w:lang w:eastAsia="zh-CN"/>
        </w:rPr>
        <w:t>（三）评价依据</w:t>
      </w:r>
      <w:bookmarkEnd w:id="130"/>
      <w:bookmarkEnd w:id="131"/>
      <w:bookmarkEnd w:id="132"/>
    </w:p>
    <w:p w14:paraId="3A4F2944">
      <w:pPr>
        <w:widowControl w:val="0"/>
        <w:overflowPunct w:val="0"/>
        <w:snapToGrid/>
        <w:spacing w:line="408" w:lineRule="auto"/>
        <w:ind w:firstLine="572" w:firstLineChars="200"/>
        <w:jc w:val="both"/>
        <w:outlineLvl w:val="2"/>
        <w:rPr>
          <w:rFonts w:hint="eastAsia" w:ascii="仿宋" w:hAnsi="仿宋" w:eastAsia="仿宋" w:cs="仿宋"/>
          <w:color w:val="auto"/>
          <w:spacing w:val="3"/>
          <w:sz w:val="28"/>
          <w:szCs w:val="28"/>
          <w:lang w:eastAsia="zh-CN"/>
        </w:rPr>
      </w:pPr>
      <w:bookmarkStart w:id="133" w:name="_Toc998"/>
      <w:bookmarkStart w:id="134" w:name="_Toc25595"/>
      <w:bookmarkStart w:id="135" w:name="_Toc14133"/>
      <w:bookmarkStart w:id="136" w:name="_Toc24402"/>
      <w:bookmarkStart w:id="137" w:name="_Toc2579"/>
      <w:bookmarkStart w:id="138" w:name="_Toc4243"/>
      <w:bookmarkStart w:id="139" w:name="_Toc31953"/>
      <w:bookmarkStart w:id="140" w:name="_Toc8985"/>
      <w:r>
        <w:rPr>
          <w:rFonts w:hint="eastAsia" w:ascii="仿宋" w:hAnsi="仿宋" w:eastAsia="仿宋" w:cs="仿宋"/>
          <w:color w:val="auto"/>
          <w:spacing w:val="3"/>
          <w:sz w:val="28"/>
          <w:szCs w:val="28"/>
          <w:lang w:eastAsia="zh-CN"/>
        </w:rPr>
        <w:t>1.《中华人民共和国预算法》；</w:t>
      </w:r>
      <w:bookmarkEnd w:id="133"/>
      <w:bookmarkEnd w:id="134"/>
      <w:bookmarkEnd w:id="135"/>
      <w:bookmarkEnd w:id="136"/>
      <w:bookmarkEnd w:id="137"/>
      <w:bookmarkEnd w:id="138"/>
      <w:bookmarkEnd w:id="139"/>
      <w:bookmarkEnd w:id="140"/>
    </w:p>
    <w:p w14:paraId="417C4AF3">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2.《中共中央</w:t>
      </w:r>
      <w:r>
        <w:rPr>
          <w:rFonts w:hint="eastAsia" w:ascii="仿宋" w:hAnsi="仿宋" w:eastAsia="仿宋" w:cs="仿宋"/>
          <w:color w:val="auto"/>
          <w:spacing w:val="3"/>
          <w:sz w:val="28"/>
          <w:szCs w:val="28"/>
          <w:lang w:val="en-US" w:eastAsia="zh-CN"/>
        </w:rPr>
        <w:t xml:space="preserve"> </w:t>
      </w:r>
      <w:r>
        <w:rPr>
          <w:rFonts w:hint="eastAsia" w:ascii="仿宋" w:hAnsi="仿宋" w:eastAsia="仿宋" w:cs="仿宋"/>
          <w:color w:val="auto"/>
          <w:spacing w:val="3"/>
          <w:sz w:val="28"/>
          <w:szCs w:val="28"/>
          <w:lang w:eastAsia="zh-CN"/>
        </w:rPr>
        <w:t>国务院关于全面实施预算绩效管理的意见》（中发〔2018〕34号）；</w:t>
      </w:r>
    </w:p>
    <w:p w14:paraId="70FA3CEE">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41" w:name="_Toc29253"/>
      <w:r>
        <w:rPr>
          <w:rFonts w:hint="eastAsia" w:ascii="仿宋" w:hAnsi="仿宋" w:eastAsia="仿宋" w:cs="仿宋"/>
          <w:color w:val="auto"/>
          <w:spacing w:val="3"/>
          <w:sz w:val="28"/>
          <w:szCs w:val="28"/>
          <w:lang w:eastAsia="zh-CN"/>
        </w:rPr>
        <w:t>3.《财政部关于印发〈预算绩效评价共性指标体系框架〉的通知》</w:t>
      </w:r>
      <w:bookmarkEnd w:id="141"/>
      <w:r>
        <w:rPr>
          <w:rFonts w:hint="eastAsia" w:ascii="仿宋" w:hAnsi="仿宋" w:eastAsia="仿宋" w:cs="仿宋"/>
          <w:color w:val="auto"/>
          <w:spacing w:val="3"/>
          <w:sz w:val="28"/>
          <w:szCs w:val="28"/>
          <w:lang w:eastAsia="zh-CN"/>
        </w:rPr>
        <w:t>（财预〔2013〕53号）；</w:t>
      </w:r>
    </w:p>
    <w:p w14:paraId="197222AB">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4.《财政部关于印发〈项目支出绩效评价管理办法〉的通知》（财预〔2020〕10号）；</w:t>
      </w:r>
    </w:p>
    <w:p w14:paraId="30FE5296">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42" w:name="_Toc7635"/>
      <w:bookmarkStart w:id="143" w:name="_Toc29396"/>
      <w:r>
        <w:rPr>
          <w:rFonts w:hint="eastAsia" w:ascii="仿宋" w:hAnsi="仿宋" w:eastAsia="仿宋" w:cs="仿宋"/>
          <w:color w:val="auto"/>
          <w:spacing w:val="3"/>
          <w:sz w:val="28"/>
          <w:szCs w:val="28"/>
          <w:lang w:eastAsia="zh-CN"/>
        </w:rPr>
        <w:t>5.《中共福建省委</w:t>
      </w:r>
      <w:r>
        <w:rPr>
          <w:rFonts w:hint="eastAsia" w:ascii="仿宋" w:hAnsi="仿宋" w:eastAsia="仿宋" w:cs="仿宋"/>
          <w:color w:val="auto"/>
          <w:spacing w:val="3"/>
          <w:sz w:val="28"/>
          <w:szCs w:val="28"/>
          <w:lang w:val="en-US" w:eastAsia="zh-CN"/>
        </w:rPr>
        <w:t xml:space="preserve"> </w:t>
      </w:r>
      <w:r>
        <w:rPr>
          <w:rFonts w:hint="eastAsia" w:ascii="仿宋" w:hAnsi="仿宋" w:eastAsia="仿宋" w:cs="仿宋"/>
          <w:color w:val="auto"/>
          <w:spacing w:val="3"/>
          <w:sz w:val="28"/>
          <w:szCs w:val="28"/>
          <w:lang w:eastAsia="zh-CN"/>
        </w:rPr>
        <w:t>福建省人民政府印发〈关于全面实施预算绩效管</w:t>
      </w:r>
      <w:bookmarkEnd w:id="142"/>
      <w:bookmarkEnd w:id="143"/>
      <w:r>
        <w:rPr>
          <w:rFonts w:hint="eastAsia" w:ascii="仿宋" w:hAnsi="仿宋" w:eastAsia="仿宋" w:cs="仿宋"/>
          <w:color w:val="auto"/>
          <w:spacing w:val="3"/>
          <w:sz w:val="28"/>
          <w:szCs w:val="28"/>
          <w:lang w:eastAsia="zh-CN"/>
        </w:rPr>
        <w:t>理的实施意见〉的通知》（闽委发〔2019〕5号）；</w:t>
      </w:r>
    </w:p>
    <w:p w14:paraId="32E56154">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44" w:name="_Toc9619"/>
      <w:r>
        <w:rPr>
          <w:rFonts w:hint="eastAsia" w:ascii="仿宋" w:hAnsi="仿宋" w:eastAsia="仿宋" w:cs="仿宋"/>
          <w:color w:val="auto"/>
          <w:spacing w:val="3"/>
          <w:sz w:val="28"/>
          <w:szCs w:val="28"/>
          <w:lang w:eastAsia="zh-CN"/>
        </w:rPr>
        <w:t>6.《福建省财政厅转发财政部关于加强地方预算执行管理加快支出</w:t>
      </w:r>
      <w:bookmarkEnd w:id="144"/>
      <w:bookmarkStart w:id="145" w:name="_Toc10883"/>
      <w:r>
        <w:rPr>
          <w:rFonts w:hint="eastAsia" w:ascii="仿宋" w:hAnsi="仿宋" w:eastAsia="仿宋" w:cs="仿宋"/>
          <w:color w:val="auto"/>
          <w:spacing w:val="3"/>
          <w:sz w:val="28"/>
          <w:szCs w:val="28"/>
          <w:lang w:eastAsia="zh-CN"/>
        </w:rPr>
        <w:t>进度的通知》（闽财预〔2018〕20号）；</w:t>
      </w:r>
      <w:bookmarkEnd w:id="145"/>
    </w:p>
    <w:p w14:paraId="58F6601F">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46" w:name="_Toc31990"/>
      <w:r>
        <w:rPr>
          <w:rFonts w:hint="eastAsia" w:ascii="仿宋" w:hAnsi="仿宋" w:eastAsia="仿宋" w:cs="仿宋"/>
          <w:color w:val="auto"/>
          <w:spacing w:val="3"/>
          <w:sz w:val="28"/>
          <w:szCs w:val="28"/>
          <w:lang w:val="en-US" w:eastAsia="zh-CN"/>
        </w:rPr>
        <w:t>7</w:t>
      </w:r>
      <w:r>
        <w:rPr>
          <w:rFonts w:hint="eastAsia" w:ascii="仿宋" w:hAnsi="仿宋" w:eastAsia="仿宋" w:cs="仿宋"/>
          <w:color w:val="auto"/>
          <w:spacing w:val="3"/>
          <w:sz w:val="28"/>
          <w:szCs w:val="28"/>
          <w:lang w:eastAsia="zh-CN"/>
        </w:rPr>
        <w:t>.《福建省财政厅关于全面实施预算绩效管理若干措施的通知》（闽</w:t>
      </w:r>
      <w:bookmarkEnd w:id="146"/>
      <w:bookmarkStart w:id="147" w:name="_Toc24483"/>
      <w:r>
        <w:rPr>
          <w:rFonts w:hint="eastAsia" w:ascii="仿宋" w:hAnsi="仿宋" w:eastAsia="仿宋" w:cs="仿宋"/>
          <w:color w:val="auto"/>
          <w:spacing w:val="3"/>
          <w:sz w:val="28"/>
          <w:szCs w:val="28"/>
          <w:lang w:eastAsia="zh-CN"/>
        </w:rPr>
        <w:t>财绩〔2019〕2号）；</w:t>
      </w:r>
      <w:bookmarkEnd w:id="147"/>
    </w:p>
    <w:p w14:paraId="2533F274">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48" w:name="_Toc27873"/>
      <w:r>
        <w:rPr>
          <w:rFonts w:hint="eastAsia" w:ascii="仿宋" w:hAnsi="仿宋" w:eastAsia="仿宋" w:cs="仿宋"/>
          <w:color w:val="auto"/>
          <w:spacing w:val="3"/>
          <w:sz w:val="28"/>
          <w:szCs w:val="28"/>
          <w:lang w:val="en-US" w:eastAsia="zh-CN"/>
        </w:rPr>
        <w:t>8</w:t>
      </w:r>
      <w:r>
        <w:rPr>
          <w:rFonts w:hint="eastAsia" w:ascii="仿宋" w:hAnsi="仿宋" w:eastAsia="仿宋" w:cs="仿宋"/>
          <w:color w:val="auto"/>
          <w:spacing w:val="3"/>
          <w:sz w:val="28"/>
          <w:szCs w:val="28"/>
          <w:lang w:eastAsia="zh-CN"/>
        </w:rPr>
        <w:t>.《泉州市财政局关于印发〈委托第三方参与财政支出绩效评价工</w:t>
      </w:r>
      <w:bookmarkEnd w:id="148"/>
      <w:bookmarkStart w:id="149" w:name="_Toc26009"/>
      <w:bookmarkStart w:id="150" w:name="_Toc3655"/>
      <w:r>
        <w:rPr>
          <w:rFonts w:hint="eastAsia" w:ascii="仿宋" w:hAnsi="仿宋" w:eastAsia="仿宋" w:cs="仿宋"/>
          <w:color w:val="auto"/>
          <w:spacing w:val="3"/>
          <w:sz w:val="28"/>
          <w:szCs w:val="28"/>
          <w:lang w:eastAsia="zh-CN"/>
        </w:rPr>
        <w:t>作管理暂行规定〉的通知》（泉财预〔2017〕228号）；</w:t>
      </w:r>
      <w:bookmarkEnd w:id="149"/>
      <w:bookmarkEnd w:id="150"/>
    </w:p>
    <w:p w14:paraId="586FD63A">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51" w:name="_Toc13829"/>
      <w:r>
        <w:rPr>
          <w:rFonts w:hint="eastAsia" w:ascii="仿宋" w:hAnsi="仿宋" w:eastAsia="仿宋" w:cs="仿宋"/>
          <w:color w:val="auto"/>
          <w:spacing w:val="3"/>
          <w:sz w:val="28"/>
          <w:szCs w:val="28"/>
          <w:lang w:val="en-US" w:eastAsia="zh-CN"/>
        </w:rPr>
        <w:t>9</w:t>
      </w:r>
      <w:r>
        <w:rPr>
          <w:rFonts w:hint="eastAsia" w:ascii="仿宋" w:hAnsi="仿宋" w:eastAsia="仿宋" w:cs="仿宋"/>
          <w:color w:val="auto"/>
          <w:spacing w:val="3"/>
          <w:sz w:val="28"/>
          <w:szCs w:val="28"/>
          <w:lang w:eastAsia="zh-CN"/>
        </w:rPr>
        <w:t>.经济社会发展目标、部门职责相关规定、部门发展规划、年度工作计划、重点任务及重大政策和项目安排情况、相关行业政策、行业标准及专业技术规范、预算管理制度及办法，项目及资金管理办法、财务和会计资料、审计报告等。</w:t>
      </w:r>
      <w:bookmarkEnd w:id="151"/>
    </w:p>
    <w:p w14:paraId="021895AC">
      <w:pPr>
        <w:widowControl w:val="0"/>
        <w:overflowPunct w:val="0"/>
        <w:snapToGrid/>
        <w:spacing w:before="120" w:line="408" w:lineRule="auto"/>
        <w:ind w:firstLine="554" w:firstLineChars="200"/>
        <w:jc w:val="both"/>
        <w:outlineLvl w:val="1"/>
        <w:rPr>
          <w:rFonts w:hint="eastAsia" w:ascii="仿宋" w:hAnsi="仿宋" w:eastAsia="仿宋" w:cs="仿宋"/>
          <w:b/>
          <w:color w:val="auto"/>
          <w:spacing w:val="-2"/>
          <w:sz w:val="28"/>
          <w:szCs w:val="28"/>
          <w:lang w:eastAsia="zh-CN"/>
        </w:rPr>
      </w:pPr>
      <w:bookmarkStart w:id="152" w:name="bookmark24"/>
      <w:bookmarkEnd w:id="152"/>
      <w:bookmarkStart w:id="153" w:name="_Toc27874"/>
      <w:bookmarkStart w:id="154" w:name="_Toc17747"/>
      <w:bookmarkStart w:id="155" w:name="_Toc26775"/>
      <w:r>
        <w:rPr>
          <w:rFonts w:hint="eastAsia" w:ascii="仿宋" w:hAnsi="仿宋" w:eastAsia="仿宋" w:cs="仿宋"/>
          <w:b/>
          <w:color w:val="auto"/>
          <w:spacing w:val="-2"/>
          <w:sz w:val="28"/>
          <w:szCs w:val="28"/>
          <w:lang w:eastAsia="zh-CN"/>
        </w:rPr>
        <w:t>（四）评价原则</w:t>
      </w:r>
      <w:bookmarkEnd w:id="153"/>
      <w:bookmarkEnd w:id="154"/>
      <w:bookmarkEnd w:id="155"/>
    </w:p>
    <w:p w14:paraId="5CBAEDC5">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1.具体性原则。所制定的目标必须具体明确，不能含糊不清，模棱两可。设计指标时，尽量予以量化，减少定性的数量，如确实需要设置定性指标时，可以考虑专家评议、问卷、随机走访周边群众、实地观察等方式收集资料，然后予以确认。</w:t>
      </w:r>
    </w:p>
    <w:p w14:paraId="4FD93F4E">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2.可衡量性原则。所制定的目标必须能够通过某定量或定性的方法予以衡量和判定。</w:t>
      </w:r>
    </w:p>
    <w:p w14:paraId="089CF3A4">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56" w:name="_Toc18949"/>
      <w:r>
        <w:rPr>
          <w:rFonts w:hint="eastAsia" w:ascii="仿宋" w:hAnsi="仿宋" w:eastAsia="仿宋" w:cs="仿宋"/>
          <w:color w:val="auto"/>
          <w:spacing w:val="3"/>
          <w:sz w:val="28"/>
          <w:szCs w:val="28"/>
          <w:lang w:eastAsia="zh-CN"/>
        </w:rPr>
        <w:t>3.可实现性原则。所制定的目标必须符合实际，并且可以通过执行</w:t>
      </w:r>
      <w:bookmarkEnd w:id="156"/>
      <w:r>
        <w:rPr>
          <w:rFonts w:hint="eastAsia" w:ascii="仿宋" w:hAnsi="仿宋" w:eastAsia="仿宋" w:cs="仿宋"/>
          <w:color w:val="auto"/>
          <w:spacing w:val="3"/>
          <w:sz w:val="28"/>
          <w:szCs w:val="28"/>
          <w:lang w:eastAsia="zh-CN"/>
        </w:rPr>
        <w:t>人的努力而实现，不能把目标定得太高太难。</w:t>
      </w:r>
    </w:p>
    <w:p w14:paraId="4BCC0AE0">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4.相关性原则。确定的绩效评价指标应当与专项资金立项依据文件、绩效目标有直接的联系，能够恰当反映目标的实现程度，而与立项依据文件、绩效目标无关的指标不应列入评价体系。设计指标要充分考虑项目设立时预期达到的目的。</w:t>
      </w:r>
    </w:p>
    <w:p w14:paraId="2F84885F">
      <w:pPr>
        <w:widowControl w:val="0"/>
        <w:overflowPunct w:val="0"/>
        <w:snapToGrid/>
        <w:spacing w:line="408" w:lineRule="auto"/>
        <w:ind w:firstLine="572" w:firstLineChars="200"/>
        <w:jc w:val="both"/>
        <w:outlineLvl w:val="2"/>
        <w:rPr>
          <w:rFonts w:hint="eastAsia" w:ascii="仿宋" w:hAnsi="仿宋" w:eastAsia="仿宋" w:cs="仿宋"/>
          <w:color w:val="auto"/>
          <w:spacing w:val="3"/>
          <w:sz w:val="28"/>
          <w:szCs w:val="28"/>
          <w:lang w:eastAsia="zh-CN"/>
        </w:rPr>
      </w:pPr>
      <w:bookmarkStart w:id="157" w:name="_Toc7760"/>
      <w:bookmarkStart w:id="158" w:name="_Toc18887"/>
      <w:bookmarkStart w:id="159" w:name="_Toc23071"/>
      <w:bookmarkStart w:id="160" w:name="_Toc18849"/>
      <w:bookmarkStart w:id="161" w:name="_Toc10271"/>
      <w:bookmarkStart w:id="162" w:name="_Toc31735"/>
      <w:bookmarkStart w:id="163" w:name="_Toc31709"/>
      <w:bookmarkStart w:id="164" w:name="_Toc23096"/>
      <w:r>
        <w:rPr>
          <w:rFonts w:hint="eastAsia" w:ascii="仿宋" w:hAnsi="仿宋" w:eastAsia="仿宋" w:cs="仿宋"/>
          <w:color w:val="auto"/>
          <w:spacing w:val="3"/>
          <w:sz w:val="28"/>
          <w:szCs w:val="28"/>
          <w:lang w:eastAsia="zh-CN"/>
        </w:rPr>
        <w:t>5.时限性原则。绩效目标的实现有时间限制。</w:t>
      </w:r>
      <w:bookmarkEnd w:id="157"/>
      <w:bookmarkEnd w:id="158"/>
      <w:bookmarkEnd w:id="159"/>
      <w:bookmarkEnd w:id="160"/>
      <w:bookmarkEnd w:id="161"/>
      <w:bookmarkEnd w:id="162"/>
      <w:bookmarkEnd w:id="163"/>
      <w:bookmarkEnd w:id="164"/>
    </w:p>
    <w:p w14:paraId="5502FFA3">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6.经济性原则。指标需要的数据容易获取，获取成本低，符合成本效益原则。</w:t>
      </w:r>
    </w:p>
    <w:p w14:paraId="12DA5A8C">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65" w:name="_Toc32070"/>
      <w:r>
        <w:rPr>
          <w:rFonts w:hint="eastAsia" w:ascii="仿宋" w:hAnsi="仿宋" w:eastAsia="仿宋" w:cs="仿宋"/>
          <w:color w:val="auto"/>
          <w:spacing w:val="3"/>
          <w:sz w:val="28"/>
          <w:szCs w:val="28"/>
          <w:lang w:eastAsia="zh-CN"/>
        </w:rPr>
        <w:t>7.可比性原则。为了便于纵向和横向的比较，所选指标尽量考虑共</w:t>
      </w:r>
      <w:bookmarkEnd w:id="165"/>
      <w:r>
        <w:rPr>
          <w:rFonts w:hint="eastAsia" w:ascii="仿宋" w:hAnsi="仿宋" w:eastAsia="仿宋" w:cs="仿宋"/>
          <w:color w:val="auto"/>
          <w:spacing w:val="3"/>
          <w:sz w:val="28"/>
          <w:szCs w:val="28"/>
          <w:lang w:eastAsia="zh-CN"/>
        </w:rPr>
        <w:t>性的指标，以便于评价结果可以相互比较。</w:t>
      </w:r>
    </w:p>
    <w:p w14:paraId="34A31894">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8.分级分类原则。指标不要设计过多，尽量以最少的指标涵盖主要评价内容，指标之间避免或减少重复性，必要时可以采用关键指标法进行筛选。</w:t>
      </w:r>
    </w:p>
    <w:p w14:paraId="4F6D4105">
      <w:pPr>
        <w:widowControl w:val="0"/>
        <w:overflowPunct w:val="0"/>
        <w:snapToGrid/>
        <w:spacing w:line="408" w:lineRule="auto"/>
        <w:ind w:firstLine="572" w:firstLineChars="200"/>
        <w:jc w:val="both"/>
        <w:outlineLvl w:val="9"/>
        <w:rPr>
          <w:rFonts w:hint="eastAsia" w:ascii="仿宋" w:hAnsi="仿宋" w:eastAsia="仿宋" w:cs="仿宋"/>
          <w:color w:val="auto"/>
          <w:sz w:val="28"/>
          <w:szCs w:val="28"/>
          <w:lang w:eastAsia="zh-CN"/>
        </w:rPr>
      </w:pPr>
      <w:bookmarkStart w:id="166" w:name="_Toc29983"/>
      <w:r>
        <w:rPr>
          <w:rFonts w:hint="eastAsia" w:ascii="仿宋" w:hAnsi="仿宋" w:eastAsia="仿宋" w:cs="仿宋"/>
          <w:color w:val="auto"/>
          <w:spacing w:val="3"/>
          <w:sz w:val="28"/>
          <w:szCs w:val="28"/>
          <w:lang w:eastAsia="zh-CN"/>
        </w:rPr>
        <w:t>9.系统性原则。所选择的指标应加以提炼，尽可能涵盖主要评价内</w:t>
      </w:r>
      <w:bookmarkEnd w:id="166"/>
      <w:r>
        <w:rPr>
          <w:rFonts w:hint="eastAsia" w:ascii="仿宋" w:hAnsi="仿宋" w:eastAsia="仿宋" w:cs="仿宋"/>
          <w:color w:val="auto"/>
          <w:spacing w:val="3"/>
          <w:sz w:val="28"/>
          <w:szCs w:val="28"/>
          <w:lang w:eastAsia="zh-CN"/>
        </w:rPr>
        <w:t>容，主要部分应以细化指标予以反映。当项目支出明细很多时，应适当根据项目特征对项目进行归类，指标设计时应重点考虑那些金额大、可衡量和项目预期总目标贴合的明细支出，并对其进行深入了解，从中</w:t>
      </w:r>
      <w:r>
        <w:rPr>
          <w:rFonts w:hint="eastAsia" w:ascii="仿宋" w:hAnsi="仿宋" w:eastAsia="仿宋" w:cs="仿宋"/>
          <w:color w:val="auto"/>
          <w:spacing w:val="-1"/>
          <w:sz w:val="28"/>
          <w:szCs w:val="28"/>
          <w:lang w:eastAsia="zh-CN"/>
        </w:rPr>
        <w:t>挖掘出可以反映这些明细项目的指标。</w:t>
      </w:r>
    </w:p>
    <w:p w14:paraId="766EA547">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10.可理解性原则。指标的设定和命名应通俗易懂，必要时应加以备注，执行人在执行时不容易产生歧义。</w:t>
      </w:r>
    </w:p>
    <w:p w14:paraId="511B2896">
      <w:pPr>
        <w:widowControl w:val="0"/>
        <w:overflowPunct w:val="0"/>
        <w:snapToGrid/>
        <w:spacing w:before="120" w:line="408" w:lineRule="auto"/>
        <w:ind w:firstLine="552" w:firstLineChars="200"/>
        <w:jc w:val="both"/>
        <w:outlineLvl w:val="1"/>
        <w:rPr>
          <w:rFonts w:hint="eastAsia" w:ascii="仿宋" w:hAnsi="仿宋" w:eastAsia="仿宋" w:cs="仿宋"/>
          <w:b w:val="0"/>
          <w:bCs/>
          <w:color w:val="auto"/>
          <w:sz w:val="28"/>
          <w:szCs w:val="28"/>
          <w:lang w:eastAsia="zh-CN"/>
        </w:rPr>
      </w:pPr>
      <w:bookmarkStart w:id="167" w:name="bookmark25"/>
      <w:bookmarkEnd w:id="167"/>
      <w:bookmarkStart w:id="168" w:name="_Toc4136"/>
      <w:bookmarkStart w:id="169" w:name="_Toc29800"/>
      <w:bookmarkStart w:id="170" w:name="_Toc9402"/>
      <w:r>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t>（五）评价方法</w:t>
      </w:r>
      <w:bookmarkEnd w:id="168"/>
      <w:bookmarkEnd w:id="169"/>
      <w:bookmarkEnd w:id="170"/>
    </w:p>
    <w:p w14:paraId="3D90BCE8">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绩效评价方法是指在绩效评价实施过程中为了取得被评价的预算支出项目、单位基础数据和资金使用绩效情况，完成绩效评价任务而采取的各种手段。整体绩效评价的方法主要包括成本效益分析法、比较法、因素分析法、最低成本法、公众评判法、标杆管理法等。根据评价对象的具体情况，可采用一种或多种方法。</w:t>
      </w:r>
    </w:p>
    <w:p w14:paraId="0711BD15">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71" w:name="_Toc2649"/>
      <w:r>
        <w:rPr>
          <w:rFonts w:hint="eastAsia" w:ascii="仿宋" w:hAnsi="仿宋" w:eastAsia="仿宋" w:cs="仿宋"/>
          <w:color w:val="auto"/>
          <w:spacing w:val="3"/>
          <w:sz w:val="28"/>
          <w:szCs w:val="28"/>
          <w:lang w:eastAsia="zh-CN"/>
        </w:rPr>
        <w:t>1.成本效益分析法，是指将投入与产出、效益进行关联性分析的方</w:t>
      </w:r>
      <w:bookmarkEnd w:id="171"/>
      <w:r>
        <w:rPr>
          <w:rFonts w:hint="eastAsia" w:ascii="仿宋" w:hAnsi="仿宋" w:eastAsia="仿宋" w:cs="仿宋"/>
          <w:color w:val="auto"/>
          <w:spacing w:val="3"/>
          <w:sz w:val="28"/>
          <w:szCs w:val="28"/>
          <w:lang w:eastAsia="zh-CN"/>
        </w:rPr>
        <w:t>法。</w:t>
      </w:r>
    </w:p>
    <w:p w14:paraId="188017F4">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72" w:name="_Toc3340"/>
      <w:r>
        <w:rPr>
          <w:rFonts w:hint="eastAsia" w:ascii="仿宋" w:hAnsi="仿宋" w:eastAsia="仿宋" w:cs="仿宋"/>
          <w:color w:val="auto"/>
          <w:spacing w:val="3"/>
          <w:sz w:val="28"/>
          <w:szCs w:val="28"/>
          <w:lang w:eastAsia="zh-CN"/>
        </w:rPr>
        <w:t>2.比较法，是指将实施情况与绩效目标、历史情况、不同部门和地</w:t>
      </w:r>
      <w:bookmarkEnd w:id="172"/>
      <w:r>
        <w:rPr>
          <w:rFonts w:hint="eastAsia" w:ascii="仿宋" w:hAnsi="仿宋" w:eastAsia="仿宋" w:cs="仿宋"/>
          <w:color w:val="auto"/>
          <w:spacing w:val="3"/>
          <w:sz w:val="28"/>
          <w:szCs w:val="28"/>
          <w:lang w:eastAsia="zh-CN"/>
        </w:rPr>
        <w:t>区同类情况进行比较的方法。</w:t>
      </w:r>
    </w:p>
    <w:p w14:paraId="4D5014C9">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73" w:name="_Toc30639"/>
      <w:r>
        <w:rPr>
          <w:rFonts w:hint="eastAsia" w:ascii="仿宋" w:hAnsi="仿宋" w:eastAsia="仿宋" w:cs="仿宋"/>
          <w:color w:val="auto"/>
          <w:spacing w:val="3"/>
          <w:sz w:val="28"/>
          <w:szCs w:val="28"/>
          <w:lang w:eastAsia="zh-CN"/>
        </w:rPr>
        <w:t>3.因素分析法，是指综合分析影响绩效目标实现、实施效果的内外</w:t>
      </w:r>
      <w:bookmarkEnd w:id="173"/>
      <w:r>
        <w:rPr>
          <w:rFonts w:hint="eastAsia" w:ascii="仿宋" w:hAnsi="仿宋" w:eastAsia="仿宋" w:cs="仿宋"/>
          <w:color w:val="auto"/>
          <w:spacing w:val="3"/>
          <w:sz w:val="28"/>
          <w:szCs w:val="28"/>
          <w:lang w:eastAsia="zh-CN"/>
        </w:rPr>
        <w:t>部因素的方法。</w:t>
      </w:r>
    </w:p>
    <w:p w14:paraId="5DABFE87">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74" w:name="_Toc31102"/>
      <w:r>
        <w:rPr>
          <w:rFonts w:hint="eastAsia" w:ascii="仿宋" w:hAnsi="仿宋" w:eastAsia="仿宋" w:cs="仿宋"/>
          <w:color w:val="auto"/>
          <w:spacing w:val="3"/>
          <w:sz w:val="28"/>
          <w:szCs w:val="28"/>
          <w:lang w:eastAsia="zh-CN"/>
        </w:rPr>
        <w:t>4.最低成本法，是指在绩效目标确定的前提下，成本最小者为优的</w:t>
      </w:r>
      <w:bookmarkEnd w:id="174"/>
      <w:r>
        <w:rPr>
          <w:rFonts w:hint="eastAsia" w:ascii="仿宋" w:hAnsi="仿宋" w:eastAsia="仿宋" w:cs="仿宋"/>
          <w:color w:val="auto"/>
          <w:spacing w:val="3"/>
          <w:sz w:val="28"/>
          <w:szCs w:val="28"/>
          <w:lang w:eastAsia="zh-CN"/>
        </w:rPr>
        <w:t>方法。</w:t>
      </w:r>
    </w:p>
    <w:p w14:paraId="165051E9">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5.公众评判法，是指通过专家评估、公众问卷及抽样调查等方式的方法。</w:t>
      </w:r>
    </w:p>
    <w:p w14:paraId="42FF86C8">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6.标杆管理法，是指以国内外同行业中较高的绩效水平为标杆</w:t>
      </w:r>
      <w:bookmarkStart w:id="175" w:name="bookmark26"/>
      <w:bookmarkEnd w:id="175"/>
      <w:r>
        <w:rPr>
          <w:rFonts w:hint="eastAsia" w:ascii="仿宋" w:hAnsi="仿宋" w:eastAsia="仿宋" w:cs="仿宋"/>
          <w:color w:val="auto"/>
          <w:spacing w:val="3"/>
          <w:sz w:val="28"/>
          <w:szCs w:val="28"/>
          <w:lang w:eastAsia="zh-CN"/>
        </w:rPr>
        <w:t>评判的方法。</w:t>
      </w:r>
    </w:p>
    <w:p w14:paraId="045BCA7F">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本次绩效评价采用了比较法、因素分析法、公众评判法等评价方法。</w:t>
      </w:r>
    </w:p>
    <w:p w14:paraId="2FEDAFEA">
      <w:pPr>
        <w:widowControl w:val="0"/>
        <w:overflowPunct w:val="0"/>
        <w:snapToGrid/>
        <w:spacing w:before="120" w:line="408" w:lineRule="auto"/>
        <w:ind w:firstLine="552" w:firstLineChars="200"/>
        <w:jc w:val="both"/>
        <w:outlineLvl w:val="1"/>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pPr>
      <w:bookmarkStart w:id="176" w:name="bookmark27"/>
      <w:bookmarkEnd w:id="176"/>
      <w:bookmarkStart w:id="177" w:name="_Toc20468"/>
      <w:bookmarkStart w:id="178" w:name="_Toc31466"/>
      <w:bookmarkStart w:id="179" w:name="_Toc18625"/>
      <w:r>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t>（六）绩效标准</w:t>
      </w:r>
      <w:bookmarkEnd w:id="177"/>
      <w:bookmarkEnd w:id="178"/>
      <w:bookmarkEnd w:id="179"/>
    </w:p>
    <w:p w14:paraId="5027ED3E">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绩效标准，是设定、审核绩效指标时所依据或参考的标准，通常包括计划标准、行业标准、历史标准等，也可用于对绩效指标完成情况进行比较。</w:t>
      </w:r>
    </w:p>
    <w:p w14:paraId="144C1031">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180" w:name="_Toc9982"/>
      <w:r>
        <w:rPr>
          <w:rFonts w:hint="eastAsia" w:ascii="仿宋" w:hAnsi="仿宋" w:eastAsia="仿宋" w:cs="仿宋"/>
          <w:color w:val="auto"/>
          <w:spacing w:val="3"/>
          <w:sz w:val="28"/>
          <w:szCs w:val="28"/>
          <w:lang w:eastAsia="zh-CN"/>
        </w:rPr>
        <w:t>1.计划标准，指以预先制定的目标、计划、预算、定额等作为评价</w:t>
      </w:r>
      <w:bookmarkEnd w:id="180"/>
      <w:r>
        <w:rPr>
          <w:rFonts w:hint="eastAsia" w:ascii="仿宋" w:hAnsi="仿宋" w:eastAsia="仿宋" w:cs="仿宋"/>
          <w:color w:val="auto"/>
          <w:spacing w:val="3"/>
          <w:sz w:val="28"/>
          <w:szCs w:val="28"/>
          <w:lang w:eastAsia="zh-CN"/>
        </w:rPr>
        <w:t>标准。</w:t>
      </w:r>
    </w:p>
    <w:p w14:paraId="35D4A4AF">
      <w:pPr>
        <w:widowControl w:val="0"/>
        <w:overflowPunct w:val="0"/>
        <w:snapToGrid/>
        <w:spacing w:line="408" w:lineRule="auto"/>
        <w:ind w:firstLine="572" w:firstLineChars="200"/>
        <w:jc w:val="both"/>
        <w:outlineLvl w:val="2"/>
        <w:rPr>
          <w:rFonts w:hint="eastAsia" w:ascii="仿宋" w:hAnsi="仿宋" w:eastAsia="仿宋" w:cs="仿宋"/>
          <w:color w:val="auto"/>
          <w:spacing w:val="3"/>
          <w:sz w:val="28"/>
          <w:szCs w:val="28"/>
          <w:lang w:eastAsia="zh-CN"/>
        </w:rPr>
      </w:pPr>
      <w:bookmarkStart w:id="181" w:name="_Toc13110"/>
      <w:bookmarkStart w:id="182" w:name="_Toc12291"/>
      <w:bookmarkStart w:id="183" w:name="_Toc5615"/>
      <w:bookmarkStart w:id="184" w:name="_Toc30280"/>
      <w:bookmarkStart w:id="185" w:name="_Toc14653"/>
      <w:bookmarkStart w:id="186" w:name="_Toc2318"/>
      <w:bookmarkStart w:id="187" w:name="_Toc21238"/>
      <w:bookmarkStart w:id="188" w:name="_Toc28544"/>
      <w:r>
        <w:rPr>
          <w:rFonts w:hint="eastAsia" w:ascii="仿宋" w:hAnsi="仿宋" w:eastAsia="仿宋" w:cs="仿宋"/>
          <w:color w:val="auto"/>
          <w:spacing w:val="3"/>
          <w:sz w:val="28"/>
          <w:szCs w:val="28"/>
          <w:lang w:eastAsia="zh-CN"/>
        </w:rPr>
        <w:t>2.行业标准，指参照国家公布的行业指标数据制定的评价标准。</w:t>
      </w:r>
      <w:bookmarkEnd w:id="181"/>
      <w:bookmarkEnd w:id="182"/>
      <w:bookmarkEnd w:id="183"/>
      <w:bookmarkEnd w:id="184"/>
      <w:bookmarkEnd w:id="185"/>
      <w:bookmarkEnd w:id="186"/>
      <w:bookmarkEnd w:id="187"/>
      <w:bookmarkEnd w:id="188"/>
    </w:p>
    <w:p w14:paraId="1A9DF418">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3.历史标准，指参照历史数据制定的评价标准。为体现绩效改进原则，在可实现的条件下应当确定相对较高的评价标准。</w:t>
      </w:r>
    </w:p>
    <w:p w14:paraId="705300D3">
      <w:pPr>
        <w:widowControl w:val="0"/>
        <w:overflowPunct w:val="0"/>
        <w:snapToGrid/>
        <w:spacing w:line="408" w:lineRule="auto"/>
        <w:ind w:firstLine="572" w:firstLineChars="200"/>
        <w:jc w:val="both"/>
        <w:outlineLvl w:val="2"/>
        <w:rPr>
          <w:rFonts w:hint="eastAsia" w:ascii="仿宋" w:hAnsi="仿宋" w:eastAsia="仿宋" w:cs="仿宋"/>
          <w:color w:val="auto"/>
          <w:spacing w:val="3"/>
          <w:sz w:val="28"/>
          <w:szCs w:val="28"/>
          <w:lang w:eastAsia="zh-CN"/>
        </w:rPr>
      </w:pPr>
      <w:bookmarkStart w:id="189" w:name="_Toc2828"/>
      <w:bookmarkStart w:id="190" w:name="_Toc5914"/>
      <w:bookmarkStart w:id="191" w:name="_Toc26961"/>
      <w:bookmarkStart w:id="192" w:name="_Toc27162"/>
      <w:bookmarkStart w:id="193" w:name="_Toc8664"/>
      <w:bookmarkStart w:id="194" w:name="_Toc19926"/>
      <w:bookmarkStart w:id="195" w:name="_Toc6917"/>
      <w:bookmarkStart w:id="196" w:name="_Toc23446"/>
      <w:r>
        <w:rPr>
          <w:rFonts w:hint="eastAsia" w:ascii="仿宋" w:hAnsi="仿宋" w:eastAsia="仿宋" w:cs="仿宋"/>
          <w:color w:val="auto"/>
          <w:spacing w:val="3"/>
          <w:sz w:val="28"/>
          <w:szCs w:val="28"/>
          <w:lang w:eastAsia="zh-CN"/>
        </w:rPr>
        <w:t>4.省财政厅和部门单位确认或认可的其他标准。</w:t>
      </w:r>
      <w:bookmarkEnd w:id="189"/>
      <w:bookmarkEnd w:id="190"/>
      <w:bookmarkEnd w:id="191"/>
      <w:bookmarkEnd w:id="192"/>
      <w:bookmarkEnd w:id="193"/>
      <w:bookmarkEnd w:id="194"/>
      <w:bookmarkEnd w:id="195"/>
      <w:bookmarkEnd w:id="196"/>
    </w:p>
    <w:p w14:paraId="059D5543">
      <w:pPr>
        <w:widowControl w:val="0"/>
        <w:overflowPunct w:val="0"/>
        <w:snapToGrid/>
        <w:spacing w:before="120" w:line="408" w:lineRule="auto"/>
        <w:ind w:firstLine="556" w:firstLineChars="200"/>
        <w:jc w:val="both"/>
        <w:outlineLvl w:val="1"/>
        <w:rPr>
          <w:rFonts w:hint="eastAsia" w:ascii="仿宋" w:hAnsi="仿宋" w:eastAsia="仿宋" w:cs="仿宋"/>
          <w:b w:val="0"/>
          <w:bCs/>
          <w:color w:val="auto"/>
          <w:spacing w:val="-1"/>
          <w:sz w:val="28"/>
          <w:szCs w:val="28"/>
          <w:lang w:eastAsia="zh-CN"/>
          <w14:textOutline w14:w="5105" w14:cap="sq" w14:cmpd="sng" w14:algn="ctr">
            <w14:solidFill>
              <w14:srgbClr w14:val="000000"/>
            </w14:solidFill>
            <w14:prstDash w14:val="solid"/>
            <w14:bevel/>
          </w14:textOutline>
        </w:rPr>
      </w:pPr>
      <w:bookmarkStart w:id="197" w:name="bookmark28"/>
      <w:bookmarkEnd w:id="197"/>
      <w:bookmarkStart w:id="198" w:name="_Toc18114"/>
      <w:bookmarkStart w:id="199" w:name="_Toc11075"/>
      <w:bookmarkStart w:id="200" w:name="_Toc11623"/>
      <w:r>
        <w:rPr>
          <w:rFonts w:hint="eastAsia" w:ascii="仿宋" w:hAnsi="仿宋" w:eastAsia="仿宋" w:cs="仿宋"/>
          <w:b w:val="0"/>
          <w:bCs/>
          <w:color w:val="auto"/>
          <w:spacing w:val="-1"/>
          <w:sz w:val="28"/>
          <w:szCs w:val="28"/>
          <w:lang w:eastAsia="zh-CN"/>
          <w14:textOutline w14:w="5105" w14:cap="sq" w14:cmpd="sng" w14:algn="ctr">
            <w14:solidFill>
              <w14:srgbClr w14:val="000000"/>
            </w14:solidFill>
            <w14:prstDash w14:val="solid"/>
            <w14:bevel/>
          </w14:textOutline>
        </w:rPr>
        <w:t>（七）评价思路及关注点</w:t>
      </w:r>
      <w:bookmarkEnd w:id="198"/>
      <w:bookmarkEnd w:id="199"/>
      <w:bookmarkEnd w:id="200"/>
    </w:p>
    <w:p w14:paraId="0BDCD94C">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本次评价依据部门整体支出绩效目标，从部门财政管理工作绩效、部门职能履行、部门履职效果、年度工作重点任务实施情况，以及财政管理、审计发现的问题，梳理评价内容。重点关注和分析部门开展预算绩效管理工作的规范性和执行力；部门履职中重大任务、重点工作完成情况和取得的效果，以及部门在推进事业发展中重大改革创新举措取得的成效。</w:t>
      </w:r>
    </w:p>
    <w:p w14:paraId="6D7E1681">
      <w:pPr>
        <w:widowControl w:val="0"/>
        <w:overflowPunct w:val="0"/>
        <w:snapToGrid/>
        <w:spacing w:before="120" w:line="408" w:lineRule="auto"/>
        <w:ind w:firstLine="556" w:firstLineChars="200"/>
        <w:jc w:val="both"/>
        <w:outlineLvl w:val="1"/>
        <w:rPr>
          <w:rFonts w:hint="eastAsia" w:ascii="仿宋" w:hAnsi="仿宋" w:eastAsia="仿宋" w:cs="仿宋"/>
          <w:b w:val="0"/>
          <w:bCs/>
          <w:color w:val="auto"/>
          <w:sz w:val="28"/>
          <w:lang w:eastAsia="zh-CN"/>
        </w:rPr>
      </w:pPr>
      <w:bookmarkStart w:id="201" w:name="bookmark29"/>
      <w:bookmarkEnd w:id="201"/>
      <w:bookmarkStart w:id="202" w:name="_Toc20482"/>
      <w:bookmarkStart w:id="203" w:name="_Toc31923"/>
      <w:bookmarkStart w:id="204" w:name="_Toc15565"/>
      <w:r>
        <w:rPr>
          <w:rFonts w:hint="eastAsia" w:ascii="仿宋" w:hAnsi="仿宋" w:eastAsia="仿宋" w:cs="仿宋"/>
          <w:b w:val="0"/>
          <w:bCs/>
          <w:color w:val="auto"/>
          <w:spacing w:val="-1"/>
          <w:sz w:val="28"/>
          <w:szCs w:val="28"/>
          <w:lang w:eastAsia="zh-CN"/>
          <w14:textOutline w14:w="5105" w14:cap="sq" w14:cmpd="sng" w14:algn="ctr">
            <w14:solidFill>
              <w14:srgbClr w14:val="000000"/>
            </w14:solidFill>
            <w14:prstDash w14:val="solid"/>
            <w14:bevel/>
          </w14:textOutline>
        </w:rPr>
        <w:t>（八）绩效评价数据来源</w:t>
      </w:r>
      <w:bookmarkEnd w:id="202"/>
      <w:bookmarkEnd w:id="203"/>
      <w:bookmarkEnd w:id="204"/>
    </w:p>
    <w:p w14:paraId="659C7971">
      <w:pPr>
        <w:widowControl w:val="0"/>
        <w:overflowPunct w:val="0"/>
        <w:snapToGrid/>
        <w:spacing w:line="408" w:lineRule="auto"/>
        <w:ind w:firstLine="560" w:firstLineChars="200"/>
        <w:jc w:val="both"/>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2023年度部门整体绩效评价中所用到的数据均来源于泉州市洛江区卫生健康局</w:t>
      </w:r>
      <w:r>
        <w:rPr>
          <w:rFonts w:hint="eastAsia" w:ascii="仿宋" w:hAnsi="仿宋" w:eastAsia="仿宋" w:cs="仿宋"/>
          <w:color w:val="auto"/>
          <w:spacing w:val="3"/>
          <w:sz w:val="28"/>
          <w:szCs w:val="28"/>
          <w:lang w:eastAsia="zh-CN"/>
        </w:rPr>
        <w:t>提供的资料和数据表，包括：部门预决算及说明、部门预算批</w:t>
      </w:r>
      <w:r>
        <w:rPr>
          <w:rFonts w:hint="eastAsia" w:ascii="仿宋" w:hAnsi="仿宋" w:eastAsia="仿宋" w:cs="仿宋"/>
          <w:color w:val="auto"/>
          <w:spacing w:val="1"/>
          <w:sz w:val="28"/>
          <w:szCs w:val="28"/>
          <w:lang w:eastAsia="zh-CN"/>
        </w:rPr>
        <w:t>复文件、部门整体支出及专项支出的绩效自评表、自评报告</w:t>
      </w:r>
      <w:r>
        <w:rPr>
          <w:rFonts w:hint="eastAsia" w:ascii="仿宋" w:hAnsi="仿宋" w:eastAsia="仿宋" w:cs="仿宋"/>
          <w:color w:val="auto"/>
          <w:sz w:val="28"/>
          <w:szCs w:val="28"/>
          <w:lang w:eastAsia="zh-CN"/>
        </w:rPr>
        <w:t>和绩效目标</w:t>
      </w:r>
      <w:r>
        <w:rPr>
          <w:rFonts w:hint="eastAsia" w:ascii="仿宋" w:hAnsi="仿宋" w:eastAsia="仿宋" w:cs="仿宋"/>
          <w:color w:val="auto"/>
          <w:spacing w:val="-3"/>
          <w:sz w:val="28"/>
          <w:szCs w:val="28"/>
          <w:lang w:eastAsia="zh-CN"/>
        </w:rPr>
        <w:t>表、部门年度计划及工作总结、资金下达文件、部门制</w:t>
      </w:r>
      <w:r>
        <w:rPr>
          <w:rFonts w:hint="eastAsia" w:ascii="仿宋" w:hAnsi="仿宋" w:eastAsia="仿宋" w:cs="仿宋"/>
          <w:color w:val="auto"/>
          <w:spacing w:val="-4"/>
          <w:sz w:val="28"/>
          <w:szCs w:val="28"/>
          <w:lang w:eastAsia="zh-CN"/>
        </w:rPr>
        <w:t>度文件、审计报告等材料。</w:t>
      </w:r>
    </w:p>
    <w:p w14:paraId="1A7C3AE8">
      <w:pPr>
        <w:widowControl w:val="0"/>
        <w:overflowPunct w:val="0"/>
        <w:snapToGrid/>
        <w:spacing w:line="408" w:lineRule="auto"/>
        <w:ind w:firstLine="556" w:firstLineChars="200"/>
        <w:jc w:val="both"/>
        <w:outlineLvl w:val="1"/>
        <w:rPr>
          <w:rFonts w:hint="eastAsia" w:ascii="仿宋" w:hAnsi="仿宋" w:eastAsia="仿宋" w:cs="仿宋"/>
          <w:b w:val="0"/>
          <w:bCs/>
          <w:color w:val="auto"/>
          <w:spacing w:val="-2"/>
          <w:position w:val="26"/>
          <w:sz w:val="28"/>
          <w:szCs w:val="28"/>
          <w:lang w:eastAsia="zh-CN"/>
        </w:rPr>
      </w:pPr>
      <w:bookmarkStart w:id="205" w:name="bookmark30"/>
      <w:bookmarkEnd w:id="205"/>
      <w:bookmarkStart w:id="206" w:name="_Toc4076"/>
      <w:bookmarkStart w:id="207" w:name="_Toc1613"/>
      <w:bookmarkStart w:id="208" w:name="_Toc17225"/>
      <w:r>
        <w:rPr>
          <w:rFonts w:hint="eastAsia" w:ascii="仿宋" w:hAnsi="仿宋" w:eastAsia="仿宋" w:cs="仿宋"/>
          <w:b w:val="0"/>
          <w:bCs/>
          <w:color w:val="auto"/>
          <w:spacing w:val="-1"/>
          <w:sz w:val="28"/>
          <w:szCs w:val="28"/>
          <w:lang w:eastAsia="zh-CN"/>
          <w14:textOutline w14:w="5105" w14:cap="sq" w14:cmpd="sng" w14:algn="ctr">
            <w14:solidFill>
              <w14:srgbClr w14:val="000000"/>
            </w14:solidFill>
            <w14:prstDash w14:val="solid"/>
            <w14:bevel/>
          </w14:textOutline>
        </w:rPr>
        <w:t>（九）评价工作开展情况</w:t>
      </w:r>
      <w:bookmarkEnd w:id="206"/>
      <w:bookmarkEnd w:id="207"/>
      <w:bookmarkEnd w:id="208"/>
    </w:p>
    <w:p w14:paraId="01E97FAA">
      <w:pPr>
        <w:widowControl w:val="0"/>
        <w:overflowPunct w:val="0"/>
        <w:snapToGrid/>
        <w:spacing w:line="408" w:lineRule="auto"/>
        <w:ind w:firstLine="564" w:firstLineChars="200"/>
        <w:jc w:val="both"/>
        <w:outlineLvl w:val="9"/>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1.按要求对2023年度部门整体绩效评价工作进行调研方案设计；</w:t>
      </w:r>
    </w:p>
    <w:p w14:paraId="6AACAC1F">
      <w:pPr>
        <w:widowControl w:val="0"/>
        <w:overflowPunct w:val="0"/>
        <w:snapToGrid/>
        <w:spacing w:line="408" w:lineRule="auto"/>
        <w:ind w:firstLine="564"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1"/>
          <w:sz w:val="28"/>
          <w:szCs w:val="28"/>
          <w:lang w:eastAsia="zh-CN"/>
        </w:rPr>
        <w:t>2.绩效评价工作组成员到泉州市洛江区卫生健康局进行实地调研和座谈，查阅单位有关档案，收集数据、资料等，依据评</w:t>
      </w:r>
      <w:r>
        <w:rPr>
          <w:rFonts w:hint="eastAsia" w:ascii="仿宋" w:hAnsi="仿宋" w:eastAsia="仿宋" w:cs="仿宋"/>
          <w:color w:val="auto"/>
          <w:spacing w:val="3"/>
          <w:sz w:val="28"/>
          <w:szCs w:val="28"/>
          <w:lang w:eastAsia="zh-CN"/>
        </w:rPr>
        <w:t>价工作规范，制订评价工作方案；</w:t>
      </w:r>
    </w:p>
    <w:p w14:paraId="022E74C4">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3.拟定2023年度部门整体绩效评价指标体系，与泉州市洛江区财政局、泉州市洛江区卫生健康局相关部门商讨指标体系，根据反馈意见，修订绩效评价指标体系；</w:t>
      </w:r>
    </w:p>
    <w:p w14:paraId="2FE63718">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4.根据修订后的指标体系以及绩效评价过程中出现的问题，绩效评价工作组与泉州市洛江区财政局和泉州市洛江区</w:t>
      </w:r>
      <w:r>
        <w:rPr>
          <w:rFonts w:hint="eastAsia" w:ascii="仿宋" w:hAnsi="仿宋" w:eastAsia="仿宋" w:cs="仿宋"/>
          <w:color w:val="auto"/>
          <w:spacing w:val="3"/>
          <w:sz w:val="28"/>
          <w:szCs w:val="28"/>
          <w:lang w:val="en-US" w:eastAsia="zh-CN"/>
        </w:rPr>
        <w:t>卫生健康局</w:t>
      </w:r>
      <w:r>
        <w:rPr>
          <w:rFonts w:hint="eastAsia" w:ascii="仿宋" w:hAnsi="仿宋" w:eastAsia="仿宋" w:cs="仿宋"/>
          <w:color w:val="auto"/>
          <w:spacing w:val="3"/>
          <w:sz w:val="28"/>
          <w:szCs w:val="28"/>
          <w:lang w:eastAsia="zh-CN"/>
        </w:rPr>
        <w:t>进行讨论，补充搜集绩效评价所需的数据和资料；</w:t>
      </w:r>
    </w:p>
    <w:p w14:paraId="1B581E42">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5.归纳、分析、综合数据与资料，对2023年度部门整体绩效进行分析，完成2023年度部门整体绩效评价报告初稿；</w:t>
      </w:r>
    </w:p>
    <w:p w14:paraId="49048006">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209" w:name="_Toc10283"/>
      <w:r>
        <w:rPr>
          <w:rFonts w:hint="eastAsia" w:ascii="仿宋" w:hAnsi="仿宋" w:eastAsia="仿宋" w:cs="仿宋"/>
          <w:color w:val="auto"/>
          <w:spacing w:val="3"/>
          <w:sz w:val="28"/>
          <w:szCs w:val="28"/>
          <w:lang w:eastAsia="zh-CN"/>
        </w:rPr>
        <w:t>6.征询泉州市洛江区财政局及泉州市洛江区卫生健康局的意见，对初稿进行修改</w:t>
      </w:r>
      <w:bookmarkEnd w:id="209"/>
      <w:r>
        <w:rPr>
          <w:rFonts w:hint="eastAsia" w:ascii="仿宋" w:hAnsi="仿宋" w:eastAsia="仿宋" w:cs="仿宋"/>
          <w:color w:val="auto"/>
          <w:spacing w:val="3"/>
          <w:sz w:val="28"/>
          <w:szCs w:val="28"/>
          <w:lang w:eastAsia="zh-CN"/>
        </w:rPr>
        <w:t>调整，完成《2023年度泉州市洛江区</w:t>
      </w:r>
      <w:r>
        <w:rPr>
          <w:rFonts w:hint="eastAsia" w:ascii="仿宋" w:hAnsi="仿宋" w:eastAsia="仿宋" w:cs="仿宋"/>
          <w:color w:val="auto"/>
          <w:spacing w:val="3"/>
          <w:sz w:val="28"/>
          <w:szCs w:val="28"/>
          <w:lang w:val="en-US" w:eastAsia="zh-CN"/>
        </w:rPr>
        <w:t>卫生健康局</w:t>
      </w:r>
      <w:r>
        <w:rPr>
          <w:rFonts w:hint="eastAsia" w:ascii="仿宋" w:hAnsi="仿宋" w:eastAsia="仿宋" w:cs="仿宋"/>
          <w:color w:val="auto"/>
          <w:spacing w:val="3"/>
          <w:sz w:val="28"/>
          <w:szCs w:val="28"/>
          <w:lang w:eastAsia="zh-CN"/>
        </w:rPr>
        <w:t>部门整体支出绩效评价报告》修订稿；</w:t>
      </w:r>
    </w:p>
    <w:p w14:paraId="1B3A2BCB">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210" w:name="_Toc18250"/>
      <w:r>
        <w:rPr>
          <w:rFonts w:hint="eastAsia" w:ascii="仿宋" w:hAnsi="仿宋" w:eastAsia="仿宋" w:cs="仿宋"/>
          <w:color w:val="auto"/>
          <w:spacing w:val="3"/>
          <w:sz w:val="28"/>
          <w:szCs w:val="28"/>
          <w:lang w:eastAsia="zh-CN"/>
        </w:rPr>
        <w:t>7.组织专家评审。</w:t>
      </w:r>
      <w:r>
        <w:rPr>
          <w:rFonts w:hint="eastAsia" w:ascii="仿宋" w:hAnsi="仿宋" w:eastAsia="仿宋" w:cs="仿宋"/>
          <w:color w:val="auto"/>
          <w:spacing w:val="3"/>
          <w:sz w:val="28"/>
          <w:szCs w:val="28"/>
          <w:lang w:val="en-US" w:eastAsia="zh-CN"/>
        </w:rPr>
        <w:t>根据绩效</w:t>
      </w:r>
      <w:r>
        <w:rPr>
          <w:rFonts w:hint="eastAsia" w:ascii="仿宋" w:hAnsi="仿宋" w:eastAsia="仿宋" w:cs="仿宋"/>
          <w:color w:val="auto"/>
          <w:spacing w:val="3"/>
          <w:sz w:val="28"/>
          <w:szCs w:val="28"/>
          <w:lang w:eastAsia="zh-CN"/>
        </w:rPr>
        <w:t>评价报告修订稿，组织外部专家</w:t>
      </w:r>
      <w:bookmarkEnd w:id="210"/>
      <w:r>
        <w:rPr>
          <w:rFonts w:hint="eastAsia" w:ascii="仿宋" w:hAnsi="仿宋" w:eastAsia="仿宋" w:cs="仿宋"/>
          <w:color w:val="auto"/>
          <w:spacing w:val="3"/>
          <w:sz w:val="28"/>
          <w:szCs w:val="28"/>
          <w:lang w:eastAsia="zh-CN"/>
        </w:rPr>
        <w:t>对报告进行专家评审，根据专家评审意见对报告进行再次优化；</w:t>
      </w:r>
    </w:p>
    <w:p w14:paraId="3FE21720">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lang w:eastAsia="zh-CN"/>
        </w:rPr>
      </w:pPr>
      <w:bookmarkStart w:id="211" w:name="_Toc26015"/>
      <w:r>
        <w:rPr>
          <w:rFonts w:hint="eastAsia" w:ascii="仿宋" w:hAnsi="仿宋" w:eastAsia="仿宋" w:cs="仿宋"/>
          <w:color w:val="auto"/>
          <w:spacing w:val="3"/>
          <w:sz w:val="28"/>
          <w:szCs w:val="28"/>
          <w:lang w:eastAsia="zh-CN"/>
        </w:rPr>
        <w:t>8.提交绩效评价报告。根据各方意见对评价报告进行优化完善定稿</w:t>
      </w:r>
      <w:bookmarkEnd w:id="211"/>
      <w:r>
        <w:rPr>
          <w:rFonts w:hint="eastAsia" w:ascii="仿宋" w:hAnsi="仿宋" w:eastAsia="仿宋" w:cs="仿宋"/>
          <w:color w:val="auto"/>
          <w:spacing w:val="3"/>
          <w:sz w:val="28"/>
          <w:szCs w:val="28"/>
          <w:lang w:eastAsia="zh-CN"/>
        </w:rPr>
        <w:t>；对评价报告装订成册，在规定时间内提交评价报告终稿。</w:t>
      </w:r>
      <w:bookmarkStart w:id="212" w:name="bookmark32"/>
      <w:bookmarkEnd w:id="212"/>
      <w:bookmarkStart w:id="213" w:name="bookmark31"/>
      <w:bookmarkEnd w:id="213"/>
      <w:bookmarkStart w:id="214" w:name="bookmark33"/>
      <w:bookmarkEnd w:id="214"/>
    </w:p>
    <w:p w14:paraId="3DB834B8">
      <w:pPr>
        <w:widowControl w:val="0"/>
        <w:overflowPunct w:val="0"/>
        <w:snapToGrid/>
        <w:spacing w:line="408" w:lineRule="auto"/>
        <w:ind w:firstLine="548" w:firstLineChars="200"/>
        <w:outlineLvl w:val="0"/>
        <w:rPr>
          <w:rFonts w:hint="eastAsia" w:ascii="仿宋" w:hAnsi="仿宋" w:eastAsia="仿宋" w:cs="仿宋"/>
          <w:b w:val="0"/>
          <w:bCs/>
          <w:color w:val="auto"/>
          <w:sz w:val="28"/>
          <w:szCs w:val="28"/>
          <w:lang w:eastAsia="zh-CN"/>
        </w:rPr>
      </w:pPr>
      <w:bookmarkStart w:id="215" w:name="_Toc18171"/>
      <w:bookmarkStart w:id="216" w:name="_Toc9813"/>
      <w:bookmarkStart w:id="217" w:name="_Toc20218"/>
      <w:bookmarkStart w:id="218" w:name="_Toc1265"/>
      <w:r>
        <w:rPr>
          <w:rFonts w:hint="eastAsia" w:ascii="仿宋" w:hAnsi="仿宋" w:eastAsia="仿宋" w:cs="仿宋"/>
          <w:b w:val="0"/>
          <w:bCs/>
          <w:color w:val="auto"/>
          <w:spacing w:val="-3"/>
          <w:sz w:val="28"/>
          <w:szCs w:val="28"/>
          <w:lang w:eastAsia="zh-CN"/>
          <w14:textOutline w14:w="5105" w14:cap="sq" w14:cmpd="sng" w14:algn="ctr">
            <w14:solidFill>
              <w14:srgbClr w14:val="000000"/>
            </w14:solidFill>
            <w14:prstDash w14:val="solid"/>
            <w14:bevel/>
          </w14:textOutline>
        </w:rPr>
        <w:t>五、指标体系</w:t>
      </w:r>
      <w:bookmarkEnd w:id="215"/>
      <w:bookmarkEnd w:id="216"/>
      <w:bookmarkEnd w:id="217"/>
      <w:bookmarkEnd w:id="218"/>
    </w:p>
    <w:p w14:paraId="1D4D80EF">
      <w:pPr>
        <w:widowControl w:val="0"/>
        <w:overflowPunct w:val="0"/>
        <w:snapToGrid/>
        <w:spacing w:before="120" w:line="408" w:lineRule="auto"/>
        <w:ind w:firstLine="556" w:firstLineChars="200"/>
        <w:jc w:val="both"/>
        <w:outlineLvl w:val="1"/>
        <w:rPr>
          <w:rFonts w:hint="eastAsia" w:ascii="仿宋" w:hAnsi="仿宋" w:eastAsia="仿宋" w:cs="仿宋"/>
          <w:b w:val="0"/>
          <w:bCs w:val="0"/>
          <w:color w:val="auto"/>
          <w:sz w:val="28"/>
          <w:szCs w:val="28"/>
          <w:lang w:eastAsia="zh-CN"/>
        </w:rPr>
      </w:pPr>
      <w:bookmarkStart w:id="219" w:name="_Toc3377"/>
      <w:bookmarkStart w:id="220" w:name="_Toc14475"/>
      <w:bookmarkStart w:id="221" w:name="_Toc7468"/>
      <w:r>
        <w:rPr>
          <w:rFonts w:hint="eastAsia" w:ascii="仿宋" w:hAnsi="仿宋" w:eastAsia="仿宋" w:cs="仿宋"/>
          <w:b w:val="0"/>
          <w:bCs w:val="0"/>
          <w:color w:val="auto"/>
          <w:spacing w:val="-1"/>
          <w:sz w:val="28"/>
          <w:szCs w:val="28"/>
          <w:lang w:eastAsia="zh-CN"/>
          <w14:textOutline w14:w="5105" w14:cap="sq" w14:cmpd="sng" w14:algn="ctr">
            <w14:solidFill>
              <w14:srgbClr w14:val="333333"/>
            </w14:solidFill>
            <w14:prstDash w14:val="solid"/>
            <w14:bevel/>
          </w14:textOutline>
        </w:rPr>
        <w:t>（一）评价指标分值分布</w:t>
      </w:r>
      <w:bookmarkEnd w:id="219"/>
      <w:bookmarkEnd w:id="220"/>
      <w:bookmarkEnd w:id="221"/>
    </w:p>
    <w:p w14:paraId="3098F82E">
      <w:pPr>
        <w:widowControl w:val="0"/>
        <w:overflowPunct w:val="0"/>
        <w:snapToGrid/>
        <w:spacing w:before="120" w:line="408" w:lineRule="auto"/>
        <w:ind w:firstLine="556" w:firstLineChars="200"/>
        <w:jc w:val="both"/>
        <w:outlineLvl w:val="9"/>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本次绩效评价指标体系总体依据《预算绩效评价共性指标体系框架》（财预〔2013〕53号）的相关规定设计，在参考“部门整体支出项目绩效评价指标体系”的一级和二级指标内容的前提下，结合部门当年度实际工作任务对三级指标进行细化和调整，并采用层次分析法，结合以往经验确定三级指标的权重。</w:t>
      </w:r>
    </w:p>
    <w:p w14:paraId="314386D9">
      <w:pPr>
        <w:widowControl w:val="0"/>
        <w:overflowPunct w:val="0"/>
        <w:snapToGrid/>
        <w:spacing w:before="120" w:line="408" w:lineRule="auto"/>
        <w:ind w:firstLine="556" w:firstLineChars="200"/>
        <w:jc w:val="both"/>
        <w:outlineLvl w:val="1"/>
        <w:rPr>
          <w:rFonts w:hint="eastAsia" w:ascii="仿宋" w:hAnsi="仿宋" w:eastAsia="仿宋" w:cs="仿宋"/>
          <w:b w:val="0"/>
          <w:bCs w:val="0"/>
          <w:color w:val="auto"/>
          <w:spacing w:val="-1"/>
          <w:sz w:val="28"/>
          <w:szCs w:val="28"/>
          <w:lang w:eastAsia="zh-CN"/>
          <w14:textOutline w14:w="5105" w14:cap="sq" w14:cmpd="sng" w14:algn="ctr">
            <w14:solidFill>
              <w14:srgbClr w14:val="333333"/>
            </w14:solidFill>
            <w14:prstDash w14:val="solid"/>
            <w14:bevel/>
          </w14:textOutline>
        </w:rPr>
      </w:pPr>
      <w:bookmarkStart w:id="222" w:name="_Toc12985"/>
      <w:bookmarkStart w:id="223" w:name="_Toc18687"/>
      <w:bookmarkStart w:id="224" w:name="_Toc28811"/>
      <w:r>
        <w:rPr>
          <w:rFonts w:hint="eastAsia" w:ascii="仿宋" w:hAnsi="仿宋" w:eastAsia="仿宋" w:cs="仿宋"/>
          <w:b w:val="0"/>
          <w:bCs w:val="0"/>
          <w:color w:val="auto"/>
          <w:spacing w:val="-1"/>
          <w:sz w:val="28"/>
          <w:szCs w:val="28"/>
          <w:lang w:eastAsia="zh-CN"/>
          <w14:textOutline w14:w="5105" w14:cap="sq" w14:cmpd="sng" w14:algn="ctr">
            <w14:solidFill>
              <w14:srgbClr w14:val="333333"/>
            </w14:solidFill>
            <w14:prstDash w14:val="solid"/>
            <w14:bevel/>
          </w14:textOutline>
        </w:rPr>
        <w:t>（二）评价等级</w:t>
      </w:r>
      <w:bookmarkEnd w:id="222"/>
      <w:bookmarkEnd w:id="223"/>
      <w:bookmarkEnd w:id="224"/>
    </w:p>
    <w:p w14:paraId="2F4E0538">
      <w:pPr>
        <w:widowControl w:val="0"/>
        <w:overflowPunct w:val="0"/>
        <w:snapToGrid/>
        <w:spacing w:before="120" w:line="408" w:lineRule="auto"/>
        <w:ind w:firstLine="556" w:firstLineChars="200"/>
        <w:jc w:val="both"/>
        <w:outlineLvl w:val="9"/>
        <w:rPr>
          <w:rFonts w:hint="eastAsia" w:ascii="仿宋" w:hAnsi="仿宋" w:eastAsia="仿宋" w:cs="仿宋"/>
          <w:color w:val="auto"/>
          <w:spacing w:val="-1"/>
          <w:sz w:val="28"/>
          <w:szCs w:val="28"/>
          <w:lang w:eastAsia="zh-CN"/>
        </w:rPr>
      </w:pPr>
      <w:bookmarkStart w:id="225" w:name="_Toc22776"/>
      <w:r>
        <w:rPr>
          <w:rFonts w:hint="eastAsia" w:ascii="仿宋" w:hAnsi="仿宋" w:eastAsia="仿宋" w:cs="仿宋"/>
          <w:color w:val="auto"/>
          <w:spacing w:val="-1"/>
          <w:sz w:val="28"/>
          <w:szCs w:val="28"/>
          <w:lang w:eastAsia="zh-CN"/>
        </w:rPr>
        <w:t>评价结果包括综合评分和评级，分为四个等级：高于或等于90（含）为“优”；80分（含）～90分为“良”；60分（含）～80分为“中”；低于60分为“差”</w:t>
      </w:r>
      <w:bookmarkEnd w:id="225"/>
      <w:r>
        <w:rPr>
          <w:rFonts w:hint="eastAsia" w:ascii="仿宋" w:hAnsi="仿宋" w:eastAsia="仿宋" w:cs="仿宋"/>
          <w:color w:val="auto"/>
          <w:spacing w:val="-1"/>
          <w:sz w:val="28"/>
          <w:szCs w:val="28"/>
          <w:lang w:eastAsia="zh-CN"/>
        </w:rPr>
        <w:t>。</w:t>
      </w:r>
    </w:p>
    <w:p w14:paraId="32464FBA">
      <w:pPr>
        <w:widowControl w:val="0"/>
        <w:overflowPunct w:val="0"/>
        <w:spacing w:line="408" w:lineRule="auto"/>
        <w:jc w:val="center"/>
        <w:outlineLvl w:val="9"/>
        <w:rPr>
          <w:rFonts w:ascii="仿宋" w:hAnsi="仿宋" w:eastAsia="仿宋" w:cs="仿宋"/>
          <w:b w:val="0"/>
          <w:bCs/>
          <w:spacing w:val="-3"/>
          <w:sz w:val="24"/>
          <w:szCs w:val="24"/>
          <w:lang w:eastAsia="zh-CN"/>
          <w14:textOutline w14:w="5105" w14:cap="sq" w14:cmpd="sng" w14:algn="ctr">
            <w14:solidFill>
              <w14:srgbClr w14:val="000000"/>
            </w14:solidFill>
            <w14:prstDash w14:val="solid"/>
            <w14:bevel/>
          </w14:textOutline>
        </w:rPr>
      </w:pPr>
      <w:r>
        <w:rPr>
          <w:rFonts w:hint="eastAsia" w:ascii="仿宋" w:hAnsi="仿宋" w:eastAsia="仿宋" w:cs="仿宋"/>
          <w:b w:val="0"/>
          <w:bCs/>
          <w:spacing w:val="-3"/>
          <w:sz w:val="24"/>
          <w:szCs w:val="24"/>
          <w:lang w:eastAsia="zh-CN"/>
          <w14:textOutline w14:w="5105" w14:cap="sq" w14:cmpd="sng" w14:algn="ctr">
            <w14:solidFill>
              <w14:srgbClr w14:val="000000"/>
            </w14:solidFill>
            <w14:prstDash w14:val="solid"/>
            <w14:bevel/>
          </w14:textOutline>
        </w:rPr>
        <w:t>2023</w:t>
      </w:r>
      <w:r>
        <w:rPr>
          <w:rFonts w:ascii="仿宋" w:hAnsi="仿宋" w:eastAsia="仿宋" w:cs="仿宋"/>
          <w:b w:val="0"/>
          <w:bCs/>
          <w:spacing w:val="-3"/>
          <w:sz w:val="24"/>
          <w:szCs w:val="24"/>
          <w:lang w:eastAsia="zh-CN"/>
          <w14:textOutline w14:w="5105" w14:cap="sq" w14:cmpd="sng" w14:algn="ctr">
            <w14:solidFill>
              <w14:srgbClr w14:val="000000"/>
            </w14:solidFill>
            <w14:prstDash w14:val="solid"/>
            <w14:bevel/>
          </w14:textOutline>
        </w:rPr>
        <w:t>年度</w:t>
      </w:r>
      <w:r>
        <w:rPr>
          <w:rFonts w:hint="eastAsia" w:ascii="仿宋" w:hAnsi="仿宋" w:eastAsia="仿宋" w:cs="仿宋"/>
          <w:b w:val="0"/>
          <w:bCs/>
          <w:spacing w:val="-3"/>
          <w:sz w:val="24"/>
          <w:szCs w:val="24"/>
          <w:lang w:eastAsia="zh-CN"/>
          <w14:textOutline w14:w="5105" w14:cap="sq" w14:cmpd="sng" w14:algn="ctr">
            <w14:solidFill>
              <w14:srgbClr w14:val="000000"/>
            </w14:solidFill>
            <w14:prstDash w14:val="solid"/>
            <w14:bevel/>
          </w14:textOutline>
        </w:rPr>
        <w:t>泉州市洛江区卫生健康局</w:t>
      </w:r>
      <w:r>
        <w:rPr>
          <w:rFonts w:ascii="仿宋" w:hAnsi="仿宋" w:eastAsia="仿宋" w:cs="仿宋"/>
          <w:b w:val="0"/>
          <w:bCs/>
          <w:spacing w:val="-3"/>
          <w:sz w:val="24"/>
          <w:szCs w:val="24"/>
          <w:lang w:eastAsia="zh-CN"/>
          <w14:textOutline w14:w="5105" w14:cap="sq" w14:cmpd="sng" w14:algn="ctr">
            <w14:solidFill>
              <w14:srgbClr w14:val="000000"/>
            </w14:solidFill>
            <w14:prstDash w14:val="solid"/>
            <w14:bevel/>
          </w14:textOutline>
        </w:rPr>
        <w:t>部门整体支出绩效评价指标体系表</w:t>
      </w:r>
    </w:p>
    <w:tbl>
      <w:tblPr>
        <w:tblStyle w:val="8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6"/>
        <w:gridCol w:w="1112"/>
        <w:gridCol w:w="1580"/>
        <w:gridCol w:w="4386"/>
        <w:gridCol w:w="638"/>
      </w:tblGrid>
      <w:tr w14:paraId="32D0A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CE09">
            <w:pPr>
              <w:keepNext w:val="0"/>
              <w:keepLines w:val="0"/>
              <w:widowControl/>
              <w:suppressLineNumbers w:val="0"/>
              <w:jc w:val="center"/>
              <w:textAlignment w:val="center"/>
              <w:outlineLvl w:val="9"/>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一级指标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9DBB">
            <w:pPr>
              <w:keepNext w:val="0"/>
              <w:keepLines w:val="0"/>
              <w:widowControl/>
              <w:suppressLineNumbers w:val="0"/>
              <w:jc w:val="center"/>
              <w:textAlignment w:val="center"/>
              <w:outlineLvl w:val="9"/>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二级指标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28EE">
            <w:pPr>
              <w:keepNext w:val="0"/>
              <w:keepLines w:val="0"/>
              <w:widowControl/>
              <w:suppressLineNumbers w:val="0"/>
              <w:jc w:val="center"/>
              <w:textAlignment w:val="center"/>
              <w:outlineLvl w:val="9"/>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三级指标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EB67">
            <w:pPr>
              <w:keepNext w:val="0"/>
              <w:keepLines w:val="0"/>
              <w:widowControl/>
              <w:suppressLineNumbers w:val="0"/>
              <w:jc w:val="center"/>
              <w:textAlignment w:val="center"/>
              <w:outlineLvl w:val="9"/>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评价标准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838B">
            <w:pPr>
              <w:keepNext w:val="0"/>
              <w:keepLines w:val="0"/>
              <w:widowControl/>
              <w:suppressLineNumbers w:val="0"/>
              <w:jc w:val="center"/>
              <w:textAlignment w:val="center"/>
              <w:outlineLvl w:val="9"/>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分值</w:t>
            </w:r>
          </w:p>
        </w:tc>
      </w:tr>
      <w:tr w14:paraId="578D5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AF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投入</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（10分）</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5A8E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目标设定</w:t>
            </w:r>
          </w:p>
          <w:p w14:paraId="32EB0E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（4分）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81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绩效目标合理性</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4B7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①是否符合国家法律法规；</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②是否符合国民经济和社会发展总体规划；</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③是否符合部门“三定”方案确定的职责；</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④是否符合部门制定的中长期实施规划或年度工作计划。</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一项不符扣0.5分。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DB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03AB4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9283">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D5306">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BC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绩效目标明确性</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A09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①是否将部门整体的绩效目标细化分解为具体的工作任务；</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②是否通过清晰、可衡量的指标予以体现；</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③是否与部门年度的任务数或计划数相对应；</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④是否以本年度部门预算资金相匹配。</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一项不符扣0.5分。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5D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2B83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698A">
            <w:pPr>
              <w:jc w:val="center"/>
              <w:rPr>
                <w:rFonts w:hint="eastAsia" w:ascii="仿宋" w:hAnsi="仿宋" w:eastAsia="仿宋" w:cs="仿宋"/>
                <w:i w:val="0"/>
                <w:iCs w:val="0"/>
                <w:color w:val="000000"/>
                <w:sz w:val="21"/>
                <w:szCs w:val="21"/>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8557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预算配置</w:t>
            </w:r>
          </w:p>
          <w:p w14:paraId="696BAB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（6分）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B3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在职人员控制率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9BA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评价要点：部门（单位）本年度实际在职人员数与编制数的比率，用以反映和评价部门（单位）对人员成本的控制程度。在职人员控制率=（在职人员数/编制数）×100%。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①在职人员控制率≤100%，得满分；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②在职人员控制率≧115%，得0分；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③100%＜在职人员控制率＜115%之间，得分=（115%－某部门在职人员控制率）/15%×指标分值。</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BE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002F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8047">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EC15D">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BD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“三公”经费变动率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73D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三公经费变动率=[（本年度“三公”经费总额-上年度“三公”经费总额）/上年度“三公”经费总额]×100%。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①变动率≤0%得满分；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②变动率每超过10个百分点扣1分，扣完为止。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6B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27BA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0FE6">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9F9DC">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12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结转结余变动率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345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结转结余变动率=[（本年度累计结转结余资金总额-上年度累计结转结余资金总额）/上年度累计结转结余资金总额]×100%。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结转结余变动率＜0，得满分；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结转结余变动率≧0，不得分。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8F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4D5F8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85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过程</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（24分）</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11D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预算执行</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（10分）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BB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预算执行率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ED4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评价要点：预算执行率=（全年支出执行数/全年预算数）×100%。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预算执行率≧95%，得2分；每降低1个百分点扣0.1分，扣完为止。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79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07FDE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C578">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7D3B9">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D0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预算调整率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875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评价要点：部门本年度支出预算调整数与支出预算数的比率，用以反映和评价单位预算的调整程度。支出预算调整率=（支出预算调整数/支出预算数）×100%。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①预算调整率=0，得2分；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②调整率≧10%，得0分；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③0＜预算调整率＜10%，得分=（10%-预算调整率）/10%×该指标分值；</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80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1803A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AFBC">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116B8">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F3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结转结余率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9F5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评价要点：部门本年度结转结余总额与支出预算数的比率，反映和评价单位对本年度结转结余资金的实际控制程度。结转结余率=结转结余总额/支出预算数×100%。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①结转结余率=0，得2分；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②结转结余率≧50%，得0分；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③0%＜结转结余率＜50%，得分=（50%-结转结余率）/50%×该指标分值。</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B7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3CFDA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FB09">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CB900">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0A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公用经费控制率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B28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评价要点：公用经费控制率=（实际支出公用经费总额/预算安排公用经费总额）×100%。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①公用经费控制率≦100%，得2分；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②公用经费控制率≧105%，得0分；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③100%＜公用经费控制率&lt;105%，得分=（105%-公用经费控制率）/5%×2。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A3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7577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7"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686A">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B57AF">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44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人员经费控制率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970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用于衡量人员经费与支出预算数的比率，反映和评价部门（单位）对本年度人员经费的实际执行情况。</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人员经费控制率=(实际人员经费执行总额/预算安排人员经费总额)×100%。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人员经费控制率≤100%，得2分，人员经费控制率&gt;100%且≤120%，得1.5分；人员经费控制率&gt;120%且≤150%，得1分；人员经费控制率&gt;150%，得0分。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58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27FC7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7D2D">
            <w:pPr>
              <w:jc w:val="center"/>
              <w:rPr>
                <w:rFonts w:hint="eastAsia" w:ascii="仿宋" w:hAnsi="仿宋" w:eastAsia="仿宋" w:cs="仿宋"/>
                <w:i w:val="0"/>
                <w:iCs w:val="0"/>
                <w:color w:val="000000"/>
                <w:sz w:val="21"/>
                <w:szCs w:val="21"/>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E2F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预算管理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（14分）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01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管理制度健全性</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87C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①是否已制定或具有预算资金管理办法、内部财务管理制度、会计核算制度等管理制度；</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②相关管理制度是否合法、合规、完整；</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③相关管理制度是否得到有效执行。</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一项不符合扣1分。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13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593B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C15F">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234B8">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10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政府采购管理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521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主要评价部门（单位）是否执行政府采购相关规定和要求，用以反映和考核部门（单位）政府采购预算执行情况。</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①是否按照规定编制政府采购预算；</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②是否编制了政府采购计划表，编制是否准确；</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③政府采购预算资金申请是否合规；</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④是否存在政府采购未按规定公开招标、违规采购等违规行为。</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一项不符合扣0.5分。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62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0D7A0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6F29">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4E4F7">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EF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会计核算规范性</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E14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①是否遵循会计准则，会计科目使用是否正确，记账凭证填写是否规范；</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②会计报表、财务报告编制是否准确、及时；</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③应缴财政款年末是否按规定年终清缴后无余额；</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④是否存在截留、挤占、挪用、虚列支出的情况。</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一项不符扣0.5分，扣完为止。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B8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2764F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DE9D">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ECCD5">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61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预决算信息公开性</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BD6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是否按照政府信息公开有关规定及预决算批复文件中要求的格式、时限公开相关预决算信息，用以反映和评价部门（单位）预决算管理的公开透明情况。</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①按要求的格式、时限公开预算（1分）；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②按要求的格式、时限公开决算（1分）；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64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5F8F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3444">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C7C03">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C5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合同管理规范性</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B73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单位的合同管理是否规范；</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内容和权责是否明确；</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双方是否按照合同条款，履行合同的权利和义务。</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一项不符扣1分，扣完为止。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9B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15A14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54D0">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9D3E9">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09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资产管理完整性</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D07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①抽查主管单位和下级单位资产管理制度是否健全、完整、合法；</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②抽查主管单位和下级单位资产管理是否账实相符；</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一项不符扣1分，扣完为止。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53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6F57F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1A8B">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27183">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FD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绩效管理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B7D0">
            <w:pPr>
              <w:pStyle w:val="28"/>
              <w:rPr>
                <w:rFonts w:hint="eastAsia" w:eastAsia="宋体"/>
                <w:lang w:eastAsia="zh-CN"/>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是否制定预算绩效管理相关制度</w:t>
            </w:r>
            <w:r>
              <w:rPr>
                <w:rFonts w:hint="eastAsia" w:eastAsia="宋体"/>
                <w:lang w:eastAsia="zh-CN"/>
              </w:rPr>
              <w:t>；</w:t>
            </w:r>
          </w:p>
          <w:p w14:paraId="734F0EA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绩效考核制度是否完善、应用得当。</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一项不符合扣1分。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E8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6812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BE79">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产出</w:t>
            </w:r>
          </w:p>
          <w:p w14:paraId="764665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（36分）</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D2D2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产出数量</w:t>
            </w:r>
          </w:p>
          <w:p w14:paraId="52BC0C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(16分）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20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医疗机构数量</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CD4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医疗机构总数量不少于上年得满分，每比上年下降10%扣0.5分，扣完为止。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35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50A94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7204">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17582">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ED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每千人口医疗从业人员数量</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C960">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每千人口医疗从业人口数量=医疗从业人员总数/（洛江总人口/1000）；</w:t>
            </w:r>
          </w:p>
          <w:p w14:paraId="510218EC">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每千人口医疗从业人口数量高于福建省平均水平得满分，低于福建省平均水平0.5内，扣 0.5分；</w:t>
            </w:r>
          </w:p>
          <w:p w14:paraId="12CC986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低于福建省平均水平0.5以上1.0 以内扣1.0，低于福建省平均水平1.0以上不得分。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25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3395D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1556">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1CF91">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30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医疗机构床位数</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D79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医疗机构床位数高于上年得满分，每比上年下降1个百分点扣0.5分，扣完为止。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00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6A9F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9963">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DA28A">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CD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提供健康服务累计次数</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F59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提供健康服务累计次数高于上年得满分，每比上年下降1个百分点扣0.5分，扣完为止。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55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015D1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13EB">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25A70">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72F0">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农村计划生育家庭奖励扶助、提前奖励扶助金发放人数</w:t>
            </w:r>
          </w:p>
          <w:p w14:paraId="232877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(人)</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CAF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农村计划生育家庭奖励扶助、提前奖励扶助金发放人数(人)≥6792人得2分。低于目标值时，得分=实际发放人数/目标值*指标分数。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01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0D2C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C51A">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18F6A">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17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二女扎奖励费人数(人)</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44D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二女扎奖励费人数(人)≥2210人得2分，低于目标值时，得分=实际发放人数/目标值*指标分数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87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7046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8898">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C9542">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A9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乡医津贴发放人数(人)</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2B3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乡医津贴发放人数(人)≥126人得2分。低于目标值时，得分=实际发放人数/目标值*指标分数。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A9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18C42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9BDE">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1B1BF">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2D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0~6岁儿童眼保健和视力检查覆盖率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0BE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0~6岁儿童眼保健和视力检查覆盖率≥90%得2分，低于目标值时，得分=实际发放人数/目标值*指标分数。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BB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03FA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01C3">
            <w:pPr>
              <w:jc w:val="center"/>
              <w:rPr>
                <w:rFonts w:hint="eastAsia" w:ascii="仿宋" w:hAnsi="仿宋" w:eastAsia="仿宋" w:cs="仿宋"/>
                <w:i w:val="0"/>
                <w:iCs w:val="0"/>
                <w:color w:val="000000"/>
                <w:sz w:val="21"/>
                <w:szCs w:val="21"/>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5F8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产出质量</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（16分）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3F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医德医风作风建设</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0DB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评估医德医风建设情况，是否有医德档案建立、投诉渠道畅通、红包治理、医疗安全教育等。一项不符合扣0.5分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99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6286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0836">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B884A">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60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早孕建册率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DD8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早孕建册率≥90%得2分，低于目标值时，得分=实际发放人数/目标值*指标分数。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67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6675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38E2">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A18BA">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DA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家庭医生签约率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DC2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家庭医生签约率：普通人群签约率＜40%扣1分；重点人群签约率＜73%扣1分。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41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482F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440A">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D3E2A">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3C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违法行为查处率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D78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评估是否依法查处卫生领域违法违规行为，违法行为查处率为100%得2分，每少10%扣1分。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D3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46A9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FDD4">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B3D1F">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F3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药品零差率销售</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05A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药品零差率销售100%得满分，每少10%扣1分。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37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2AF8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B1E3">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95265">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F1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医疗机构质量管理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476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是否落实医疗质量和医疗安全的核心制度，建立健全医疗质量管理和控制体系，是否严格执行《病历书写规范》，建立健全病历全程质量监控、评价、反馈制度。一项不符合扣0.5分。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A2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74607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6F3D">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C4028">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5F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药品管理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257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评估是否严格按照药品管理有关规定，是否结合基本药物制度考核督导工作，对全区医疗机构进行检查药品管理法规执行到位。一项不符合扣1分。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C7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24CF5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7906">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B228B">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BF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居民规范化电子健康档案覆盖率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EEB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居民规范化电子健康档案覆盖率≥62%每少10%扣1分。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46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5423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9DCD">
            <w:pPr>
              <w:jc w:val="center"/>
              <w:rPr>
                <w:rFonts w:hint="eastAsia" w:ascii="仿宋" w:hAnsi="仿宋" w:eastAsia="仿宋" w:cs="仿宋"/>
                <w:i w:val="0"/>
                <w:iCs w:val="0"/>
                <w:color w:val="000000"/>
                <w:sz w:val="21"/>
                <w:szCs w:val="21"/>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CF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产出时效</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61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卫生重点项目</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推进时效</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8DE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评估医院新院区、卫生院住院楼等重点项目是否按时序推进。每发现1个重点项目未按时推进扣1分，扣完为止。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C0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4779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029A">
            <w:pPr>
              <w:jc w:val="center"/>
              <w:rPr>
                <w:rFonts w:hint="eastAsia" w:ascii="仿宋" w:hAnsi="仿宋" w:eastAsia="仿宋" w:cs="仿宋"/>
                <w:i w:val="0"/>
                <w:iCs w:val="0"/>
                <w:color w:val="000000"/>
                <w:sz w:val="21"/>
                <w:szCs w:val="21"/>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BB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产出成本</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04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成本控制率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C2C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成本控制率=截至年末累计支出数/概算或当年度预算×100%。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成本控制率≦100得满分，每超10%扣1分，扣完为止。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19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28AE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2B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效益</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（30分）</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0CB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社会效益</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（15分）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62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为民办实事项目提升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891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评估是否完成关爱女孩“五项工程”、儿童孤独症筛查、推进家庭医生签约服务、医疗补助政策、国家级慢性病综合防控、公共场所急救能力提升等项目。一项不符合扣0.5分。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16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3</w:t>
            </w:r>
          </w:p>
        </w:tc>
      </w:tr>
      <w:tr w14:paraId="7960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ED0F">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F3FD6">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7A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妇幼保健优质服务</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818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推进孕前、孕中、孕后全过程优质管理服务。降低孕产妇死亡率、婴幼儿死亡率和5岁以下儿童死亡率，确保重要指标控制在妇女儿童新两纲要求的范围之内。完成产前筛查等6项公卫服务任务，做好适龄女性人乳头状瘤病毒（HPV）疫苗免费接种、儿童孤独症筛查干预、“两癌”筛查等工作。一项不符合扣0.5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E6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659E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D473">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94926">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A6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常态化疫情防控</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861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评估重点场所、人群的健康监测，公共场所防控措施落实情况。是否对重点场所、人群健康监测，公共场所防控措施落实到位。一项不符合扣0.5分。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BB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094D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1E4E3">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7B593">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E4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分级诊疗服务网络建设</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A48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评估是否设分级诊疗服务网络建设，重症救治能力是否提升，发热门诊设置是否优化。一项不符合扣1分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35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6E9D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95F7D">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06AB0">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46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医联体建设</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17A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评估医联体建设是否进展顺利，是否推动优质医疗资源共享和下沉基层。一项不符合扣1分。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D6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3D14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65CAA">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1F691">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62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养老服务健康服务提升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E4B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评估各基层医疗卫生机构依托国家基本公共卫生服务项目，为老年人建立健全健康管理服务制度，免费为老年人提供体检、保健咨询、健康指标监测和健康信息管理等服务。一项不符合扣0.5分。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03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5FB5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46378">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1AC13">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FE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普法宣传与教育</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0DD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评估卫生健康普法宣传的频次和群众参与度。</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频次高，效果好，群众参与度高，得2分；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频次较高，效果较好，群众参与度较高；得1.5分；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频次一般，效果有限，群众参与度一般；得1分；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频次低，效果差，群众参与度低，得0分。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4E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31C7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015D0">
            <w:pPr>
              <w:jc w:val="center"/>
              <w:rPr>
                <w:rFonts w:hint="eastAsia" w:ascii="仿宋" w:hAnsi="仿宋" w:eastAsia="仿宋" w:cs="仿宋"/>
                <w:i w:val="0"/>
                <w:iCs w:val="0"/>
                <w:color w:val="000000"/>
                <w:sz w:val="21"/>
                <w:szCs w:val="21"/>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5F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经济效益</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06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基本公共卫生服务人均标准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509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评估基层公共卫生服务项目是否全覆盖，人均基本公共卫生服务项目政府补助标准是否提高5元，每少1元扣0.4分。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B1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69EC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F0FAB">
            <w:pPr>
              <w:jc w:val="center"/>
              <w:rPr>
                <w:rFonts w:hint="eastAsia" w:ascii="仿宋" w:hAnsi="仿宋" w:eastAsia="仿宋" w:cs="仿宋"/>
                <w:i w:val="0"/>
                <w:iCs w:val="0"/>
                <w:color w:val="000000"/>
                <w:sz w:val="21"/>
                <w:szCs w:val="21"/>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5DE0A">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可持续发展效益</w:t>
            </w:r>
          </w:p>
          <w:p w14:paraId="4E855A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（10分）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7D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公共场所急救能力提升工程建设</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1FA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评估是否落实福建省“十四五”公共场所配置AED“为民办实事”项目，是否顺利完成公共场所AED配置工作。一项不符合扣1分。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FB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02AD7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1C1C0">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0E9F5">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EA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中医药服务能力提升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F33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评估是否进一步提升基层中医药服务能力；</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是否加强中医药人员配备、中医药技术服务提供和中医药设备配备。一项不符合扣1分。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5D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7DDAF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5B23E">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E1F7B">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B3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健康信息化建设</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3B5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评估是否医疗数据库建设，信息互联共享平台打造，信息系统安全等级保护有效。一项不符合扣1分。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67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5001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C188E">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225FD">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58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医联体建设</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331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评估医联体建设是否进展顺利，是否推动优质医疗资源共享和下沉基层。一项不符合扣1分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0D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4B0A0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FA178">
            <w:pPr>
              <w:jc w:val="center"/>
              <w:rPr>
                <w:rFonts w:hint="eastAsia" w:ascii="仿宋" w:hAnsi="仿宋" w:eastAsia="仿宋" w:cs="仿宋"/>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0D465">
            <w:pPr>
              <w:jc w:val="center"/>
              <w:rPr>
                <w:rFonts w:hint="eastAsia" w:ascii="仿宋" w:hAnsi="仿宋" w:eastAsia="仿宋" w:cs="仿宋"/>
                <w:i w:val="0"/>
                <w:iCs w:val="0"/>
                <w:color w:val="000000"/>
                <w:sz w:val="21"/>
                <w:szCs w:val="21"/>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0E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人才队伍建设</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F95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 xml:space="preserve">是否针对紧缺急需的专业医学专技岗位发布招聘职位，满足关键岗位的空缺； </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是否加强医疗卫生人才队伍建设，招聘和培育一批专业技术人才。一项不符合扣1分。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D2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2</w:t>
            </w:r>
          </w:p>
        </w:tc>
      </w:tr>
      <w:tr w14:paraId="7A4B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0A25C">
            <w:pPr>
              <w:jc w:val="center"/>
              <w:rPr>
                <w:rFonts w:hint="eastAsia" w:ascii="仿宋" w:hAnsi="仿宋" w:eastAsia="仿宋" w:cs="仿宋"/>
                <w:i w:val="0"/>
                <w:iCs w:val="0"/>
                <w:color w:val="000000"/>
                <w:sz w:val="21"/>
                <w:szCs w:val="21"/>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8220">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满意度</w:t>
            </w:r>
          </w:p>
          <w:p w14:paraId="280BE3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（3分）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15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公众满意度</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44A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考核社会公众对部门履职效果的满意程度。社会公众对部门履职效果的满意程度。</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①90%≤满意度＜100%，得3分；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②85%≤满意度＜90%，得2分；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③80%≤满意度＜85%得1分；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④满意度低于80%，不得分。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96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3</w:t>
            </w:r>
          </w:p>
        </w:tc>
      </w:tr>
      <w:tr w14:paraId="175B2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93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合计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02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2"/>
                <w:szCs w:val="22"/>
                <w:u w:val="none"/>
                <w:lang w:val="en-US" w:eastAsia="zh-CN" w:bidi="ar"/>
              </w:rPr>
              <w:t>100</w:t>
            </w:r>
          </w:p>
        </w:tc>
      </w:tr>
    </w:tbl>
    <w:p w14:paraId="66C65B3B">
      <w:pPr>
        <w:widowControl w:val="0"/>
        <w:overflowPunct w:val="0"/>
        <w:spacing w:line="240" w:lineRule="auto"/>
        <w:ind w:firstLine="0" w:firstLineChars="0"/>
        <w:jc w:val="center"/>
        <w:outlineLvl w:val="9"/>
        <w:rPr>
          <w:rFonts w:hint="eastAsia" w:ascii="仿宋" w:hAnsi="仿宋" w:eastAsia="仿宋" w:cs="仿宋"/>
          <w:b w:val="0"/>
          <w:bCs/>
          <w:spacing w:val="-3"/>
          <w:sz w:val="24"/>
          <w:szCs w:val="24"/>
          <w:lang w:eastAsia="zh-CN"/>
          <w14:textOutline w14:w="5105" w14:cap="sq" w14:cmpd="sng" w14:algn="ctr">
            <w14:solidFill>
              <w14:srgbClr w14:val="000000"/>
            </w14:solidFill>
            <w14:prstDash w14:val="solid"/>
            <w14:bevel/>
          </w14:textOutline>
        </w:rPr>
      </w:pPr>
    </w:p>
    <w:p w14:paraId="72407C9B">
      <w:pPr>
        <w:widowControl w:val="0"/>
        <w:overflowPunct w:val="0"/>
        <w:snapToGrid/>
        <w:spacing w:line="408" w:lineRule="auto"/>
        <w:ind w:firstLine="574" w:firstLineChars="200"/>
        <w:jc w:val="both"/>
        <w:outlineLvl w:val="0"/>
        <w:rPr>
          <w:rFonts w:hint="eastAsia" w:ascii="仿宋" w:hAnsi="仿宋" w:eastAsia="仿宋" w:cs="仿宋"/>
          <w:b/>
          <w:bCs/>
          <w:color w:val="auto"/>
          <w:spacing w:val="3"/>
          <w:sz w:val="28"/>
          <w:szCs w:val="28"/>
          <w:lang w:eastAsia="zh-CN"/>
        </w:rPr>
      </w:pPr>
      <w:bookmarkStart w:id="226" w:name="bookmark34"/>
      <w:bookmarkEnd w:id="226"/>
      <w:bookmarkStart w:id="227" w:name="_Toc11331"/>
      <w:bookmarkStart w:id="228" w:name="_Toc13492"/>
      <w:bookmarkStart w:id="229" w:name="_Toc13785"/>
      <w:bookmarkStart w:id="230" w:name="_Toc28626"/>
      <w:bookmarkStart w:id="231" w:name="_Toc2377"/>
      <w:r>
        <w:rPr>
          <w:rFonts w:hint="eastAsia" w:ascii="仿宋" w:hAnsi="仿宋" w:eastAsia="仿宋" w:cs="仿宋"/>
          <w:b/>
          <w:bCs/>
          <w:color w:val="auto"/>
          <w:spacing w:val="3"/>
          <w:sz w:val="28"/>
          <w:szCs w:val="28"/>
          <w:lang w:val="en-US" w:eastAsia="zh-CN"/>
        </w:rPr>
        <w:t>六、</w:t>
      </w:r>
      <w:r>
        <w:rPr>
          <w:rFonts w:hint="eastAsia" w:ascii="仿宋" w:hAnsi="仿宋" w:eastAsia="仿宋" w:cs="仿宋"/>
          <w:b/>
          <w:bCs/>
          <w:color w:val="auto"/>
          <w:spacing w:val="3"/>
          <w:sz w:val="28"/>
          <w:szCs w:val="28"/>
          <w:lang w:eastAsia="zh-CN"/>
        </w:rPr>
        <w:t>绩效指标分析</w:t>
      </w:r>
      <w:bookmarkEnd w:id="227"/>
      <w:bookmarkEnd w:id="228"/>
      <w:bookmarkEnd w:id="229"/>
      <w:bookmarkEnd w:id="230"/>
      <w:bookmarkEnd w:id="231"/>
    </w:p>
    <w:p w14:paraId="6D274D31">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的绩效指标体系涵盖了投入、过程、产出、效益和满意度等多个维度，旨在全面、系统地评估该局的工作绩效。以下是对各项指标分数、得分情况和完成情况的详细分析，并在此基础上提出存在的问题与改进建议。</w:t>
      </w:r>
    </w:p>
    <w:p w14:paraId="39FD7F27">
      <w:pPr>
        <w:widowControl w:val="0"/>
        <w:overflowPunct w:val="0"/>
        <w:snapToGrid/>
        <w:spacing w:line="408" w:lineRule="auto"/>
        <w:ind w:firstLine="574" w:firstLineChars="200"/>
        <w:jc w:val="both"/>
        <w:outlineLvl w:val="1"/>
        <w:rPr>
          <w:rFonts w:hint="default" w:ascii="仿宋" w:hAnsi="仿宋" w:eastAsia="仿宋" w:cs="仿宋"/>
          <w:b/>
          <w:bCs/>
          <w:color w:val="auto"/>
          <w:spacing w:val="3"/>
          <w:sz w:val="28"/>
          <w:szCs w:val="28"/>
          <w:lang w:eastAsia="zh-CN"/>
        </w:rPr>
      </w:pPr>
      <w:bookmarkStart w:id="232" w:name="_Toc29925"/>
      <w:bookmarkStart w:id="233" w:name="_Toc21654"/>
      <w:bookmarkStart w:id="234" w:name="_Toc25241"/>
      <w:r>
        <w:rPr>
          <w:rFonts w:hint="default" w:ascii="仿宋" w:hAnsi="仿宋" w:eastAsia="仿宋" w:cs="仿宋"/>
          <w:b/>
          <w:bCs/>
          <w:color w:val="auto"/>
          <w:spacing w:val="3"/>
          <w:sz w:val="28"/>
          <w:szCs w:val="28"/>
          <w:lang w:eastAsia="zh-CN"/>
        </w:rPr>
        <w:t>（一）投入（总分10分，得分</w:t>
      </w:r>
      <w:r>
        <w:rPr>
          <w:rFonts w:hint="eastAsia" w:ascii="仿宋" w:hAnsi="仿宋" w:eastAsia="仿宋" w:cs="仿宋"/>
          <w:b/>
          <w:bCs/>
          <w:color w:val="auto"/>
          <w:spacing w:val="3"/>
          <w:sz w:val="28"/>
          <w:szCs w:val="28"/>
          <w:lang w:val="en-US" w:eastAsia="zh-CN"/>
        </w:rPr>
        <w:t>7.5</w:t>
      </w:r>
      <w:r>
        <w:rPr>
          <w:rFonts w:hint="default" w:ascii="仿宋" w:hAnsi="仿宋" w:eastAsia="仿宋" w:cs="仿宋"/>
          <w:b/>
          <w:bCs/>
          <w:color w:val="auto"/>
          <w:spacing w:val="3"/>
          <w:sz w:val="28"/>
          <w:szCs w:val="28"/>
          <w:lang w:eastAsia="zh-CN"/>
        </w:rPr>
        <w:t>分）</w:t>
      </w:r>
      <w:bookmarkEnd w:id="232"/>
      <w:bookmarkEnd w:id="233"/>
      <w:bookmarkEnd w:id="234"/>
    </w:p>
    <w:p w14:paraId="39216667">
      <w:pPr>
        <w:widowControl w:val="0"/>
        <w:overflowPunct w:val="0"/>
        <w:snapToGrid/>
        <w:spacing w:line="408" w:lineRule="auto"/>
        <w:ind w:firstLine="572" w:firstLineChars="200"/>
        <w:jc w:val="both"/>
        <w:outlineLvl w:val="2"/>
        <w:rPr>
          <w:rFonts w:hint="default" w:ascii="仿宋" w:hAnsi="仿宋" w:eastAsia="仿宋" w:cs="仿宋"/>
          <w:color w:val="auto"/>
          <w:spacing w:val="3"/>
          <w:sz w:val="28"/>
          <w:szCs w:val="28"/>
          <w:lang w:eastAsia="zh-CN"/>
        </w:rPr>
      </w:pPr>
      <w:bookmarkStart w:id="235" w:name="_Toc18518"/>
      <w:bookmarkStart w:id="236" w:name="_Toc26038"/>
      <w:bookmarkStart w:id="237" w:name="_Toc17697"/>
      <w:r>
        <w:rPr>
          <w:rFonts w:hint="eastAsia" w:ascii="仿宋" w:hAnsi="仿宋" w:eastAsia="仿宋" w:cs="仿宋"/>
          <w:color w:val="auto"/>
          <w:spacing w:val="3"/>
          <w:sz w:val="28"/>
          <w:szCs w:val="28"/>
          <w:lang w:val="en-US" w:eastAsia="zh-CN"/>
        </w:rPr>
        <w:t>1.</w:t>
      </w:r>
      <w:r>
        <w:rPr>
          <w:rFonts w:hint="default" w:ascii="仿宋" w:hAnsi="仿宋" w:eastAsia="仿宋" w:cs="仿宋"/>
          <w:color w:val="auto"/>
          <w:spacing w:val="3"/>
          <w:sz w:val="28"/>
          <w:szCs w:val="28"/>
          <w:lang w:eastAsia="zh-CN"/>
        </w:rPr>
        <w:t>目标设定（总分4分，得分3.5分）</w:t>
      </w:r>
      <w:bookmarkEnd w:id="235"/>
      <w:bookmarkEnd w:id="236"/>
      <w:bookmarkEnd w:id="237"/>
    </w:p>
    <w:p w14:paraId="060D7411">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（1）绩效目标合理性（2分）：得分为2分</w:t>
      </w:r>
    </w:p>
    <w:p w14:paraId="47D6DE9D">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评价要点：是否符合国家法律法规；是否符合国民经济和社会发展总体规划；是否符合部门“三定”方案确定的职责；是否符合部门制定的中长期实施规划或年度工作计划。</w:t>
      </w:r>
    </w:p>
    <w:p w14:paraId="69ECD88B">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根据工作职能制定了年度目标任务，并贯彻落实党中央、省委、市委及区委关于卫生健康工作的方针政策和决策部署，在履行职责过程中坚持和加强党对卫生健康工作的集中统一领导。整体支出绩效目标与部门年度任务数相对应，且年度总体目标基本符合国家法律法规、国民经济和社会发展总体规划、部门“三定”方案确定的职责和部门中长期规划。根据评分标准，本项得2分。</w:t>
      </w:r>
    </w:p>
    <w:p w14:paraId="61654491">
      <w:pPr>
        <w:widowControl w:val="0"/>
        <w:numPr>
          <w:ilvl w:val="0"/>
          <w:numId w:val="11"/>
        </w:numPr>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绩效目标明确性（2分）：得分为1.5分</w:t>
      </w:r>
    </w:p>
    <w:p w14:paraId="62D76725">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评价要点：是否将部门整体的绩效目标细化分解为具体的工作任务；是否通过清晰、可衡量的指标予以体现；是否与部门年度的任务数或计划数相对应；是否以本年度部门预算资金相匹配。</w:t>
      </w:r>
    </w:p>
    <w:p w14:paraId="6FE45B93">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虽然泉州市洛江区卫生健康局将绩效目标细化为具体任务，但部分数量指标缺乏可衡量性，影响了目标的明确性</w:t>
      </w:r>
      <w:r>
        <w:rPr>
          <w:rFonts w:hint="eastAsia"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eastAsia="zh-CN"/>
        </w:rPr>
        <w:t>需进一步细化和优化绩效目标，以提高其明确性。此项扣0.5分，该指标得1.5分。</w:t>
      </w:r>
    </w:p>
    <w:p w14:paraId="03559BF5">
      <w:pPr>
        <w:widowControl w:val="0"/>
        <w:overflowPunct w:val="0"/>
        <w:snapToGrid/>
        <w:spacing w:line="408" w:lineRule="auto"/>
        <w:ind w:firstLine="572" w:firstLineChars="200"/>
        <w:jc w:val="both"/>
        <w:outlineLvl w:val="2"/>
        <w:rPr>
          <w:rFonts w:hint="default" w:ascii="仿宋" w:hAnsi="仿宋" w:eastAsia="仿宋" w:cs="仿宋"/>
          <w:color w:val="auto"/>
          <w:spacing w:val="3"/>
          <w:sz w:val="28"/>
          <w:szCs w:val="28"/>
          <w:lang w:eastAsia="zh-CN"/>
        </w:rPr>
      </w:pPr>
      <w:bookmarkStart w:id="238" w:name="_Toc30758"/>
      <w:bookmarkStart w:id="239" w:name="_Toc1760"/>
      <w:bookmarkStart w:id="240" w:name="_Toc31041"/>
      <w:r>
        <w:rPr>
          <w:rFonts w:hint="eastAsia" w:ascii="仿宋" w:hAnsi="仿宋" w:eastAsia="仿宋" w:cs="仿宋"/>
          <w:color w:val="auto"/>
          <w:spacing w:val="3"/>
          <w:sz w:val="28"/>
          <w:szCs w:val="28"/>
          <w:lang w:val="en-US" w:eastAsia="zh-CN"/>
        </w:rPr>
        <w:t>2.</w:t>
      </w:r>
      <w:r>
        <w:rPr>
          <w:rFonts w:hint="default" w:ascii="仿宋" w:hAnsi="仿宋" w:eastAsia="仿宋" w:cs="仿宋"/>
          <w:color w:val="auto"/>
          <w:spacing w:val="3"/>
          <w:sz w:val="28"/>
          <w:szCs w:val="28"/>
          <w:lang w:eastAsia="zh-CN"/>
        </w:rPr>
        <w:t>预算配置（总分6分</w:t>
      </w:r>
      <w:r>
        <w:rPr>
          <w:rFonts w:hint="eastAsia"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得分4分</w:t>
      </w:r>
      <w:r>
        <w:rPr>
          <w:rFonts w:hint="default" w:ascii="仿宋" w:hAnsi="仿宋" w:eastAsia="仿宋" w:cs="仿宋"/>
          <w:color w:val="auto"/>
          <w:spacing w:val="3"/>
          <w:sz w:val="28"/>
          <w:szCs w:val="28"/>
          <w:lang w:eastAsia="zh-CN"/>
        </w:rPr>
        <w:t>）</w:t>
      </w:r>
      <w:bookmarkEnd w:id="238"/>
      <w:bookmarkEnd w:id="239"/>
      <w:bookmarkEnd w:id="240"/>
    </w:p>
    <w:p w14:paraId="74A35627">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（1）在职人员控制率（2分）：得分为</w:t>
      </w:r>
      <w:r>
        <w:rPr>
          <w:rFonts w:hint="eastAsia" w:ascii="仿宋" w:hAnsi="仿宋" w:eastAsia="仿宋" w:cs="仿宋"/>
          <w:color w:val="auto"/>
          <w:spacing w:val="3"/>
          <w:sz w:val="28"/>
          <w:szCs w:val="28"/>
          <w:lang w:val="en-US" w:eastAsia="zh-CN"/>
        </w:rPr>
        <w:t>2</w:t>
      </w:r>
      <w:r>
        <w:rPr>
          <w:rFonts w:hint="default" w:ascii="仿宋" w:hAnsi="仿宋" w:eastAsia="仿宋" w:cs="仿宋"/>
          <w:color w:val="auto"/>
          <w:spacing w:val="3"/>
          <w:sz w:val="28"/>
          <w:szCs w:val="28"/>
          <w:lang w:eastAsia="zh-CN"/>
        </w:rPr>
        <w:t>分</w:t>
      </w:r>
    </w:p>
    <w:p w14:paraId="335B44A0">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评价要点：部门（单位）本年度实际在职人员数与编制数的比率，用以反映和评价部门（单位）对人员成本的控制程度。</w:t>
      </w:r>
    </w:p>
    <w:p w14:paraId="212B1FBF">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部门（单位）本年度实际在职人员数与编制数的比率，用以反映和评价部门（单位）对人员成本的控制程度。</w:t>
      </w:r>
      <w:r>
        <w:rPr>
          <w:rFonts w:hint="eastAsia" w:ascii="仿宋" w:hAnsi="仿宋" w:eastAsia="仿宋" w:cs="仿宋"/>
          <w:color w:val="auto"/>
          <w:spacing w:val="3"/>
          <w:sz w:val="28"/>
          <w:szCs w:val="28"/>
          <w:lang w:eastAsia="zh-CN"/>
        </w:rPr>
        <w:t>泉州市洛江区卫生健康局</w:t>
      </w:r>
      <w:r>
        <w:rPr>
          <w:rFonts w:hint="default" w:ascii="仿宋" w:hAnsi="仿宋" w:eastAsia="仿宋" w:cs="仿宋"/>
          <w:color w:val="auto"/>
          <w:spacing w:val="3"/>
          <w:sz w:val="28"/>
          <w:szCs w:val="28"/>
          <w:lang w:eastAsia="zh-CN"/>
        </w:rPr>
        <w:t>2023年的编制数为15人，实际在职人员数也为15人，控制率为100%</w:t>
      </w:r>
      <w:r>
        <w:rPr>
          <w:rFonts w:hint="eastAsia"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eastAsia="zh-CN"/>
        </w:rPr>
        <w:t>根据评分标准，该指标得</w:t>
      </w:r>
      <w:r>
        <w:rPr>
          <w:rFonts w:hint="eastAsia" w:ascii="仿宋" w:hAnsi="仿宋" w:eastAsia="仿宋" w:cs="仿宋"/>
          <w:color w:val="auto"/>
          <w:spacing w:val="3"/>
          <w:sz w:val="28"/>
          <w:szCs w:val="28"/>
          <w:lang w:val="en-US" w:eastAsia="zh-CN"/>
        </w:rPr>
        <w:t>2</w:t>
      </w:r>
      <w:r>
        <w:rPr>
          <w:rFonts w:hint="default" w:ascii="仿宋" w:hAnsi="仿宋" w:eastAsia="仿宋" w:cs="仿宋"/>
          <w:color w:val="auto"/>
          <w:spacing w:val="3"/>
          <w:sz w:val="28"/>
          <w:szCs w:val="28"/>
          <w:lang w:eastAsia="zh-CN"/>
        </w:rPr>
        <w:t>分</w:t>
      </w:r>
      <w:r>
        <w:rPr>
          <w:rFonts w:hint="eastAsia" w:ascii="仿宋" w:hAnsi="仿宋" w:eastAsia="仿宋" w:cs="仿宋"/>
          <w:color w:val="auto"/>
          <w:spacing w:val="3"/>
          <w:sz w:val="28"/>
          <w:szCs w:val="28"/>
          <w:lang w:eastAsia="zh-CN"/>
        </w:rPr>
        <w:t>。</w:t>
      </w:r>
    </w:p>
    <w:p w14:paraId="5608114F">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w:t>
      </w:r>
      <w:r>
        <w:rPr>
          <w:rFonts w:hint="eastAsia" w:ascii="仿宋" w:hAnsi="仿宋" w:eastAsia="仿宋" w:cs="仿宋"/>
          <w:color w:val="auto"/>
          <w:spacing w:val="3"/>
          <w:sz w:val="28"/>
          <w:szCs w:val="28"/>
          <w:lang w:eastAsia="zh-CN"/>
        </w:rPr>
        <w:t>“三公”经费</w:t>
      </w:r>
      <w:r>
        <w:rPr>
          <w:rFonts w:hint="default" w:ascii="仿宋" w:hAnsi="仿宋" w:eastAsia="仿宋" w:cs="仿宋"/>
          <w:color w:val="auto"/>
          <w:spacing w:val="3"/>
          <w:sz w:val="28"/>
          <w:szCs w:val="28"/>
          <w:lang w:eastAsia="zh-CN"/>
        </w:rPr>
        <w:t>变动率（2分）：得分为2分</w:t>
      </w:r>
    </w:p>
    <w:p w14:paraId="69A08F23">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评价要点：三公经费变动率=[（本年度</w:t>
      </w:r>
      <w:r>
        <w:rPr>
          <w:rFonts w:hint="eastAsia" w:ascii="仿宋" w:hAnsi="仿宋" w:eastAsia="仿宋" w:cs="仿宋"/>
          <w:color w:val="auto"/>
          <w:spacing w:val="3"/>
          <w:sz w:val="28"/>
          <w:szCs w:val="28"/>
          <w:lang w:eastAsia="zh-CN"/>
        </w:rPr>
        <w:t>“三公”经费</w:t>
      </w:r>
      <w:r>
        <w:rPr>
          <w:rFonts w:hint="default" w:ascii="仿宋" w:hAnsi="仿宋" w:eastAsia="仿宋" w:cs="仿宋"/>
          <w:color w:val="auto"/>
          <w:spacing w:val="3"/>
          <w:sz w:val="28"/>
          <w:szCs w:val="28"/>
          <w:lang w:eastAsia="zh-CN"/>
        </w:rPr>
        <w:t>总额-上年度</w:t>
      </w:r>
      <w:r>
        <w:rPr>
          <w:rFonts w:hint="eastAsia" w:ascii="仿宋" w:hAnsi="仿宋" w:eastAsia="仿宋" w:cs="仿宋"/>
          <w:color w:val="auto"/>
          <w:spacing w:val="3"/>
          <w:sz w:val="28"/>
          <w:szCs w:val="28"/>
          <w:lang w:eastAsia="zh-CN"/>
        </w:rPr>
        <w:t>“三公”经费</w:t>
      </w:r>
      <w:r>
        <w:rPr>
          <w:rFonts w:hint="default" w:ascii="仿宋" w:hAnsi="仿宋" w:eastAsia="仿宋" w:cs="仿宋"/>
          <w:color w:val="auto"/>
          <w:spacing w:val="3"/>
          <w:sz w:val="28"/>
          <w:szCs w:val="28"/>
          <w:lang w:eastAsia="zh-CN"/>
        </w:rPr>
        <w:t>总额）/上年度</w:t>
      </w:r>
      <w:r>
        <w:rPr>
          <w:rFonts w:hint="eastAsia" w:ascii="仿宋" w:hAnsi="仿宋" w:eastAsia="仿宋" w:cs="仿宋"/>
          <w:color w:val="auto"/>
          <w:spacing w:val="3"/>
          <w:sz w:val="28"/>
          <w:szCs w:val="28"/>
          <w:lang w:eastAsia="zh-CN"/>
        </w:rPr>
        <w:t>“三公”经费</w:t>
      </w:r>
      <w:r>
        <w:rPr>
          <w:rFonts w:hint="default" w:ascii="仿宋" w:hAnsi="仿宋" w:eastAsia="仿宋" w:cs="仿宋"/>
          <w:color w:val="auto"/>
          <w:spacing w:val="3"/>
          <w:sz w:val="28"/>
          <w:szCs w:val="28"/>
          <w:lang w:eastAsia="zh-CN"/>
        </w:rPr>
        <w:t>总额]×100%。</w:t>
      </w:r>
    </w:p>
    <w:p w14:paraId="109EB777">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泉州市洛江区卫生健康局2023年</w:t>
      </w:r>
      <w:r>
        <w:rPr>
          <w:rFonts w:hint="eastAsia" w:ascii="仿宋" w:hAnsi="仿宋" w:eastAsia="仿宋" w:cs="仿宋"/>
          <w:color w:val="auto"/>
          <w:spacing w:val="3"/>
          <w:sz w:val="28"/>
          <w:szCs w:val="28"/>
          <w:lang w:eastAsia="zh-CN"/>
        </w:rPr>
        <w:t>“三公”经费</w:t>
      </w:r>
      <w:r>
        <w:rPr>
          <w:rFonts w:hint="default" w:ascii="仿宋" w:hAnsi="仿宋" w:eastAsia="仿宋" w:cs="仿宋"/>
          <w:color w:val="auto"/>
          <w:spacing w:val="3"/>
          <w:sz w:val="28"/>
          <w:szCs w:val="28"/>
          <w:lang w:eastAsia="zh-CN"/>
        </w:rPr>
        <w:t>预算数为0万元，2022年</w:t>
      </w:r>
      <w:r>
        <w:rPr>
          <w:rFonts w:hint="eastAsia" w:ascii="仿宋" w:hAnsi="仿宋" w:eastAsia="仿宋" w:cs="仿宋"/>
          <w:color w:val="auto"/>
          <w:spacing w:val="3"/>
          <w:sz w:val="28"/>
          <w:szCs w:val="28"/>
          <w:lang w:eastAsia="zh-CN"/>
        </w:rPr>
        <w:t>“三公”经费</w:t>
      </w:r>
      <w:r>
        <w:rPr>
          <w:rFonts w:hint="default" w:ascii="仿宋" w:hAnsi="仿宋" w:eastAsia="仿宋" w:cs="仿宋"/>
          <w:color w:val="auto"/>
          <w:spacing w:val="3"/>
          <w:sz w:val="28"/>
          <w:szCs w:val="28"/>
          <w:lang w:eastAsia="zh-CN"/>
        </w:rPr>
        <w:t>预算数也为0万元，</w:t>
      </w:r>
      <w:r>
        <w:rPr>
          <w:rFonts w:hint="eastAsia" w:ascii="仿宋" w:hAnsi="仿宋" w:eastAsia="仿宋" w:cs="仿宋"/>
          <w:color w:val="auto"/>
          <w:spacing w:val="3"/>
          <w:sz w:val="28"/>
          <w:szCs w:val="28"/>
          <w:lang w:eastAsia="zh-CN"/>
        </w:rPr>
        <w:t>“三公”经费</w:t>
      </w:r>
      <w:r>
        <w:rPr>
          <w:rFonts w:hint="default" w:ascii="仿宋" w:hAnsi="仿宋" w:eastAsia="仿宋" w:cs="仿宋"/>
          <w:color w:val="auto"/>
          <w:spacing w:val="3"/>
          <w:sz w:val="28"/>
          <w:szCs w:val="28"/>
          <w:lang w:eastAsia="zh-CN"/>
        </w:rPr>
        <w:t>变动率为0%。</w:t>
      </w:r>
      <w:r>
        <w:rPr>
          <w:rFonts w:hint="eastAsia" w:ascii="仿宋" w:hAnsi="仿宋" w:eastAsia="仿宋" w:cs="仿宋"/>
          <w:color w:val="auto"/>
          <w:spacing w:val="3"/>
          <w:sz w:val="28"/>
          <w:szCs w:val="28"/>
          <w:lang w:eastAsia="zh-CN"/>
        </w:rPr>
        <w:t>“三公”经费</w:t>
      </w:r>
      <w:r>
        <w:rPr>
          <w:rFonts w:hint="default" w:ascii="仿宋" w:hAnsi="仿宋" w:eastAsia="仿宋" w:cs="仿宋"/>
          <w:color w:val="auto"/>
          <w:spacing w:val="3"/>
          <w:sz w:val="28"/>
          <w:szCs w:val="28"/>
          <w:lang w:eastAsia="zh-CN"/>
        </w:rPr>
        <w:t>预算控制得当，未出现增长，符合财务管理要求。根据评分标准，该指标得2分。</w:t>
      </w:r>
    </w:p>
    <w:p w14:paraId="545B294A">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（3）结转结余变动率（2分）：得分为0分</w:t>
      </w:r>
    </w:p>
    <w:p w14:paraId="5508B4EC">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评价要点：结转结余变动率=[（本年度累计结转结余资金总额-上年度累计结转结余资金总额）/上年度累计结转结余资金总额]×100%。</w:t>
      </w:r>
    </w:p>
    <w:p w14:paraId="4ED1C214">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根据泉州市洛江区卫生健康局2023年部门资金结余情况表，2022年结转结余资金总额为107.4万元，2023年结转结余资金总额为115.3万元。结转结余变动率=（115.3</w:t>
      </w:r>
      <w:r>
        <w:rPr>
          <w:rFonts w:hint="eastAsia" w:ascii="仿宋" w:hAnsi="仿宋" w:eastAsia="仿宋" w:cs="仿宋"/>
          <w:color w:val="auto"/>
          <w:spacing w:val="3"/>
          <w:sz w:val="28"/>
          <w:szCs w:val="28"/>
          <w:lang w:val="en-US" w:eastAsia="zh-CN"/>
        </w:rPr>
        <w:t>-</w:t>
      </w:r>
      <w:r>
        <w:rPr>
          <w:rFonts w:hint="default" w:ascii="仿宋" w:hAnsi="仿宋" w:eastAsia="仿宋" w:cs="仿宋"/>
          <w:color w:val="auto"/>
          <w:spacing w:val="3"/>
          <w:sz w:val="28"/>
          <w:szCs w:val="28"/>
          <w:lang w:eastAsia="zh-CN"/>
        </w:rPr>
        <w:t>107.4）/107.4=7.3</w:t>
      </w:r>
      <w:r>
        <w:rPr>
          <w:rFonts w:hint="eastAsia" w:ascii="仿宋" w:hAnsi="仿宋" w:eastAsia="仿宋" w:cs="仿宋"/>
          <w:color w:val="auto"/>
          <w:spacing w:val="3"/>
          <w:sz w:val="28"/>
          <w:szCs w:val="28"/>
          <w:lang w:val="en-US" w:eastAsia="zh-CN"/>
        </w:rPr>
        <w:t>5</w:t>
      </w:r>
      <w:r>
        <w:rPr>
          <w:rFonts w:hint="default" w:ascii="仿宋" w:hAnsi="仿宋" w:eastAsia="仿宋" w:cs="仿宋"/>
          <w:color w:val="auto"/>
          <w:spacing w:val="3"/>
          <w:sz w:val="28"/>
          <w:szCs w:val="28"/>
          <w:lang w:eastAsia="zh-CN"/>
        </w:rPr>
        <w:t>%。结转结余资金有所增加，反映出资金管理需进一步加强，以确保资金使用的合理性和有效性。根据评分标准，本项得0分。</w:t>
      </w:r>
    </w:p>
    <w:p w14:paraId="610A8FF6">
      <w:pPr>
        <w:widowControl w:val="0"/>
        <w:overflowPunct w:val="0"/>
        <w:snapToGrid/>
        <w:spacing w:line="408" w:lineRule="auto"/>
        <w:ind w:firstLine="574" w:firstLineChars="200"/>
        <w:jc w:val="both"/>
        <w:outlineLvl w:val="1"/>
        <w:rPr>
          <w:rFonts w:hint="default" w:ascii="仿宋" w:hAnsi="仿宋" w:eastAsia="仿宋" w:cs="仿宋"/>
          <w:b/>
          <w:bCs/>
          <w:color w:val="auto"/>
          <w:spacing w:val="3"/>
          <w:sz w:val="28"/>
          <w:szCs w:val="28"/>
          <w:lang w:eastAsia="zh-CN"/>
        </w:rPr>
      </w:pPr>
      <w:bookmarkStart w:id="241" w:name="_Toc30671"/>
      <w:bookmarkStart w:id="242" w:name="_Toc32013"/>
      <w:bookmarkStart w:id="243" w:name="_Toc30649"/>
      <w:r>
        <w:rPr>
          <w:rFonts w:hint="default" w:ascii="仿宋" w:hAnsi="仿宋" w:eastAsia="仿宋" w:cs="仿宋"/>
          <w:b/>
          <w:bCs/>
          <w:color w:val="auto"/>
          <w:spacing w:val="3"/>
          <w:sz w:val="28"/>
          <w:szCs w:val="28"/>
          <w:lang w:eastAsia="zh-CN"/>
        </w:rPr>
        <w:t>（二）过程（总分24分，得分1</w:t>
      </w:r>
      <w:r>
        <w:rPr>
          <w:rFonts w:hint="eastAsia" w:ascii="仿宋" w:hAnsi="仿宋" w:eastAsia="仿宋" w:cs="仿宋"/>
          <w:b/>
          <w:bCs/>
          <w:color w:val="auto"/>
          <w:spacing w:val="3"/>
          <w:sz w:val="28"/>
          <w:szCs w:val="28"/>
          <w:lang w:val="en-US" w:eastAsia="zh-CN"/>
        </w:rPr>
        <w:t>8</w:t>
      </w:r>
      <w:r>
        <w:rPr>
          <w:rFonts w:hint="default"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9</w:t>
      </w:r>
      <w:r>
        <w:rPr>
          <w:rFonts w:hint="default" w:ascii="仿宋" w:hAnsi="仿宋" w:eastAsia="仿宋" w:cs="仿宋"/>
          <w:b/>
          <w:bCs/>
          <w:color w:val="auto"/>
          <w:spacing w:val="3"/>
          <w:sz w:val="28"/>
          <w:szCs w:val="28"/>
          <w:lang w:eastAsia="zh-CN"/>
        </w:rPr>
        <w:t>4分）</w:t>
      </w:r>
      <w:bookmarkEnd w:id="241"/>
      <w:bookmarkEnd w:id="242"/>
      <w:bookmarkEnd w:id="243"/>
    </w:p>
    <w:p w14:paraId="740F7E85">
      <w:pPr>
        <w:widowControl w:val="0"/>
        <w:overflowPunct w:val="0"/>
        <w:snapToGrid/>
        <w:spacing w:line="408" w:lineRule="auto"/>
        <w:ind w:firstLine="572" w:firstLineChars="200"/>
        <w:jc w:val="both"/>
        <w:outlineLvl w:val="2"/>
        <w:rPr>
          <w:rFonts w:hint="default" w:ascii="仿宋" w:hAnsi="仿宋" w:eastAsia="仿宋" w:cs="仿宋"/>
          <w:color w:val="auto"/>
          <w:spacing w:val="3"/>
          <w:sz w:val="28"/>
          <w:szCs w:val="28"/>
          <w:lang w:eastAsia="zh-CN"/>
        </w:rPr>
      </w:pPr>
      <w:bookmarkStart w:id="244" w:name="_Toc25513"/>
      <w:bookmarkStart w:id="245" w:name="_Toc18642"/>
      <w:bookmarkStart w:id="246" w:name="_Toc27632"/>
      <w:r>
        <w:rPr>
          <w:rFonts w:hint="eastAsia" w:ascii="仿宋" w:hAnsi="仿宋" w:eastAsia="仿宋" w:cs="仿宋"/>
          <w:color w:val="auto"/>
          <w:spacing w:val="3"/>
          <w:sz w:val="28"/>
          <w:szCs w:val="28"/>
          <w:lang w:val="en-US" w:eastAsia="zh-CN"/>
        </w:rPr>
        <w:t>1.</w:t>
      </w:r>
      <w:r>
        <w:rPr>
          <w:rFonts w:hint="default" w:ascii="仿宋" w:hAnsi="仿宋" w:eastAsia="仿宋" w:cs="仿宋"/>
          <w:color w:val="auto"/>
          <w:spacing w:val="3"/>
          <w:sz w:val="28"/>
          <w:szCs w:val="28"/>
          <w:lang w:eastAsia="zh-CN"/>
        </w:rPr>
        <w:t>预算执行（总分10分，得分7.94分）</w:t>
      </w:r>
      <w:bookmarkEnd w:id="244"/>
      <w:bookmarkEnd w:id="245"/>
      <w:bookmarkEnd w:id="246"/>
    </w:p>
    <w:p w14:paraId="20F393E7">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（1）预算执行率（2分）：得分为2分</w:t>
      </w:r>
    </w:p>
    <w:p w14:paraId="259DCECA">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评价要点：预算执行率=（全年支出执行数/全年预算数）×100%。</w:t>
      </w:r>
    </w:p>
    <w:p w14:paraId="11CA09D0">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2023年度支出完成数与支出预算数的比较显示，全年预算数为8120.8万元，全年支出执行数为8043.7万元，预算执行率=（全年支出执行数/全年预算数）×100%=（8043.7/8120.8）×100%=99.05%。预算执行率高达99.05%，执行效率高。根据评分标准，本项得2分。</w:t>
      </w:r>
    </w:p>
    <w:p w14:paraId="0F06C4E6">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eastAsia" w:ascii="仿宋" w:hAnsi="仿宋" w:eastAsia="仿宋" w:cs="仿宋"/>
          <w:snapToGrid w:val="0"/>
          <w:color w:val="auto"/>
          <w:spacing w:val="3"/>
          <w:sz w:val="28"/>
          <w:szCs w:val="28"/>
          <w:lang w:val="en-US" w:eastAsia="zh-CN" w:bidi="ar-SA"/>
        </w:rPr>
        <w:t>（2）</w:t>
      </w:r>
      <w:r>
        <w:rPr>
          <w:rFonts w:hint="default" w:ascii="仿宋" w:hAnsi="仿宋" w:eastAsia="仿宋" w:cs="仿宋"/>
          <w:snapToGrid w:val="0"/>
          <w:color w:val="auto"/>
          <w:spacing w:val="3"/>
          <w:sz w:val="28"/>
          <w:szCs w:val="28"/>
          <w:lang w:val="en-US" w:eastAsia="zh-CN" w:bidi="ar-SA"/>
        </w:rPr>
        <w:t>预</w:t>
      </w:r>
      <w:r>
        <w:rPr>
          <w:rFonts w:hint="default" w:ascii="仿宋" w:hAnsi="仿宋" w:eastAsia="仿宋" w:cs="仿宋"/>
          <w:color w:val="auto"/>
          <w:spacing w:val="3"/>
          <w:sz w:val="28"/>
          <w:szCs w:val="28"/>
          <w:lang w:eastAsia="zh-CN"/>
        </w:rPr>
        <w:t>算调整率（2分）：得分为0分</w:t>
      </w:r>
    </w:p>
    <w:p w14:paraId="7DB3BF8F">
      <w:pPr>
        <w:widowControl w:val="0"/>
        <w:numPr>
          <w:ilvl w:val="0"/>
          <w:numId w:val="0"/>
        </w:numPr>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评价要点：部门本年度支出预算调整数与支出预算数的比率。</w:t>
      </w:r>
    </w:p>
    <w:p w14:paraId="142C6702">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2023年初预算为3013.2万元，全年预算数为8120.8万元，调整支出为5107.6万元，支出预算调整率为5107.6/8120.8×100%=62.9%。由于单位年初预算无法具体反映年度开支事项，导致年中追加资金，使得预算调整率较高。预算调整率高达62.9%，表明预算编制不够精准，需加强预算管理的科学性和预见性。根据评分标准，此项不得分。</w:t>
      </w:r>
    </w:p>
    <w:p w14:paraId="3C8291AA">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（3）结转结余率（2分）：得分为1.94分</w:t>
      </w:r>
    </w:p>
    <w:p w14:paraId="56372957">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评价要点：部门本年度结转结余总额与支出预算数的比率。</w:t>
      </w:r>
    </w:p>
    <w:p w14:paraId="411C39A8">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泉州市洛江区卫生健康局2023年结转结余资金总额为115.3万元，全年预算数为8120.8万元，结转结余率=（115.3/8120.8）×100%=1.42%。根据评价指标，（50%</w:t>
      </w:r>
      <w:r>
        <w:rPr>
          <w:rFonts w:hint="eastAsia" w:ascii="仿宋" w:hAnsi="仿宋" w:eastAsia="仿宋" w:cs="仿宋"/>
          <w:color w:val="auto"/>
          <w:spacing w:val="3"/>
          <w:sz w:val="28"/>
          <w:szCs w:val="28"/>
          <w:lang w:val="en-US" w:eastAsia="zh-CN"/>
        </w:rPr>
        <w:t>-</w:t>
      </w:r>
      <w:r>
        <w:rPr>
          <w:rFonts w:hint="default" w:ascii="仿宋" w:hAnsi="仿宋" w:eastAsia="仿宋" w:cs="仿宋"/>
          <w:color w:val="auto"/>
          <w:spacing w:val="3"/>
          <w:sz w:val="28"/>
          <w:szCs w:val="28"/>
          <w:lang w:eastAsia="zh-CN"/>
        </w:rPr>
        <w:t>1.42%）/50%×2=1.94分，本项得1.94分。</w:t>
      </w:r>
    </w:p>
    <w:p w14:paraId="6DC60759">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（4）公用经费控制率（2分）：得分为2分</w:t>
      </w:r>
    </w:p>
    <w:p w14:paraId="4B18B4CC">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评价要点：公用经费控制率=（实际支出公用经费总额/预算安排公用经费总额）×100%。</w:t>
      </w:r>
    </w:p>
    <w:p w14:paraId="2C21741D">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泉州市洛江区卫生健康局2023年公用经费预算安排数为465万元，实际支出为150.2万元，公用经费控制率为=(150.2/</w:t>
      </w:r>
      <w:r>
        <w:rPr>
          <w:rFonts w:hint="eastAsia" w:ascii="仿宋" w:hAnsi="仿宋" w:eastAsia="仿宋" w:cs="仿宋"/>
          <w:color w:val="auto"/>
          <w:spacing w:val="3"/>
          <w:sz w:val="28"/>
          <w:szCs w:val="28"/>
          <w:lang w:val="en-US" w:eastAsia="zh-CN"/>
        </w:rPr>
        <w:t>465</w:t>
      </w:r>
      <w:r>
        <w:rPr>
          <w:rFonts w:hint="default" w:ascii="仿宋" w:hAnsi="仿宋" w:eastAsia="仿宋" w:cs="仿宋"/>
          <w:color w:val="auto"/>
          <w:spacing w:val="3"/>
          <w:sz w:val="28"/>
          <w:szCs w:val="28"/>
          <w:lang w:eastAsia="zh-CN"/>
        </w:rPr>
        <w:t>)×100%=32.3%，公用经费控制得当，远低于控制标准。根据评分标准，此项得2分。</w:t>
      </w:r>
    </w:p>
    <w:p w14:paraId="5D3EFEBE">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（5）人员经费控制率（2分）：得分为2分</w:t>
      </w:r>
    </w:p>
    <w:p w14:paraId="2AC548A1">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评价要点：人员经费控制率=(实际人员经费执行总额/预算安排人员经费总额)×100%。</w:t>
      </w:r>
    </w:p>
    <w:p w14:paraId="425227C1">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泉州市洛江区卫生健康局的人员经费控制率为16.94%，符合评价标准中的满分条件。</w:t>
      </w:r>
    </w:p>
    <w:p w14:paraId="723A9316">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2023年初预算安排人员经费总额为2491.4万元，实际支出人员经费总额为421.97万元，人员经费控制率=(实际人员经费执行总额/预算安排人员经费总额)×100%=（421.97/2491.4）×100%=16.94%。根据评分标准，人员经费控制率≤100%，人员经费控制良好，远低于控制标准。得分2分。</w:t>
      </w:r>
    </w:p>
    <w:p w14:paraId="37F594B4">
      <w:pPr>
        <w:widowControl w:val="0"/>
        <w:overflowPunct w:val="0"/>
        <w:snapToGrid/>
        <w:spacing w:line="408" w:lineRule="auto"/>
        <w:ind w:firstLine="572" w:firstLineChars="200"/>
        <w:jc w:val="both"/>
        <w:outlineLvl w:val="2"/>
        <w:rPr>
          <w:rFonts w:hint="default" w:ascii="仿宋" w:hAnsi="仿宋" w:eastAsia="仿宋" w:cs="仿宋"/>
          <w:color w:val="auto"/>
          <w:spacing w:val="3"/>
          <w:sz w:val="28"/>
          <w:szCs w:val="28"/>
          <w:lang w:eastAsia="zh-CN"/>
        </w:rPr>
      </w:pPr>
      <w:bookmarkStart w:id="247" w:name="_Toc31970"/>
      <w:bookmarkStart w:id="248" w:name="_Toc22733"/>
      <w:bookmarkStart w:id="249" w:name="_Toc15989"/>
      <w:r>
        <w:rPr>
          <w:rFonts w:hint="eastAsia" w:ascii="仿宋" w:hAnsi="仿宋" w:eastAsia="仿宋" w:cs="仿宋"/>
          <w:color w:val="auto"/>
          <w:spacing w:val="3"/>
          <w:sz w:val="28"/>
          <w:szCs w:val="28"/>
          <w:lang w:val="en-US" w:eastAsia="zh-CN"/>
        </w:rPr>
        <w:t>2.</w:t>
      </w:r>
      <w:r>
        <w:rPr>
          <w:rFonts w:hint="default" w:ascii="仿宋" w:hAnsi="仿宋" w:eastAsia="仿宋" w:cs="仿宋"/>
          <w:color w:val="auto"/>
          <w:spacing w:val="3"/>
          <w:sz w:val="28"/>
          <w:szCs w:val="28"/>
          <w:lang w:eastAsia="zh-CN"/>
        </w:rPr>
        <w:t>预算管理（总分14分，得分</w:t>
      </w:r>
      <w:r>
        <w:rPr>
          <w:rFonts w:hint="eastAsia" w:ascii="仿宋" w:hAnsi="仿宋" w:eastAsia="仿宋" w:cs="仿宋"/>
          <w:color w:val="auto"/>
          <w:spacing w:val="3"/>
          <w:sz w:val="28"/>
          <w:szCs w:val="28"/>
          <w:lang w:val="en-US" w:eastAsia="zh-CN"/>
        </w:rPr>
        <w:t>11</w:t>
      </w:r>
      <w:r>
        <w:rPr>
          <w:rFonts w:hint="default" w:ascii="仿宋" w:hAnsi="仿宋" w:eastAsia="仿宋" w:cs="仿宋"/>
          <w:color w:val="auto"/>
          <w:spacing w:val="3"/>
          <w:sz w:val="28"/>
          <w:szCs w:val="28"/>
          <w:lang w:eastAsia="zh-CN"/>
        </w:rPr>
        <w:t>分）</w:t>
      </w:r>
      <w:bookmarkEnd w:id="247"/>
      <w:bookmarkEnd w:id="248"/>
      <w:bookmarkEnd w:id="249"/>
    </w:p>
    <w:p w14:paraId="6A311B8C">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（1）管理制度健全性（2分）：得分为2分</w:t>
      </w:r>
    </w:p>
    <w:p w14:paraId="0CE33BAA">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评价要点：是否已制定或具有预算资金管理办法等相关管理制度；是否合法、合规、完整；是否得到有效执行。</w:t>
      </w:r>
    </w:p>
    <w:p w14:paraId="3CE5576C">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泉州市洛江区卫生健康局于2020年8月</w:t>
      </w:r>
      <w:r>
        <w:rPr>
          <w:rFonts w:hint="eastAsia" w:ascii="仿宋" w:hAnsi="仿宋" w:eastAsia="仿宋" w:cs="仿宋"/>
          <w:color w:val="auto"/>
          <w:spacing w:val="3"/>
          <w:sz w:val="28"/>
          <w:szCs w:val="28"/>
          <w:lang w:val="en-US" w:eastAsia="zh-CN"/>
        </w:rPr>
        <w:t>已</w:t>
      </w:r>
      <w:r>
        <w:rPr>
          <w:rFonts w:hint="default" w:ascii="仿宋" w:hAnsi="仿宋" w:eastAsia="仿宋" w:cs="仿宋"/>
          <w:color w:val="auto"/>
          <w:spacing w:val="3"/>
          <w:sz w:val="28"/>
          <w:szCs w:val="28"/>
          <w:lang w:eastAsia="zh-CN"/>
        </w:rPr>
        <w:t>制定了《洛江区卫生健康局机关财务管理制度》，并于2021年4月出台了《洛江区卫生健康局关于印发&lt;洛江区卫生健康系统预算绩效管理办法(试行)&gt;的通知》。该制度对预算管理、收支管理、固定资产管理、资金管理、审批管理、会计档案管理等进行了严格规定。根据评分标准，此项得2分。</w:t>
      </w:r>
    </w:p>
    <w:p w14:paraId="56502C36">
      <w:pPr>
        <w:widowControl w:val="0"/>
        <w:numPr>
          <w:ilvl w:val="0"/>
          <w:numId w:val="12"/>
        </w:numPr>
        <w:overflowPunct w:val="0"/>
        <w:snapToGrid/>
        <w:spacing w:line="408" w:lineRule="auto"/>
        <w:ind w:left="58" w:leftChars="0" w:firstLine="572" w:firstLineChars="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政府采购管理（2分）：得分为1分</w:t>
      </w:r>
    </w:p>
    <w:p w14:paraId="2B80918D">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w:t>
      </w:r>
      <w:r>
        <w:rPr>
          <w:rFonts w:hint="default" w:ascii="仿宋" w:hAnsi="仿宋" w:eastAsia="仿宋" w:cs="仿宋"/>
          <w:color w:val="auto"/>
          <w:spacing w:val="3"/>
          <w:sz w:val="28"/>
          <w:szCs w:val="28"/>
          <w:lang w:val="en-US" w:eastAsia="zh-CN"/>
        </w:rPr>
        <w:t>是否按照规定编制政府采购预算；是否编制了政府采购计划表，编制是否准确；政府采购预算资金申请是否合规；是否存在政府采购未按规定公开招标、违规采购等违规行为。</w:t>
      </w:r>
    </w:p>
    <w:p w14:paraId="583E8927">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出台了《泉州市洛江区卫生健康局政府采购内部控制制度》，对采购程序、采购行为实施主体、采购审批程序、采购方式等提出了明确的规定。但2023年政府采购预算为0万元，而实际政府采购支出合计</w:t>
      </w:r>
      <w:r>
        <w:rPr>
          <w:rFonts w:hint="eastAsia" w:ascii="仿宋" w:hAnsi="仿宋" w:eastAsia="仿宋" w:cs="仿宋"/>
          <w:color w:val="auto"/>
          <w:spacing w:val="3"/>
          <w:sz w:val="28"/>
          <w:szCs w:val="28"/>
          <w:lang w:eastAsia="zh-CN"/>
        </w:rPr>
        <w:t>39.19</w:t>
      </w:r>
      <w:r>
        <w:rPr>
          <w:rFonts w:hint="default" w:ascii="仿宋" w:hAnsi="仿宋" w:eastAsia="仿宋" w:cs="仿宋"/>
          <w:color w:val="auto"/>
          <w:spacing w:val="3"/>
          <w:sz w:val="28"/>
          <w:szCs w:val="28"/>
          <w:lang w:eastAsia="zh-CN"/>
        </w:rPr>
        <w:t>万元，未按规定编制政府采购预算。需加强预算管理，确保采购行为合规。根据评分标准，此项扣1分，得1分。</w:t>
      </w:r>
    </w:p>
    <w:p w14:paraId="786C2044">
      <w:pPr>
        <w:widowControl w:val="0"/>
        <w:numPr>
          <w:ilvl w:val="0"/>
          <w:numId w:val="12"/>
        </w:numPr>
        <w:overflowPunct w:val="0"/>
        <w:snapToGrid/>
        <w:spacing w:line="408" w:lineRule="auto"/>
        <w:ind w:left="58" w:leftChars="0" w:firstLine="572" w:firstLineChars="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会计核算规范性（2分）：得分为1.5分</w:t>
      </w:r>
    </w:p>
    <w:p w14:paraId="1C1DDAD4">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评价要点：是否遵循会计准则，会计科目</w:t>
      </w:r>
      <w:r>
        <w:rPr>
          <w:rFonts w:hint="eastAsia" w:ascii="仿宋" w:hAnsi="仿宋" w:eastAsia="仿宋" w:cs="仿宋"/>
          <w:color w:val="auto"/>
          <w:spacing w:val="3"/>
          <w:sz w:val="28"/>
          <w:szCs w:val="28"/>
          <w:lang w:val="en-US" w:eastAsia="zh-CN"/>
        </w:rPr>
        <w:t>是否</w:t>
      </w:r>
      <w:r>
        <w:rPr>
          <w:rFonts w:hint="default" w:ascii="仿宋" w:hAnsi="仿宋" w:eastAsia="仿宋" w:cs="仿宋"/>
          <w:color w:val="auto"/>
          <w:spacing w:val="3"/>
          <w:sz w:val="28"/>
          <w:szCs w:val="28"/>
          <w:lang w:eastAsia="zh-CN"/>
        </w:rPr>
        <w:t>使用正确，记账凭证</w:t>
      </w:r>
      <w:r>
        <w:rPr>
          <w:rFonts w:hint="eastAsia" w:ascii="仿宋" w:hAnsi="仿宋" w:eastAsia="仿宋" w:cs="仿宋"/>
          <w:color w:val="auto"/>
          <w:spacing w:val="3"/>
          <w:sz w:val="28"/>
          <w:szCs w:val="28"/>
          <w:lang w:val="en-US" w:eastAsia="zh-CN"/>
        </w:rPr>
        <w:t>是否</w:t>
      </w:r>
      <w:r>
        <w:rPr>
          <w:rFonts w:hint="default" w:ascii="仿宋" w:hAnsi="仿宋" w:eastAsia="仿宋" w:cs="仿宋"/>
          <w:color w:val="auto"/>
          <w:spacing w:val="3"/>
          <w:sz w:val="28"/>
          <w:szCs w:val="28"/>
          <w:lang w:eastAsia="zh-CN"/>
        </w:rPr>
        <w:t>填写规范；会计报表、财务报告编制是否准确、及时；应缴财政款年末是否按规定年终清缴后无余额；是否存在截留、挤占、挪用、虚列支出的情况。</w:t>
      </w:r>
    </w:p>
    <w:p w14:paraId="20978D41">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会计核算基本规范，但存在未及时归还垫缴税款的情况。根据新政府会计制度的相关规定，行政事业单位在委托实有资金账户进行付款后，应及时通过转账方式向该账户归还基本户垫缴的个人应交所得税款。然而，洛江区卫健局在2023年度12月期间未按规定操作，导致其2023年资产负债表中的其他应交税费科目出现负数，违反了《新政府会计准则》的及时性原则。根据评分标准，此项扣0.5分，得1.5分。</w:t>
      </w:r>
    </w:p>
    <w:p w14:paraId="46F34361">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（4）预决算信息公开性（2分）：得分为</w:t>
      </w:r>
      <w:r>
        <w:rPr>
          <w:rFonts w:hint="eastAsia" w:ascii="仿宋" w:hAnsi="仿宋" w:eastAsia="仿宋" w:cs="仿宋"/>
          <w:color w:val="auto"/>
          <w:spacing w:val="3"/>
          <w:sz w:val="28"/>
          <w:szCs w:val="28"/>
          <w:lang w:val="en-US" w:eastAsia="zh-CN"/>
        </w:rPr>
        <w:t>2</w:t>
      </w:r>
      <w:r>
        <w:rPr>
          <w:rFonts w:hint="default" w:ascii="仿宋" w:hAnsi="仿宋" w:eastAsia="仿宋" w:cs="仿宋"/>
          <w:color w:val="auto"/>
          <w:spacing w:val="3"/>
          <w:sz w:val="28"/>
          <w:szCs w:val="28"/>
          <w:lang w:eastAsia="zh-CN"/>
        </w:rPr>
        <w:t>分</w:t>
      </w:r>
    </w:p>
    <w:p w14:paraId="7CC84363">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评价要点：是否按照政府信息公开有关规定及预决算批复文件中要求的格式、时限公开相关预决算信息。</w:t>
      </w:r>
    </w:p>
    <w:p w14:paraId="63F139E9">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严格遵循政府信息公开的相关规定及预算要求的具体格式与时限，于2023年2月在泉州市洛江区人民政府公开网上，规范且全面地公布了其预算信息。随后，在2024年8月，该局又及时公开了2023年度的决算信息，确保了信息的透明度与公众的知情权。依据评分标准，此项得2分。</w:t>
      </w:r>
    </w:p>
    <w:p w14:paraId="016C009E">
      <w:pPr>
        <w:widowControl w:val="0"/>
        <w:numPr>
          <w:ilvl w:val="0"/>
          <w:numId w:val="0"/>
        </w:numPr>
        <w:overflowPunct w:val="0"/>
        <w:snapToGrid/>
        <w:spacing w:line="408" w:lineRule="auto"/>
        <w:ind w:left="630" w:leftChars="0"/>
        <w:jc w:val="both"/>
        <w:outlineLvl w:val="3"/>
        <w:rPr>
          <w:rFonts w:hint="default"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5）</w:t>
      </w:r>
      <w:r>
        <w:rPr>
          <w:rFonts w:hint="default" w:ascii="仿宋" w:hAnsi="仿宋" w:eastAsia="仿宋" w:cs="仿宋"/>
          <w:color w:val="auto"/>
          <w:spacing w:val="3"/>
          <w:sz w:val="28"/>
          <w:szCs w:val="28"/>
          <w:lang w:eastAsia="zh-CN"/>
        </w:rPr>
        <w:t>合同管理规范性（2分）：得分为1</w:t>
      </w:r>
      <w:r>
        <w:rPr>
          <w:rFonts w:hint="eastAsia" w:ascii="仿宋" w:hAnsi="仿宋" w:eastAsia="仿宋" w:cs="仿宋"/>
          <w:color w:val="auto"/>
          <w:spacing w:val="3"/>
          <w:sz w:val="28"/>
          <w:szCs w:val="28"/>
          <w:lang w:val="en-US" w:eastAsia="zh-CN"/>
        </w:rPr>
        <w:t>.5</w:t>
      </w:r>
      <w:r>
        <w:rPr>
          <w:rFonts w:hint="default" w:ascii="仿宋" w:hAnsi="仿宋" w:eastAsia="仿宋" w:cs="仿宋"/>
          <w:color w:val="auto"/>
          <w:spacing w:val="3"/>
          <w:sz w:val="28"/>
          <w:szCs w:val="28"/>
          <w:lang w:eastAsia="zh-CN"/>
        </w:rPr>
        <w:t>分</w:t>
      </w:r>
    </w:p>
    <w:p w14:paraId="2598FA60">
      <w:pPr>
        <w:widowControl w:val="0"/>
        <w:numPr>
          <w:ilvl w:val="0"/>
          <w:numId w:val="0"/>
        </w:numPr>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评价要点：单位的合同管理是否规范；内容和权责是否明确；双方是否按照合同条款，履行合同的权利和义务</w:t>
      </w:r>
      <w:r>
        <w:rPr>
          <w:rFonts w:hint="eastAsia" w:ascii="仿宋" w:hAnsi="仿宋" w:eastAsia="仿宋" w:cs="仿宋"/>
          <w:color w:val="auto"/>
          <w:spacing w:val="3"/>
          <w:sz w:val="28"/>
          <w:szCs w:val="28"/>
          <w:lang w:eastAsia="zh-CN"/>
        </w:rPr>
        <w:t>。</w:t>
      </w:r>
    </w:p>
    <w:p w14:paraId="2246D952">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河市卫生院2023年9月28日委托泉州亿兴电力工程建设有限公司承建的配电改造工程存在款项未退还问题。该工程已缴纳工程款315467元，而2024年5月出具的工程项目结算审核确认书核定造价为257338元。截至2024年10月26日，河市卫生院仍未收到应退还的工程款差额。根据合同约定及相关法律法规，洛江区卫生健康局应尽快与泉州亿兴电力工程建设有限公司沟通协调，督促其退还应退款项。根据评分标准，此项扣</w:t>
      </w:r>
      <w:r>
        <w:rPr>
          <w:rFonts w:hint="eastAsia" w:ascii="仿宋" w:hAnsi="仿宋" w:eastAsia="仿宋" w:cs="仿宋"/>
          <w:color w:val="auto"/>
          <w:spacing w:val="3"/>
          <w:sz w:val="28"/>
          <w:szCs w:val="28"/>
          <w:lang w:val="en-US" w:eastAsia="zh-CN"/>
        </w:rPr>
        <w:t>0.5</w:t>
      </w:r>
      <w:r>
        <w:rPr>
          <w:rFonts w:hint="default" w:ascii="仿宋" w:hAnsi="仿宋" w:eastAsia="仿宋" w:cs="仿宋"/>
          <w:color w:val="auto"/>
          <w:spacing w:val="3"/>
          <w:sz w:val="28"/>
          <w:szCs w:val="28"/>
          <w:lang w:eastAsia="zh-CN"/>
        </w:rPr>
        <w:t>分，得1</w:t>
      </w:r>
      <w:r>
        <w:rPr>
          <w:rFonts w:hint="eastAsia" w:ascii="仿宋" w:hAnsi="仿宋" w:eastAsia="仿宋" w:cs="仿宋"/>
          <w:color w:val="auto"/>
          <w:spacing w:val="3"/>
          <w:sz w:val="28"/>
          <w:szCs w:val="28"/>
          <w:lang w:val="en-US" w:eastAsia="zh-CN"/>
        </w:rPr>
        <w:t>.5</w:t>
      </w:r>
      <w:r>
        <w:rPr>
          <w:rFonts w:hint="default" w:ascii="仿宋" w:hAnsi="仿宋" w:eastAsia="仿宋" w:cs="仿宋"/>
          <w:color w:val="auto"/>
          <w:spacing w:val="3"/>
          <w:sz w:val="28"/>
          <w:szCs w:val="28"/>
          <w:lang w:eastAsia="zh-CN"/>
        </w:rPr>
        <w:t>分。</w:t>
      </w:r>
    </w:p>
    <w:p w14:paraId="020A7EA2">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（6）资产管理完整性（2分）：得分为1分</w:t>
      </w:r>
    </w:p>
    <w:p w14:paraId="012CA7FB">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评价要点：抽查主管单位和下级单位资产管理制度是否健全等。</w:t>
      </w:r>
    </w:p>
    <w:p w14:paraId="7571E6F0">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泉州市洛江区卫生健康局和下级单位资产管理制度较为健全，但个别下级单位和双阳社区卫生服务中心存在资产账实不符的情况。如</w:t>
      </w:r>
      <w:r>
        <w:rPr>
          <w:rFonts w:hint="eastAsia" w:ascii="仿宋" w:hAnsi="仿宋" w:eastAsia="仿宋" w:cs="仿宋"/>
          <w:color w:val="auto"/>
          <w:spacing w:val="3"/>
          <w:sz w:val="28"/>
          <w:szCs w:val="28"/>
          <w:lang w:eastAsia="zh-CN"/>
        </w:rPr>
        <w:t>双阳社区卫生服务中心</w:t>
      </w:r>
      <w:r>
        <w:rPr>
          <w:rFonts w:hint="default" w:ascii="仿宋" w:hAnsi="仿宋" w:eastAsia="仿宋" w:cs="仿宋"/>
          <w:color w:val="auto"/>
          <w:spacing w:val="3"/>
          <w:sz w:val="28"/>
          <w:szCs w:val="28"/>
          <w:lang w:eastAsia="zh-CN"/>
        </w:rPr>
        <w:t>截至2023年8月31日的资产清查中发现，其药品及卫生材料实际盘点金额与账面记录金额存在不符。具体差异为：西药品实盘金额比账面金额多2858.2元；中成药实盘金额比账面金额多2076.87元；中草药实盘金额比账面金额少451.22元；卫生材料实盘金额比账面金额多1148.56元。需加强资产管理，确保账实相符。根据评分标准，此项扣1分，得1分。</w:t>
      </w:r>
    </w:p>
    <w:p w14:paraId="2874D7B9">
      <w:pPr>
        <w:widowControl w:val="0"/>
        <w:numPr>
          <w:ilvl w:val="0"/>
          <w:numId w:val="13"/>
        </w:numPr>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绩效管理（2分）：得分为2分</w:t>
      </w:r>
    </w:p>
    <w:p w14:paraId="585C2F7B">
      <w:pPr>
        <w:widowControl w:val="0"/>
        <w:numPr>
          <w:ilvl w:val="0"/>
          <w:numId w:val="0"/>
        </w:numPr>
        <w:overflowPunct w:val="0"/>
        <w:snapToGrid/>
        <w:spacing w:line="408" w:lineRule="auto"/>
        <w:ind w:firstLine="572" w:firstLineChars="200"/>
        <w:jc w:val="both"/>
        <w:outlineLvl w:val="1"/>
        <w:rPr>
          <w:rFonts w:hint="default" w:ascii="仿宋" w:hAnsi="仿宋" w:eastAsia="仿宋" w:cs="仿宋"/>
          <w:color w:val="auto"/>
          <w:spacing w:val="3"/>
          <w:sz w:val="28"/>
          <w:szCs w:val="28"/>
          <w:lang w:eastAsia="zh-CN"/>
        </w:rPr>
      </w:pPr>
      <w:bookmarkStart w:id="250" w:name="_Toc9141"/>
      <w:r>
        <w:rPr>
          <w:rFonts w:hint="default" w:ascii="仿宋" w:hAnsi="仿宋" w:eastAsia="仿宋" w:cs="仿宋"/>
          <w:color w:val="auto"/>
          <w:spacing w:val="3"/>
          <w:sz w:val="28"/>
          <w:szCs w:val="28"/>
          <w:lang w:eastAsia="zh-CN"/>
        </w:rPr>
        <w:t>评价要点：是否制定预算绩效管理相关制度</w:t>
      </w:r>
      <w:r>
        <w:rPr>
          <w:rFonts w:hint="eastAsia"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eastAsia="zh-CN"/>
        </w:rPr>
        <w:t>绩效考核制度是否完善、应用得当。</w:t>
      </w:r>
      <w:bookmarkEnd w:id="250"/>
    </w:p>
    <w:p w14:paraId="7A4FCC75">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小组调查发现，泉州市洛江区卫生健康局制定了《洛江区卫生健康局关于印发&lt;洛江区卫生健康系统预算绩效管理办法(试行)&gt;的通知》，并建立健全了病历全程质量监控、评价、反馈制度，严格遵守18项医疗质量安全核心制度，规范医疗服务行为。同时，拟定了《洛江区基层医疗卫生机构年度目标绩效考核指标》，增加了医疗质量、医疗服务安全等考核分数占比。泉州市洛江区卫生健康局已制定相关预算绩效管理办法，并得到有效执行。根据评分标准，此项得2分。</w:t>
      </w:r>
    </w:p>
    <w:p w14:paraId="0820CFD9">
      <w:pPr>
        <w:widowControl w:val="0"/>
        <w:overflowPunct w:val="0"/>
        <w:snapToGrid/>
        <w:spacing w:line="408" w:lineRule="auto"/>
        <w:ind w:firstLine="574" w:firstLineChars="200"/>
        <w:jc w:val="both"/>
        <w:outlineLvl w:val="1"/>
        <w:rPr>
          <w:rFonts w:hint="eastAsia" w:ascii="仿宋" w:hAnsi="仿宋" w:eastAsia="仿宋" w:cs="仿宋"/>
          <w:b/>
          <w:bCs/>
          <w:color w:val="auto"/>
          <w:spacing w:val="3"/>
          <w:sz w:val="28"/>
          <w:szCs w:val="28"/>
          <w:highlight w:val="none"/>
          <w:lang w:val="en-US" w:eastAsia="zh-CN"/>
        </w:rPr>
      </w:pPr>
      <w:bookmarkStart w:id="251" w:name="_Toc1134"/>
      <w:bookmarkStart w:id="252" w:name="_Toc28445"/>
      <w:bookmarkStart w:id="253" w:name="_Toc27270"/>
      <w:r>
        <w:rPr>
          <w:rFonts w:hint="eastAsia" w:ascii="仿宋" w:hAnsi="仿宋" w:eastAsia="仿宋" w:cs="仿宋"/>
          <w:b/>
          <w:bCs/>
          <w:color w:val="auto"/>
          <w:spacing w:val="3"/>
          <w:sz w:val="28"/>
          <w:szCs w:val="28"/>
          <w:highlight w:val="none"/>
          <w:lang w:val="en-US" w:eastAsia="zh-CN"/>
        </w:rPr>
        <w:t>（三）产出（总分36分，得分34.75分）</w:t>
      </w:r>
      <w:bookmarkEnd w:id="251"/>
      <w:bookmarkEnd w:id="252"/>
      <w:bookmarkEnd w:id="253"/>
    </w:p>
    <w:p w14:paraId="474B44CB">
      <w:pPr>
        <w:widowControl w:val="0"/>
        <w:overflowPunct w:val="0"/>
        <w:snapToGrid/>
        <w:spacing w:line="408" w:lineRule="auto"/>
        <w:ind w:firstLine="572" w:firstLineChars="200"/>
        <w:jc w:val="both"/>
        <w:outlineLvl w:val="2"/>
        <w:rPr>
          <w:rFonts w:hint="default" w:ascii="仿宋" w:hAnsi="仿宋" w:eastAsia="仿宋" w:cs="仿宋"/>
          <w:color w:val="auto"/>
          <w:spacing w:val="3"/>
          <w:sz w:val="28"/>
          <w:szCs w:val="28"/>
          <w:highlight w:val="none"/>
          <w:lang w:eastAsia="zh-CN"/>
        </w:rPr>
      </w:pPr>
      <w:bookmarkStart w:id="254" w:name="_Toc3471"/>
      <w:bookmarkStart w:id="255" w:name="_Toc1456"/>
      <w:bookmarkStart w:id="256" w:name="_Toc26830"/>
      <w:r>
        <w:rPr>
          <w:rFonts w:hint="eastAsia" w:ascii="仿宋" w:hAnsi="仿宋" w:eastAsia="仿宋" w:cs="仿宋"/>
          <w:color w:val="auto"/>
          <w:spacing w:val="3"/>
          <w:sz w:val="28"/>
          <w:szCs w:val="28"/>
          <w:highlight w:val="none"/>
          <w:lang w:val="en-US" w:eastAsia="zh-CN"/>
        </w:rPr>
        <w:t>1.</w:t>
      </w:r>
      <w:r>
        <w:rPr>
          <w:rFonts w:hint="default" w:ascii="仿宋" w:hAnsi="仿宋" w:eastAsia="仿宋" w:cs="仿宋"/>
          <w:color w:val="auto"/>
          <w:spacing w:val="3"/>
          <w:sz w:val="28"/>
          <w:szCs w:val="28"/>
          <w:highlight w:val="none"/>
          <w:lang w:eastAsia="zh-CN"/>
        </w:rPr>
        <w:t>产出数量（总分</w:t>
      </w:r>
      <w:r>
        <w:rPr>
          <w:rFonts w:hint="eastAsia" w:ascii="仿宋" w:hAnsi="仿宋" w:eastAsia="仿宋" w:cs="仿宋"/>
          <w:color w:val="auto"/>
          <w:spacing w:val="3"/>
          <w:sz w:val="28"/>
          <w:szCs w:val="28"/>
          <w:highlight w:val="none"/>
          <w:lang w:val="en-US" w:eastAsia="zh-CN"/>
        </w:rPr>
        <w:t>16</w:t>
      </w:r>
      <w:r>
        <w:rPr>
          <w:rFonts w:hint="default" w:ascii="仿宋" w:hAnsi="仿宋" w:eastAsia="仿宋" w:cs="仿宋"/>
          <w:color w:val="auto"/>
          <w:spacing w:val="3"/>
          <w:sz w:val="28"/>
          <w:szCs w:val="28"/>
          <w:highlight w:val="none"/>
          <w:lang w:eastAsia="zh-CN"/>
        </w:rPr>
        <w:t>分，得分</w:t>
      </w:r>
      <w:r>
        <w:rPr>
          <w:rFonts w:hint="eastAsia" w:ascii="仿宋" w:hAnsi="仿宋" w:eastAsia="仿宋" w:cs="仿宋"/>
          <w:color w:val="auto"/>
          <w:spacing w:val="3"/>
          <w:sz w:val="28"/>
          <w:szCs w:val="28"/>
          <w:highlight w:val="none"/>
          <w:lang w:val="en-US" w:eastAsia="zh-CN"/>
        </w:rPr>
        <w:t xml:space="preserve">15.75 </w:t>
      </w:r>
      <w:r>
        <w:rPr>
          <w:rFonts w:hint="default" w:ascii="仿宋" w:hAnsi="仿宋" w:eastAsia="仿宋" w:cs="仿宋"/>
          <w:color w:val="auto"/>
          <w:spacing w:val="3"/>
          <w:sz w:val="28"/>
          <w:szCs w:val="28"/>
          <w:highlight w:val="none"/>
          <w:lang w:eastAsia="zh-CN"/>
        </w:rPr>
        <w:t>分）</w:t>
      </w:r>
      <w:bookmarkEnd w:id="254"/>
      <w:bookmarkEnd w:id="255"/>
      <w:bookmarkEnd w:id="256"/>
    </w:p>
    <w:p w14:paraId="46BE5F51">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（1）医疗机构数量（2分）：得分为2分</w:t>
      </w:r>
    </w:p>
    <w:p w14:paraId="33A28D15">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评价要点：医疗机构总数量不少于上年得满分。医疗机构总数量不少于上年得满分，每比上年下降10%扣0.5分，扣完为止。</w:t>
      </w:r>
    </w:p>
    <w:p w14:paraId="17201AD7">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2022年洛江区共有各类医疗卫生机构160家，2023年增加至168家，增长率同比增加5%。根据评分标准，此项得2分。</w:t>
      </w:r>
    </w:p>
    <w:p w14:paraId="4E2CAFB2">
      <w:pPr>
        <w:widowControl w:val="0"/>
        <w:numPr>
          <w:ilvl w:val="0"/>
          <w:numId w:val="14"/>
        </w:numPr>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每千人口医疗从业人员数量（2分）：得分为2分</w:t>
      </w:r>
    </w:p>
    <w:p w14:paraId="03423BFB">
      <w:pPr>
        <w:widowControl w:val="0"/>
        <w:numPr>
          <w:ilvl w:val="0"/>
          <w:numId w:val="0"/>
        </w:numPr>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评价要点：每千人口医疗从业人口数量高于福建省平均水平得满分。</w:t>
      </w:r>
    </w:p>
    <w:p w14:paraId="789ECF9E">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度洛江区医疗从业人员总数为1128人，总人口为256000人。每千人口医疗从业人员数量为1128/(256000/1000)=4.406人。福建省每千人口医疗从业人员数为3.0人。因此，泉州市洛江区每千人口医疗从业人员数量高于福建省平均水平，得</w:t>
      </w:r>
      <w:r>
        <w:rPr>
          <w:rFonts w:hint="eastAsia" w:ascii="仿宋" w:hAnsi="仿宋" w:eastAsia="仿宋" w:cs="仿宋"/>
          <w:color w:val="auto"/>
          <w:spacing w:val="3"/>
          <w:sz w:val="28"/>
          <w:szCs w:val="28"/>
          <w:lang w:val="en-US" w:eastAsia="zh-CN"/>
        </w:rPr>
        <w:t>2</w:t>
      </w:r>
      <w:r>
        <w:rPr>
          <w:rFonts w:hint="default" w:ascii="仿宋" w:hAnsi="仿宋" w:eastAsia="仿宋" w:cs="仿宋"/>
          <w:color w:val="auto"/>
          <w:spacing w:val="3"/>
          <w:sz w:val="28"/>
          <w:szCs w:val="28"/>
          <w:lang w:eastAsia="zh-CN"/>
        </w:rPr>
        <w:t>分。</w:t>
      </w:r>
    </w:p>
    <w:p w14:paraId="4CC23CDA">
      <w:pPr>
        <w:widowControl w:val="0"/>
        <w:numPr>
          <w:ilvl w:val="0"/>
          <w:numId w:val="14"/>
        </w:numPr>
        <w:overflowPunct w:val="0"/>
        <w:snapToGrid/>
        <w:spacing w:line="408" w:lineRule="auto"/>
        <w:ind w:left="0" w:leftChars="0"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医疗机构床位数（2分）：得分为2分</w:t>
      </w:r>
    </w:p>
    <w:p w14:paraId="172E12A4">
      <w:pPr>
        <w:widowControl w:val="0"/>
        <w:numPr>
          <w:ilvl w:val="0"/>
          <w:numId w:val="0"/>
        </w:numPr>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评价要点：医疗机构床位数高于上年得满分，每比上年下降1个百分点扣0.5分，扣完为止。</w:t>
      </w:r>
    </w:p>
    <w:p w14:paraId="37EF94E2">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洛江区2023年的医疗机构床位数为905张，而2022年为835张，增加了70张床位，增长率为8.38%。泉州市洛江区的医疗机构床位数相比上年有所增加</w:t>
      </w:r>
      <w:r>
        <w:rPr>
          <w:rFonts w:hint="eastAsia"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eastAsia="zh-CN"/>
        </w:rPr>
        <w:t>根据评分标准，此项得2分。</w:t>
      </w:r>
    </w:p>
    <w:p w14:paraId="0A7D86AE">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（4）提供健康服务累计次数（2分）：得分为2分</w:t>
      </w:r>
    </w:p>
    <w:p w14:paraId="611CF554">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评价要点：提供健康服务累计次数高于上年得满分，每比上年下降1个百分点扣0.5分，扣完为止。</w:t>
      </w:r>
    </w:p>
    <w:p w14:paraId="5E1662F7">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洛江区在2022年提供的健康服务累计次数为569148人次，2023年增加至697110人次，增长了127962人次，增长率为22.48%。这显示了洛江区在健康服务方面的能力和覆盖范围显著提升。根据评分标准，得2分。</w:t>
      </w:r>
    </w:p>
    <w:p w14:paraId="320242F9">
      <w:pPr>
        <w:widowControl w:val="0"/>
        <w:numPr>
          <w:ilvl w:val="0"/>
          <w:numId w:val="0"/>
        </w:numPr>
        <w:overflowPunct w:val="0"/>
        <w:snapToGrid/>
        <w:spacing w:line="408" w:lineRule="auto"/>
        <w:ind w:left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5</w:t>
      </w:r>
      <w:r>
        <w:rPr>
          <w:rFonts w:hint="default" w:ascii="仿宋" w:hAnsi="仿宋" w:eastAsia="仿宋" w:cs="仿宋"/>
          <w:color w:val="auto"/>
          <w:spacing w:val="3"/>
          <w:sz w:val="28"/>
          <w:szCs w:val="28"/>
          <w:lang w:eastAsia="zh-CN"/>
        </w:rPr>
        <w:t>）农村计划生育家庭奖励扶助、提前奖励扶助金发放人数（2分）：得分2分</w:t>
      </w:r>
    </w:p>
    <w:p w14:paraId="3DF20280">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农村计划生育家庭奖励扶助、提前奖励扶助金发放人数(人)≥6792人得2分。低于目标值时，得分=实际发放人数/目标值*指标分数。2023年度泉州市洛江区农村计划生育家庭奖励扶助、提前奖励扶助金发放人数为7290人，超额完成目标498人。根据评分标准，此项得2分。</w:t>
      </w:r>
    </w:p>
    <w:p w14:paraId="45415122">
      <w:pPr>
        <w:widowControl w:val="0"/>
        <w:numPr>
          <w:ilvl w:val="0"/>
          <w:numId w:val="0"/>
        </w:numPr>
        <w:overflowPunct w:val="0"/>
        <w:snapToGrid/>
        <w:spacing w:line="408" w:lineRule="auto"/>
        <w:ind w:left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6</w:t>
      </w:r>
      <w:r>
        <w:rPr>
          <w:rFonts w:hint="default" w:ascii="仿宋" w:hAnsi="仿宋" w:eastAsia="仿宋" w:cs="仿宋"/>
          <w:color w:val="auto"/>
          <w:spacing w:val="3"/>
          <w:sz w:val="28"/>
          <w:szCs w:val="28"/>
          <w:lang w:eastAsia="zh-CN"/>
        </w:rPr>
        <w:t>）二女扎奖励费人数（2分）：得分为1.95分</w:t>
      </w:r>
    </w:p>
    <w:p w14:paraId="3ED3764C">
      <w:pPr>
        <w:widowControl w:val="0"/>
        <w:numPr>
          <w:ilvl w:val="0"/>
          <w:numId w:val="0"/>
        </w:numPr>
        <w:overflowPunct w:val="0"/>
        <w:snapToGrid/>
        <w:spacing w:line="408" w:lineRule="auto"/>
        <w:ind w:left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评价要点：发放人数≥2210人得满分。低于目标值时，得分=实际发放人数/目标值*指标分数。</w:t>
      </w:r>
    </w:p>
    <w:p w14:paraId="0B781A05">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2023年度发放二女扎奖励费人数目标值为2210人，实际完成值为2162人。虽然泉州市洛江区的发放人数接近目标值，但未达到满分条件，因此根据实际发放人数与目标值的比例得分。根据评分标准，此项得1.95分。</w:t>
      </w:r>
    </w:p>
    <w:p w14:paraId="325E6D3C">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7</w:t>
      </w:r>
      <w:r>
        <w:rPr>
          <w:rFonts w:hint="default" w:ascii="仿宋" w:hAnsi="仿宋" w:eastAsia="仿宋" w:cs="仿宋"/>
          <w:color w:val="auto"/>
          <w:spacing w:val="3"/>
          <w:sz w:val="28"/>
          <w:szCs w:val="28"/>
          <w:lang w:eastAsia="zh-CN"/>
        </w:rPr>
        <w:t>）乡医津贴发放人数（2分）：得分为1.8分</w:t>
      </w:r>
    </w:p>
    <w:p w14:paraId="3660B105">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评价要点：乡医津贴发放人数(人)≥126人得2分。低于目标值时，得分=实际发放人数/目标值*指标分数。</w:t>
      </w:r>
    </w:p>
    <w:p w14:paraId="1C02ABBF">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2023年乡医津贴发放人数为114人，得分=114/126×2=1.8分。根据评分标准，此项得1.8分。</w:t>
      </w:r>
    </w:p>
    <w:p w14:paraId="2801AFF1">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8</w:t>
      </w:r>
      <w:r>
        <w:rPr>
          <w:rFonts w:hint="default" w:ascii="仿宋" w:hAnsi="仿宋" w:eastAsia="仿宋" w:cs="仿宋"/>
          <w:color w:val="auto"/>
          <w:spacing w:val="3"/>
          <w:sz w:val="28"/>
          <w:szCs w:val="28"/>
          <w:lang w:eastAsia="zh-CN"/>
        </w:rPr>
        <w:t>）0~6岁儿童眼保健和视力检查覆盖率（2分）：得分为2分</w:t>
      </w:r>
    </w:p>
    <w:p w14:paraId="7904845D">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评价要点：0~6岁儿童眼保健和视力检查覆盖率≥90%得2分，低于目标值时，得分=实际发放人数/目标值*指标分数。</w:t>
      </w:r>
    </w:p>
    <w:p w14:paraId="198EC212">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2023年0~6岁儿童体检总数为11437名，体检率为98.02%。其中眼保健人数为11380人，眼保健率为99.5%；口腔保健人数为11437人，口腔保健率为99.02%；听力保健人数为11437人，听力保健率为99.02%。根据评分标准，此项得2分。</w:t>
      </w:r>
    </w:p>
    <w:p w14:paraId="452C4A97">
      <w:pPr>
        <w:widowControl w:val="0"/>
        <w:overflowPunct w:val="0"/>
        <w:snapToGrid/>
        <w:spacing w:line="408" w:lineRule="auto"/>
        <w:ind w:firstLine="572" w:firstLineChars="200"/>
        <w:jc w:val="both"/>
        <w:outlineLvl w:val="2"/>
        <w:rPr>
          <w:rFonts w:hint="default" w:ascii="仿宋" w:hAnsi="仿宋" w:eastAsia="仿宋" w:cs="仿宋"/>
          <w:color w:val="auto"/>
          <w:spacing w:val="3"/>
          <w:sz w:val="28"/>
          <w:szCs w:val="28"/>
          <w:lang w:eastAsia="zh-CN"/>
        </w:rPr>
      </w:pPr>
      <w:bookmarkStart w:id="257" w:name="_Toc9411"/>
      <w:bookmarkStart w:id="258" w:name="_Toc14869"/>
      <w:bookmarkStart w:id="259" w:name="_Toc1094"/>
      <w:r>
        <w:rPr>
          <w:rFonts w:hint="eastAsia" w:ascii="仿宋" w:hAnsi="仿宋" w:eastAsia="仿宋" w:cs="仿宋"/>
          <w:color w:val="auto"/>
          <w:spacing w:val="3"/>
          <w:sz w:val="28"/>
          <w:szCs w:val="28"/>
          <w:lang w:val="en-US" w:eastAsia="zh-CN"/>
        </w:rPr>
        <w:t>2.</w:t>
      </w:r>
      <w:r>
        <w:rPr>
          <w:rFonts w:hint="default" w:ascii="仿宋" w:hAnsi="仿宋" w:eastAsia="仿宋" w:cs="仿宋"/>
          <w:color w:val="auto"/>
          <w:spacing w:val="3"/>
          <w:sz w:val="28"/>
          <w:szCs w:val="28"/>
          <w:lang w:eastAsia="zh-CN"/>
        </w:rPr>
        <w:t>产出质量（总分</w:t>
      </w:r>
      <w:r>
        <w:rPr>
          <w:rFonts w:hint="eastAsia" w:ascii="仿宋" w:hAnsi="仿宋" w:eastAsia="仿宋" w:cs="仿宋"/>
          <w:color w:val="auto"/>
          <w:spacing w:val="3"/>
          <w:sz w:val="28"/>
          <w:szCs w:val="28"/>
          <w:lang w:val="en-US" w:eastAsia="zh-CN"/>
        </w:rPr>
        <w:t>16</w:t>
      </w:r>
      <w:r>
        <w:rPr>
          <w:rFonts w:hint="default" w:ascii="仿宋" w:hAnsi="仿宋" w:eastAsia="仿宋" w:cs="仿宋"/>
          <w:color w:val="auto"/>
          <w:spacing w:val="3"/>
          <w:sz w:val="28"/>
          <w:szCs w:val="28"/>
          <w:lang w:eastAsia="zh-CN"/>
        </w:rPr>
        <w:t>分，得分</w:t>
      </w:r>
      <w:r>
        <w:rPr>
          <w:rFonts w:hint="eastAsia" w:ascii="仿宋" w:hAnsi="仿宋" w:eastAsia="仿宋" w:cs="仿宋"/>
          <w:color w:val="auto"/>
          <w:spacing w:val="3"/>
          <w:sz w:val="28"/>
          <w:szCs w:val="28"/>
          <w:lang w:val="en-US" w:eastAsia="zh-CN"/>
        </w:rPr>
        <w:t>15</w:t>
      </w:r>
      <w:r>
        <w:rPr>
          <w:rFonts w:hint="default" w:ascii="仿宋" w:hAnsi="仿宋" w:eastAsia="仿宋" w:cs="仿宋"/>
          <w:color w:val="auto"/>
          <w:spacing w:val="3"/>
          <w:sz w:val="28"/>
          <w:szCs w:val="28"/>
          <w:lang w:eastAsia="zh-CN"/>
        </w:rPr>
        <w:t>分）</w:t>
      </w:r>
      <w:bookmarkEnd w:id="257"/>
      <w:bookmarkEnd w:id="258"/>
      <w:bookmarkEnd w:id="259"/>
    </w:p>
    <w:p w14:paraId="0A8992BD">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（1）医德医风作风建设（2分）：得分为2分</w:t>
      </w:r>
    </w:p>
    <w:p w14:paraId="7E348B67">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评价要点：评估医德医风建设情况，是否有医德档案建立、投诉渠道畅通、红包治理、医疗安全教育等。一项不符合扣0.5分</w:t>
      </w:r>
      <w:r>
        <w:rPr>
          <w:rFonts w:hint="eastAsia" w:ascii="仿宋" w:hAnsi="仿宋" w:eastAsia="仿宋" w:cs="仿宋"/>
          <w:color w:val="auto"/>
          <w:spacing w:val="3"/>
          <w:sz w:val="28"/>
          <w:szCs w:val="28"/>
          <w:lang w:eastAsia="zh-CN"/>
        </w:rPr>
        <w:t>。</w:t>
      </w:r>
    </w:p>
    <w:p w14:paraId="14DA4091">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度洛江区各医疗机构建立医务人员医德档案，将医德医风建设纳入绩效考核评价制度范围，与绩效工资挂钩。在门诊大厅设立医德医风“一线通”，及时受理群众咨询、投诉。通过问卷调查、暗访、抽查等方式重拳治理“红包”现象，加强医患沟通，改进医疗服务，畅通投诉渠道。委托第三方开展满意率调查，提高群众评价的参与面。强化医疗安全教育，开展医疗安全督导检查。组织医疗机构与保险公司续签医疗责任保险117家，依法处置医疗纠纷27件，均妥善处理。根据评分标准，得2分。</w:t>
      </w:r>
    </w:p>
    <w:p w14:paraId="1321CFE2">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val="en-US" w:eastAsia="zh-CN"/>
        </w:rPr>
        <w:t>2</w:t>
      </w:r>
      <w:r>
        <w:rPr>
          <w:rFonts w:hint="default" w:ascii="仿宋" w:hAnsi="仿宋" w:eastAsia="仿宋" w:cs="仿宋"/>
          <w:color w:val="auto"/>
          <w:spacing w:val="3"/>
          <w:sz w:val="28"/>
          <w:szCs w:val="28"/>
          <w:lang w:eastAsia="zh-CN"/>
        </w:rPr>
        <w:t>）早孕建册率（2分）：得分为2分</w:t>
      </w:r>
    </w:p>
    <w:p w14:paraId="62BC30A6">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评价要点：早孕建册率≥90%得2分，低于目标值时，得分=实际发放人数/目标值*指标分数。</w:t>
      </w:r>
    </w:p>
    <w:p w14:paraId="3CA3CC97">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2023年洛江区总产妇数为1686人，活产数为1707人，产妇早孕建册人数为1595人，早孕建册率为94.6%；产后访视率为95.78%；系统管理率为93.03%；孕产妇死亡率为0/10万。根据评分标准，此项得2分。</w:t>
      </w:r>
    </w:p>
    <w:p w14:paraId="434A31FA">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3</w:t>
      </w:r>
      <w:r>
        <w:rPr>
          <w:rFonts w:hint="eastAsia"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eastAsia="zh-CN"/>
        </w:rPr>
        <w:t>家庭医生签约率（2分）：得分为2分</w:t>
      </w:r>
    </w:p>
    <w:p w14:paraId="02A74ED4">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评价要点：家庭医生签约率：普通人群签约率＜40%扣1分；重点人群签约率＜73%扣1分。</w:t>
      </w:r>
    </w:p>
    <w:p w14:paraId="49CEACBC">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洛江区积极推进家庭医生签约服务，逐步提升普通人群和重点人群家庭医生签约率。2023年普通人群签约率为40.96%，重点人群签约率为74.34%，</w:t>
      </w:r>
    </w:p>
    <w:p w14:paraId="12C45BE1">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4</w:t>
      </w:r>
      <w:r>
        <w:rPr>
          <w:rFonts w:hint="default" w:ascii="仿宋" w:hAnsi="仿宋" w:eastAsia="仿宋" w:cs="仿宋"/>
          <w:color w:val="auto"/>
          <w:spacing w:val="3"/>
          <w:sz w:val="28"/>
          <w:szCs w:val="28"/>
          <w:lang w:eastAsia="zh-CN"/>
        </w:rPr>
        <w:t>）违法行为查处率（2分）：得分为2分</w:t>
      </w:r>
    </w:p>
    <w:p w14:paraId="66DF74FD">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评价要点：评估是否依法查处卫生领域违法违规行为，违法行为查处率为100%得2分，每少10%扣1分。</w:t>
      </w:r>
    </w:p>
    <w:p w14:paraId="240D8B98">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泉州市洛江区卫健局持续加强医疗卫生、传染病与消毒产品、公共卫生、职业卫生等日常监管工作，依法查处卫生领域违法违规行为。全年调查处理投诉举报件18件，下达卫生监督意见书16份。卫生行政处罚立案7件，已结案5件，未结案2起，共计罚款0.55万元。完成“双随机”监督抽查任务数108家，违法行为查处率和监督完成率均为100%。根据评分标准，此项得2分</w:t>
      </w:r>
      <w:r>
        <w:rPr>
          <w:rFonts w:hint="eastAsia" w:ascii="仿宋" w:hAnsi="仿宋" w:eastAsia="仿宋" w:cs="仿宋"/>
          <w:color w:val="auto"/>
          <w:spacing w:val="3"/>
          <w:sz w:val="28"/>
          <w:szCs w:val="28"/>
          <w:lang w:eastAsia="zh-CN"/>
        </w:rPr>
        <w:t>。</w:t>
      </w:r>
    </w:p>
    <w:p w14:paraId="4EB2B607">
      <w:pPr>
        <w:widowControl w:val="0"/>
        <w:numPr>
          <w:ilvl w:val="0"/>
          <w:numId w:val="0"/>
        </w:numPr>
        <w:overflowPunct w:val="0"/>
        <w:snapToGrid/>
        <w:spacing w:line="408" w:lineRule="auto"/>
        <w:ind w:leftChars="200"/>
        <w:jc w:val="both"/>
        <w:outlineLvl w:val="3"/>
        <w:rPr>
          <w:rFonts w:hint="default"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5</w:t>
      </w:r>
      <w:r>
        <w:rPr>
          <w:rFonts w:hint="eastAsia"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eastAsia="zh-CN"/>
        </w:rPr>
        <w:t>药品零差率销售（2分）：得分为2分</w:t>
      </w:r>
    </w:p>
    <w:p w14:paraId="260FDE3B">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评价要点：药品零差率销售100%得满分，每少10%扣1分。</w:t>
      </w:r>
    </w:p>
    <w:p w14:paraId="059536F5">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洛江区卫健局严格执行各级</w:t>
      </w:r>
      <w:r>
        <w:rPr>
          <w:rFonts w:hint="eastAsia" w:ascii="仿宋" w:hAnsi="仿宋" w:eastAsia="仿宋" w:cs="仿宋"/>
          <w:color w:val="auto"/>
          <w:spacing w:val="3"/>
          <w:sz w:val="28"/>
          <w:szCs w:val="28"/>
          <w:lang w:eastAsia="zh-CN"/>
        </w:rPr>
        <w:t>采药</w:t>
      </w:r>
      <w:r>
        <w:rPr>
          <w:rFonts w:hint="default" w:ascii="仿宋" w:hAnsi="仿宋" w:eastAsia="仿宋" w:cs="仿宋"/>
          <w:color w:val="auto"/>
          <w:spacing w:val="3"/>
          <w:sz w:val="28"/>
          <w:szCs w:val="28"/>
          <w:lang w:eastAsia="zh-CN"/>
        </w:rPr>
        <w:t>规定，全区所有公办医疗机构均通过省药械集中采购</w:t>
      </w:r>
      <w:r>
        <w:rPr>
          <w:rFonts w:hint="eastAsia" w:ascii="仿宋" w:hAnsi="仿宋" w:eastAsia="仿宋" w:cs="仿宋"/>
          <w:color w:val="auto"/>
          <w:spacing w:val="3"/>
          <w:sz w:val="28"/>
          <w:szCs w:val="28"/>
          <w:lang w:eastAsia="zh-CN"/>
        </w:rPr>
        <w:t>网络</w:t>
      </w:r>
      <w:r>
        <w:rPr>
          <w:rFonts w:hint="default" w:ascii="仿宋" w:hAnsi="仿宋" w:eastAsia="仿宋" w:cs="仿宋"/>
          <w:color w:val="auto"/>
          <w:spacing w:val="3"/>
          <w:sz w:val="28"/>
          <w:szCs w:val="28"/>
          <w:lang w:eastAsia="zh-CN"/>
        </w:rPr>
        <w:t>交易平台进行药品采购，严格控制标外采购。全区所有公办医疗机构和村卫生所均配备和使用国家基本药物，实行药品零差价销售。组织全区各公办医疗单位签订4+7国家中选药品约定采购量协议书，并落实对医疗卫生机构和村卫生所药品零差率补助152万元。根据评分标准，此项得2分。</w:t>
      </w:r>
    </w:p>
    <w:p w14:paraId="225C5987">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6</w:t>
      </w:r>
      <w:r>
        <w:rPr>
          <w:rFonts w:hint="default" w:ascii="仿宋" w:hAnsi="仿宋" w:eastAsia="仿宋" w:cs="仿宋"/>
          <w:color w:val="auto"/>
          <w:spacing w:val="3"/>
          <w:sz w:val="28"/>
          <w:szCs w:val="28"/>
          <w:lang w:eastAsia="zh-CN"/>
        </w:rPr>
        <w:t>）医疗机构质量管理（2分）：得分为2分</w:t>
      </w:r>
    </w:p>
    <w:p w14:paraId="7179AD6C">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评价要点：是否落实医疗质量和医疗安全的核心制度，建立健全医疗质量管理和控制体系，是否严格执行《病历书写规范》，建立健全病历全程质量监控、评价、反馈制度。一项不符合扣0.5分。</w:t>
      </w:r>
    </w:p>
    <w:p w14:paraId="4FF1AFE7">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度洛江区卫生健康局建立健全病历全程质量监控、评价、反馈制度严格遵守18项医疗质量安全核心制度规范医疗服务行为。同时拟定《洛江区基层医疗卫生机构年度目标绩效考核指标》增加医疗质量、医疗服务安全等考核分数占比。组织对各级各类医疗机构进行医疗质量专项检查并大力推进临床路径管理和DRG付费等工作进一步规范诊疗行为。根据评分标准此项得2分。</w:t>
      </w:r>
    </w:p>
    <w:p w14:paraId="6EA9A25F">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leftChars="266"/>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7</w:t>
      </w:r>
      <w:r>
        <w:rPr>
          <w:rFonts w:hint="default" w:ascii="仿宋" w:hAnsi="仿宋" w:eastAsia="仿宋" w:cs="仿宋"/>
          <w:color w:val="auto"/>
          <w:spacing w:val="3"/>
          <w:sz w:val="28"/>
          <w:szCs w:val="28"/>
          <w:lang w:eastAsia="zh-CN"/>
        </w:rPr>
        <w:t>）药品管理（2分）：得分为1分</w:t>
      </w:r>
    </w:p>
    <w:p w14:paraId="414DA5F0">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评价要点：是否严格按照药品管理有关规定，是否结合基本药物制度考核督导工作，对全区医疗机构进行检查药品管理法规执行到位。一项不符合扣1分</w:t>
      </w:r>
      <w:r>
        <w:rPr>
          <w:rFonts w:hint="eastAsia" w:ascii="仿宋" w:hAnsi="仿宋" w:eastAsia="仿宋" w:cs="仿宋"/>
          <w:color w:val="auto"/>
          <w:spacing w:val="3"/>
          <w:sz w:val="28"/>
          <w:szCs w:val="28"/>
          <w:lang w:eastAsia="zh-CN"/>
        </w:rPr>
        <w:t>。</w:t>
      </w:r>
    </w:p>
    <w:p w14:paraId="5DA27675">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组在检查中发现，下属单位河市卫生院药物目录未及时更新，且部分药物价格信息也未更新。这一情况与国务院办公厅《关于巩固完善基本药物制度和基层运行新机制的意见》（国办发〔2013〕14号）中的相关规定不符。根据该意见，“二、完善基本药物采购和配送……（三）定期调整国家基本药物目录”明确指出：应按照防治</w:t>
      </w:r>
      <w:r>
        <w:rPr>
          <w:rFonts w:hint="eastAsia" w:ascii="仿宋" w:hAnsi="仿宋" w:eastAsia="仿宋" w:cs="仿宋"/>
          <w:color w:val="auto"/>
          <w:spacing w:val="3"/>
          <w:sz w:val="28"/>
          <w:szCs w:val="28"/>
          <w:lang w:eastAsia="zh-CN"/>
        </w:rPr>
        <w:t>必须</w:t>
      </w:r>
      <w:r>
        <w:rPr>
          <w:rFonts w:hint="default" w:ascii="仿宋" w:hAnsi="仿宋" w:eastAsia="仿宋" w:cs="仿宋"/>
          <w:color w:val="auto"/>
          <w:spacing w:val="3"/>
          <w:sz w:val="28"/>
          <w:szCs w:val="28"/>
          <w:lang w:eastAsia="zh-CN"/>
        </w:rPr>
        <w:t>、安全有效、价格合理、使用方便、中西药并重的原则，并结合实际使用情况来遴选和调整国家基本药物目录，以保持合理的数量和优化品种结构。根据评分标准，此项扣1分，得分1分。</w:t>
      </w:r>
    </w:p>
    <w:p w14:paraId="26DEED32">
      <w:pPr>
        <w:keepNext w:val="0"/>
        <w:keepLines w:val="0"/>
        <w:pageBreakBefore w:val="0"/>
        <w:widowControl w:val="0"/>
        <w:numPr>
          <w:ilvl w:val="0"/>
          <w:numId w:val="13"/>
        </w:numPr>
        <w:kinsoku w:val="0"/>
        <w:wordWrap/>
        <w:overflowPunct w:val="0"/>
        <w:topLinePunct w:val="0"/>
        <w:autoSpaceDE w:val="0"/>
        <w:autoSpaceDN w:val="0"/>
        <w:bidi w:val="0"/>
        <w:adjustRightInd w:val="0"/>
        <w:snapToGrid/>
        <w:spacing w:line="408" w:lineRule="auto"/>
        <w:ind w:left="0" w:leftChars="0"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居民规范化电子健康档案覆盖率（2分）：得分为2分</w:t>
      </w:r>
    </w:p>
    <w:p w14:paraId="1EBA3C2D">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leftChars="200" w:firstLine="286" w:firstLineChars="100"/>
        <w:jc w:val="both"/>
        <w:textAlignment w:val="baseline"/>
        <w:outlineLvl w:val="2"/>
        <w:rPr>
          <w:rFonts w:hint="default" w:ascii="仿宋" w:hAnsi="仿宋" w:eastAsia="仿宋" w:cs="仿宋"/>
          <w:color w:val="auto"/>
          <w:spacing w:val="3"/>
          <w:sz w:val="28"/>
          <w:szCs w:val="28"/>
          <w:lang w:eastAsia="zh-CN"/>
        </w:rPr>
      </w:pPr>
      <w:bookmarkStart w:id="260" w:name="_Toc2153"/>
      <w:r>
        <w:rPr>
          <w:rFonts w:hint="default" w:ascii="仿宋" w:hAnsi="仿宋" w:eastAsia="仿宋" w:cs="仿宋"/>
          <w:color w:val="auto"/>
          <w:spacing w:val="3"/>
          <w:sz w:val="28"/>
          <w:szCs w:val="28"/>
          <w:lang w:eastAsia="zh-CN"/>
        </w:rPr>
        <w:t>评价要点：居民规范化电子健康档案覆盖率≥62%每少10%扣1分。</w:t>
      </w:r>
      <w:bookmarkEnd w:id="260"/>
    </w:p>
    <w:p w14:paraId="7C4172B6">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2023年度洛江区居民电子档案的覆盖率达到了20.1万人，洛江人口数为25.6万人，居民</w:t>
      </w:r>
      <w:r>
        <w:rPr>
          <w:rFonts w:hint="eastAsia" w:ascii="仿宋" w:hAnsi="仿宋" w:eastAsia="仿宋" w:cs="仿宋"/>
          <w:color w:val="auto"/>
          <w:spacing w:val="3"/>
          <w:sz w:val="28"/>
          <w:szCs w:val="28"/>
          <w:lang w:eastAsia="zh-CN"/>
        </w:rPr>
        <w:t>规范化</w:t>
      </w:r>
      <w:r>
        <w:rPr>
          <w:rFonts w:hint="default" w:ascii="仿宋" w:hAnsi="仿宋" w:eastAsia="仿宋" w:cs="仿宋"/>
          <w:color w:val="auto"/>
          <w:spacing w:val="3"/>
          <w:sz w:val="28"/>
          <w:szCs w:val="28"/>
          <w:lang w:eastAsia="zh-CN"/>
        </w:rPr>
        <w:t>电子健康档案覆盖率为78.5%。根据评分标准，该项得分2分。</w:t>
      </w:r>
    </w:p>
    <w:p w14:paraId="1A455C5A">
      <w:pPr>
        <w:widowControl w:val="0"/>
        <w:overflowPunct w:val="0"/>
        <w:snapToGrid/>
        <w:spacing w:line="408" w:lineRule="auto"/>
        <w:ind w:firstLine="572" w:firstLineChars="200"/>
        <w:jc w:val="both"/>
        <w:outlineLvl w:val="2"/>
        <w:rPr>
          <w:rFonts w:hint="default" w:ascii="仿宋" w:hAnsi="仿宋" w:eastAsia="仿宋" w:cs="仿宋"/>
          <w:color w:val="auto"/>
          <w:spacing w:val="3"/>
          <w:sz w:val="28"/>
          <w:szCs w:val="28"/>
          <w:lang w:eastAsia="zh-CN"/>
        </w:rPr>
      </w:pPr>
      <w:bookmarkStart w:id="261" w:name="_Toc21919"/>
      <w:bookmarkStart w:id="262" w:name="_Toc18904"/>
      <w:bookmarkStart w:id="263" w:name="_Toc27809"/>
      <w:r>
        <w:rPr>
          <w:rFonts w:hint="eastAsia" w:ascii="仿宋" w:hAnsi="仿宋" w:eastAsia="仿宋" w:cs="仿宋"/>
          <w:color w:val="auto"/>
          <w:spacing w:val="3"/>
          <w:sz w:val="28"/>
          <w:szCs w:val="28"/>
          <w:lang w:val="en-US" w:eastAsia="zh-CN"/>
        </w:rPr>
        <w:t>3.</w:t>
      </w:r>
      <w:r>
        <w:rPr>
          <w:rFonts w:hint="default" w:ascii="仿宋" w:hAnsi="仿宋" w:eastAsia="仿宋" w:cs="仿宋"/>
          <w:color w:val="auto"/>
          <w:spacing w:val="3"/>
          <w:sz w:val="28"/>
          <w:szCs w:val="28"/>
          <w:lang w:eastAsia="zh-CN"/>
        </w:rPr>
        <w:t>产出时效（总分2分，得分2分）</w:t>
      </w:r>
      <w:bookmarkEnd w:id="261"/>
      <w:bookmarkEnd w:id="262"/>
      <w:bookmarkEnd w:id="263"/>
    </w:p>
    <w:p w14:paraId="604F29FB">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评价要点：评估医院新院区、卫生院住院楼等重点项目是否按时序推进。每发现1个重点项目未按时推进扣1分，扣完为止。</w:t>
      </w:r>
    </w:p>
    <w:p w14:paraId="44BA95DD">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截至2024</w:t>
      </w:r>
      <w:r>
        <w:rPr>
          <w:rFonts w:hint="default" w:ascii="仿宋" w:hAnsi="仿宋" w:eastAsia="仿宋" w:cs="仿宋"/>
          <w:color w:val="auto"/>
          <w:spacing w:val="3"/>
          <w:sz w:val="28"/>
          <w:szCs w:val="28"/>
          <w:lang w:eastAsia="zh-CN"/>
        </w:rPr>
        <w:t>年9月，</w:t>
      </w:r>
      <w:r>
        <w:rPr>
          <w:rFonts w:hint="eastAsia" w:ascii="仿宋" w:hAnsi="仿宋" w:eastAsia="仿宋" w:cs="仿宋"/>
          <w:color w:val="auto"/>
          <w:spacing w:val="3"/>
          <w:sz w:val="28"/>
          <w:szCs w:val="28"/>
          <w:lang w:val="en-US" w:eastAsia="zh-CN"/>
        </w:rPr>
        <w:t>洛江</w:t>
      </w:r>
      <w:r>
        <w:rPr>
          <w:rFonts w:hint="default" w:ascii="仿宋" w:hAnsi="仿宋" w:eastAsia="仿宋" w:cs="仿宋"/>
          <w:color w:val="auto"/>
          <w:spacing w:val="3"/>
          <w:sz w:val="28"/>
          <w:szCs w:val="28"/>
          <w:lang w:eastAsia="zh-CN"/>
        </w:rPr>
        <w:t>区医院新院区一期项目已完成主体结构封顶，万安社区卫生服务中心改造项目已完成总工程量的80%，河市卫生院住院综合大楼项目也已开工建设。住院综合大楼底板垫层浇筑完毕，正在进行砖胎膜施工。重点项目均按时序推进，时效性强。根据评分标准，此项得分2分</w:t>
      </w:r>
    </w:p>
    <w:p w14:paraId="732A72F2">
      <w:pPr>
        <w:widowControl w:val="0"/>
        <w:overflowPunct w:val="0"/>
        <w:snapToGrid/>
        <w:spacing w:line="408" w:lineRule="auto"/>
        <w:ind w:firstLine="572" w:firstLineChars="200"/>
        <w:jc w:val="both"/>
        <w:outlineLvl w:val="2"/>
        <w:rPr>
          <w:rFonts w:hint="default" w:ascii="仿宋" w:hAnsi="仿宋" w:eastAsia="仿宋" w:cs="仿宋"/>
          <w:color w:val="auto"/>
          <w:spacing w:val="3"/>
          <w:sz w:val="28"/>
          <w:szCs w:val="28"/>
          <w:lang w:eastAsia="zh-CN"/>
        </w:rPr>
      </w:pPr>
      <w:bookmarkStart w:id="264" w:name="_Toc585"/>
      <w:bookmarkStart w:id="265" w:name="_Toc5020"/>
      <w:bookmarkStart w:id="266" w:name="_Toc20817"/>
      <w:r>
        <w:rPr>
          <w:rFonts w:hint="eastAsia" w:ascii="仿宋" w:hAnsi="仿宋" w:eastAsia="仿宋" w:cs="仿宋"/>
          <w:color w:val="auto"/>
          <w:spacing w:val="3"/>
          <w:sz w:val="28"/>
          <w:szCs w:val="28"/>
          <w:lang w:val="en-US" w:eastAsia="zh-CN"/>
        </w:rPr>
        <w:t>4.</w:t>
      </w:r>
      <w:r>
        <w:rPr>
          <w:rFonts w:hint="default" w:ascii="仿宋" w:hAnsi="仿宋" w:eastAsia="仿宋" w:cs="仿宋"/>
          <w:color w:val="auto"/>
          <w:spacing w:val="3"/>
          <w:sz w:val="28"/>
          <w:szCs w:val="28"/>
          <w:lang w:eastAsia="zh-CN"/>
        </w:rPr>
        <w:t>产出成本（总分2分，得分2分）</w:t>
      </w:r>
      <w:bookmarkEnd w:id="264"/>
      <w:bookmarkEnd w:id="265"/>
      <w:bookmarkEnd w:id="266"/>
    </w:p>
    <w:p w14:paraId="4B52A32D">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w:t>
      </w:r>
    </w:p>
    <w:p w14:paraId="39AB0DA8">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成本控制率=截至年末累计支出数/概算或当年度预算×100%。成本控制率≦100得满分，每超10%扣1分，扣完为止。</w:t>
      </w:r>
    </w:p>
    <w:p w14:paraId="0E22692F">
      <w:pPr>
        <w:widowControl w:val="0"/>
        <w:overflowPunct w:val="0"/>
        <w:snapToGrid/>
        <w:spacing w:line="408" w:lineRule="auto"/>
        <w:ind w:firstLine="572" w:firstLineChars="200"/>
        <w:jc w:val="both"/>
        <w:outlineLvl w:val="1"/>
        <w:rPr>
          <w:rFonts w:hint="default" w:ascii="仿宋" w:hAnsi="仿宋" w:eastAsia="仿宋" w:cs="仿宋"/>
          <w:color w:val="auto"/>
          <w:spacing w:val="3"/>
          <w:sz w:val="28"/>
          <w:szCs w:val="28"/>
          <w:lang w:eastAsia="zh-CN"/>
        </w:rPr>
      </w:pPr>
      <w:bookmarkStart w:id="267" w:name="_Toc14650"/>
      <w:bookmarkStart w:id="268" w:name="_Toc12906"/>
      <w:bookmarkStart w:id="269" w:name="_Toc2938"/>
      <w:bookmarkStart w:id="270" w:name="_Toc5788"/>
      <w:r>
        <w:rPr>
          <w:rFonts w:hint="default" w:ascii="仿宋" w:hAnsi="仿宋" w:eastAsia="仿宋" w:cs="仿宋"/>
          <w:color w:val="auto"/>
          <w:spacing w:val="3"/>
          <w:sz w:val="28"/>
          <w:szCs w:val="28"/>
          <w:lang w:eastAsia="zh-CN"/>
        </w:rPr>
        <w:t>经评价组审查，泉州市洛江区卫健局2023年成本控制率=截至年末累计支出数/概算或当年度预算×100%。成本控制率=（8043.7/8120.8）×100%=99.05%，根据评分标准，本项得2分。</w:t>
      </w:r>
      <w:bookmarkEnd w:id="267"/>
      <w:bookmarkEnd w:id="268"/>
    </w:p>
    <w:p w14:paraId="78581633">
      <w:pPr>
        <w:widowControl w:val="0"/>
        <w:overflowPunct w:val="0"/>
        <w:snapToGrid/>
        <w:spacing w:line="408" w:lineRule="auto"/>
        <w:ind w:firstLine="574" w:firstLineChars="200"/>
        <w:jc w:val="both"/>
        <w:outlineLvl w:val="1"/>
        <w:rPr>
          <w:rFonts w:hint="default" w:ascii="仿宋" w:hAnsi="仿宋" w:eastAsia="仿宋" w:cs="仿宋"/>
          <w:b/>
          <w:bCs/>
          <w:color w:val="auto"/>
          <w:spacing w:val="3"/>
          <w:sz w:val="28"/>
          <w:szCs w:val="28"/>
          <w:highlight w:val="none"/>
          <w:lang w:eastAsia="zh-CN"/>
        </w:rPr>
      </w:pPr>
      <w:bookmarkStart w:id="271" w:name="_Toc22543"/>
      <w:r>
        <w:rPr>
          <w:rFonts w:hint="default" w:ascii="仿宋" w:hAnsi="仿宋" w:eastAsia="仿宋" w:cs="仿宋"/>
          <w:b/>
          <w:bCs/>
          <w:color w:val="auto"/>
          <w:spacing w:val="3"/>
          <w:sz w:val="28"/>
          <w:szCs w:val="28"/>
          <w:highlight w:val="none"/>
          <w:lang w:eastAsia="zh-CN"/>
        </w:rPr>
        <w:t>（四）效益（</w:t>
      </w:r>
      <w:r>
        <w:rPr>
          <w:rFonts w:hint="eastAsia" w:ascii="仿宋" w:hAnsi="仿宋" w:eastAsia="仿宋" w:cs="仿宋"/>
          <w:b/>
          <w:bCs/>
          <w:color w:val="auto"/>
          <w:spacing w:val="3"/>
          <w:sz w:val="28"/>
          <w:szCs w:val="28"/>
          <w:highlight w:val="none"/>
          <w:lang w:val="en-US" w:eastAsia="zh-CN"/>
        </w:rPr>
        <w:t>30</w:t>
      </w:r>
      <w:r>
        <w:rPr>
          <w:rFonts w:hint="default" w:ascii="仿宋" w:hAnsi="仿宋" w:eastAsia="仿宋" w:cs="仿宋"/>
          <w:b/>
          <w:bCs/>
          <w:color w:val="auto"/>
          <w:spacing w:val="3"/>
          <w:sz w:val="28"/>
          <w:szCs w:val="28"/>
          <w:highlight w:val="none"/>
          <w:lang w:eastAsia="zh-CN"/>
        </w:rPr>
        <w:t>分，得分2</w:t>
      </w:r>
      <w:r>
        <w:rPr>
          <w:rFonts w:hint="eastAsia" w:ascii="仿宋" w:hAnsi="仿宋" w:eastAsia="仿宋" w:cs="仿宋"/>
          <w:b/>
          <w:bCs/>
          <w:color w:val="auto"/>
          <w:spacing w:val="3"/>
          <w:sz w:val="28"/>
          <w:szCs w:val="28"/>
          <w:highlight w:val="none"/>
          <w:lang w:val="en-US" w:eastAsia="zh-CN"/>
        </w:rPr>
        <w:t>9.5</w:t>
      </w:r>
      <w:r>
        <w:rPr>
          <w:rFonts w:hint="default" w:ascii="仿宋" w:hAnsi="仿宋" w:eastAsia="仿宋" w:cs="仿宋"/>
          <w:b/>
          <w:bCs/>
          <w:color w:val="auto"/>
          <w:spacing w:val="3"/>
          <w:sz w:val="28"/>
          <w:szCs w:val="28"/>
          <w:highlight w:val="none"/>
          <w:lang w:eastAsia="zh-CN"/>
        </w:rPr>
        <w:t>分）</w:t>
      </w:r>
      <w:bookmarkEnd w:id="269"/>
      <w:bookmarkEnd w:id="270"/>
      <w:bookmarkEnd w:id="271"/>
    </w:p>
    <w:p w14:paraId="1E855613">
      <w:pPr>
        <w:widowControl w:val="0"/>
        <w:overflowPunct w:val="0"/>
        <w:snapToGrid/>
        <w:spacing w:line="408" w:lineRule="auto"/>
        <w:ind w:firstLine="572" w:firstLineChars="200"/>
        <w:jc w:val="both"/>
        <w:outlineLvl w:val="2"/>
        <w:rPr>
          <w:rFonts w:hint="default" w:ascii="仿宋" w:hAnsi="仿宋" w:eastAsia="仿宋" w:cs="仿宋"/>
          <w:color w:val="auto"/>
          <w:spacing w:val="3"/>
          <w:sz w:val="28"/>
          <w:szCs w:val="28"/>
          <w:lang w:eastAsia="zh-CN"/>
        </w:rPr>
      </w:pPr>
      <w:bookmarkStart w:id="272" w:name="_Toc25556"/>
      <w:bookmarkStart w:id="273" w:name="_Toc21851"/>
      <w:bookmarkStart w:id="274" w:name="_Toc26881"/>
      <w:r>
        <w:rPr>
          <w:rFonts w:hint="eastAsia" w:ascii="仿宋" w:hAnsi="仿宋" w:eastAsia="仿宋" w:cs="仿宋"/>
          <w:color w:val="auto"/>
          <w:spacing w:val="3"/>
          <w:sz w:val="28"/>
          <w:szCs w:val="28"/>
          <w:lang w:val="en-US" w:eastAsia="zh-CN"/>
        </w:rPr>
        <w:t>1.</w:t>
      </w:r>
      <w:r>
        <w:rPr>
          <w:rFonts w:hint="default" w:ascii="仿宋" w:hAnsi="仿宋" w:eastAsia="仿宋" w:cs="仿宋"/>
          <w:color w:val="auto"/>
          <w:spacing w:val="3"/>
          <w:sz w:val="28"/>
          <w:szCs w:val="28"/>
          <w:lang w:eastAsia="zh-CN"/>
        </w:rPr>
        <w:t>社会效益（总分</w:t>
      </w:r>
      <w:r>
        <w:rPr>
          <w:rFonts w:hint="eastAsia" w:ascii="仿宋" w:hAnsi="仿宋" w:eastAsia="仿宋" w:cs="仿宋"/>
          <w:color w:val="auto"/>
          <w:spacing w:val="3"/>
          <w:sz w:val="28"/>
          <w:szCs w:val="28"/>
          <w:lang w:val="en-US" w:eastAsia="zh-CN"/>
        </w:rPr>
        <w:t>15</w:t>
      </w:r>
      <w:r>
        <w:rPr>
          <w:rFonts w:hint="default" w:ascii="仿宋" w:hAnsi="仿宋" w:eastAsia="仿宋" w:cs="仿宋"/>
          <w:color w:val="auto"/>
          <w:spacing w:val="3"/>
          <w:sz w:val="28"/>
          <w:szCs w:val="28"/>
          <w:lang w:eastAsia="zh-CN"/>
        </w:rPr>
        <w:t>分，得分</w:t>
      </w:r>
      <w:r>
        <w:rPr>
          <w:rFonts w:hint="eastAsia" w:ascii="仿宋" w:hAnsi="仿宋" w:eastAsia="仿宋" w:cs="仿宋"/>
          <w:color w:val="auto"/>
          <w:spacing w:val="3"/>
          <w:sz w:val="28"/>
          <w:szCs w:val="28"/>
          <w:lang w:val="en-US" w:eastAsia="zh-CN"/>
        </w:rPr>
        <w:t>15</w:t>
      </w:r>
      <w:r>
        <w:rPr>
          <w:rFonts w:hint="default" w:ascii="仿宋" w:hAnsi="仿宋" w:eastAsia="仿宋" w:cs="仿宋"/>
          <w:color w:val="auto"/>
          <w:spacing w:val="3"/>
          <w:sz w:val="28"/>
          <w:szCs w:val="28"/>
          <w:lang w:eastAsia="zh-CN"/>
        </w:rPr>
        <w:t>分）</w:t>
      </w:r>
      <w:bookmarkEnd w:id="272"/>
      <w:bookmarkEnd w:id="273"/>
      <w:bookmarkEnd w:id="274"/>
    </w:p>
    <w:p w14:paraId="597AE18B">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（1）为民办实事项目提升（3分）：得分为3分</w:t>
      </w:r>
    </w:p>
    <w:p w14:paraId="7ECF3C92">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评价要点：评估是否完成关爱女孩“五项工程”、儿童孤独症筛查、推进家庭医生签约服务、医疗补助政策、国家级慢性病综合防控、公共场所急救能力提升等项目。一项不符合扣0.5分。</w:t>
      </w:r>
    </w:p>
    <w:p w14:paraId="00717684">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val="en-US" w:eastAsia="zh-CN"/>
        </w:rPr>
        <w:t>2023年度</w:t>
      </w:r>
      <w:r>
        <w:rPr>
          <w:rFonts w:hint="default" w:ascii="仿宋" w:hAnsi="仿宋" w:eastAsia="仿宋" w:cs="仿宋"/>
          <w:color w:val="auto"/>
          <w:spacing w:val="3"/>
          <w:sz w:val="28"/>
          <w:szCs w:val="28"/>
          <w:lang w:eastAsia="zh-CN"/>
        </w:rPr>
        <w:t>泉州市洛江区卫健局实施了一系列为民办实事项目，包括关爱女孩“五项工程”、儿童孤独症筛查、家庭医生签约服务、精准扶贫医疗补助政策等，均超额完成目标或达到预期效果。关爱女性健康</w:t>
      </w:r>
      <w:r>
        <w:rPr>
          <w:rFonts w:hint="eastAsia" w:ascii="仿宋" w:hAnsi="仿宋" w:eastAsia="仿宋" w:cs="仿宋"/>
          <w:color w:val="auto"/>
          <w:spacing w:val="3"/>
          <w:sz w:val="28"/>
          <w:szCs w:val="28"/>
          <w:lang w:val="en-US" w:eastAsia="zh-CN"/>
        </w:rPr>
        <w:t>方面，</w:t>
      </w:r>
      <w:r>
        <w:rPr>
          <w:rFonts w:hint="default" w:ascii="仿宋" w:hAnsi="仿宋" w:eastAsia="仿宋" w:cs="仿宋"/>
          <w:color w:val="auto"/>
          <w:spacing w:val="3"/>
          <w:sz w:val="28"/>
          <w:szCs w:val="28"/>
          <w:lang w:eastAsia="zh-CN"/>
        </w:rPr>
        <w:t>实施关爱女孩“五项工程”，帮扶成才、致富、保障、亲情等工程，总投入515.0660万元。省妇幼公共卫生服务项目完成率均超100%。推进儿童孤独症筛查</w:t>
      </w:r>
      <w:r>
        <w:rPr>
          <w:rFonts w:hint="eastAsia" w:ascii="仿宋" w:hAnsi="仿宋" w:eastAsia="仿宋" w:cs="仿宋"/>
          <w:color w:val="auto"/>
          <w:spacing w:val="3"/>
          <w:sz w:val="28"/>
          <w:szCs w:val="28"/>
          <w:lang w:val="en-US" w:eastAsia="zh-CN"/>
        </w:rPr>
        <w:t>方面，</w:t>
      </w:r>
      <w:r>
        <w:rPr>
          <w:rFonts w:hint="default" w:ascii="仿宋" w:hAnsi="仿宋" w:eastAsia="仿宋" w:cs="仿宋"/>
          <w:color w:val="auto"/>
          <w:spacing w:val="3"/>
          <w:sz w:val="28"/>
          <w:szCs w:val="28"/>
          <w:lang w:eastAsia="zh-CN"/>
        </w:rPr>
        <w:t>依托基层医疗机构、托幼机构进行初筛，初筛任务完成率超100%。推进家庭医生签约服务</w:t>
      </w:r>
      <w:r>
        <w:rPr>
          <w:rFonts w:hint="eastAsia" w:ascii="仿宋" w:hAnsi="仿宋" w:eastAsia="仿宋" w:cs="仿宋"/>
          <w:color w:val="auto"/>
          <w:spacing w:val="3"/>
          <w:sz w:val="28"/>
          <w:szCs w:val="28"/>
          <w:lang w:val="en-US" w:eastAsia="zh-CN"/>
        </w:rPr>
        <w:t>方面，</w:t>
      </w:r>
      <w:r>
        <w:rPr>
          <w:rFonts w:hint="default" w:ascii="仿宋" w:hAnsi="仿宋" w:eastAsia="仿宋" w:cs="仿宋"/>
          <w:color w:val="auto"/>
          <w:spacing w:val="3"/>
          <w:sz w:val="28"/>
          <w:szCs w:val="28"/>
          <w:lang w:eastAsia="zh-CN"/>
        </w:rPr>
        <w:t>普通人群签约率40.96%，重点人群签约率74.34%。延续精准扶贫医疗补助政策</w:t>
      </w:r>
      <w:r>
        <w:rPr>
          <w:rFonts w:hint="eastAsia" w:ascii="仿宋" w:hAnsi="仿宋" w:eastAsia="仿宋" w:cs="仿宋"/>
          <w:color w:val="auto"/>
          <w:spacing w:val="3"/>
          <w:sz w:val="28"/>
          <w:szCs w:val="28"/>
          <w:lang w:val="en-US" w:eastAsia="zh-CN"/>
        </w:rPr>
        <w:t>方面，</w:t>
      </w:r>
      <w:r>
        <w:rPr>
          <w:rFonts w:hint="default" w:ascii="仿宋" w:hAnsi="仿宋" w:eastAsia="仿宋" w:cs="仿宋"/>
          <w:color w:val="auto"/>
          <w:spacing w:val="3"/>
          <w:sz w:val="28"/>
          <w:szCs w:val="28"/>
          <w:lang w:eastAsia="zh-CN"/>
        </w:rPr>
        <w:t>为772名保障对象购买商业医疗补助保险，共投入30.88万元。创建国家级示范区</w:t>
      </w:r>
      <w:r>
        <w:rPr>
          <w:rFonts w:hint="eastAsia" w:ascii="仿宋" w:hAnsi="仿宋" w:eastAsia="仿宋" w:cs="仿宋"/>
          <w:color w:val="auto"/>
          <w:spacing w:val="3"/>
          <w:sz w:val="28"/>
          <w:szCs w:val="28"/>
          <w:lang w:val="en-US" w:eastAsia="zh-CN"/>
        </w:rPr>
        <w:t>方面，</w:t>
      </w:r>
      <w:r>
        <w:rPr>
          <w:rFonts w:hint="default" w:ascii="仿宋" w:hAnsi="仿宋" w:eastAsia="仿宋" w:cs="仿宋"/>
          <w:color w:val="auto"/>
          <w:spacing w:val="3"/>
          <w:sz w:val="28"/>
          <w:szCs w:val="28"/>
          <w:lang w:eastAsia="zh-CN"/>
        </w:rPr>
        <w:t>积极创建国家级慢性病综合防控示范区和国家级健康区，已完成市级初审，等待省、国家验收。根据评分标准，此项得分3分。</w:t>
      </w:r>
    </w:p>
    <w:p w14:paraId="7DCA6461">
      <w:pPr>
        <w:keepNext w:val="0"/>
        <w:keepLines w:val="0"/>
        <w:pageBreakBefore w:val="0"/>
        <w:widowControl w:val="0"/>
        <w:numPr>
          <w:ilvl w:val="0"/>
          <w:numId w:val="15"/>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妇幼保健优质服务（2分）：得分为2分</w:t>
      </w:r>
    </w:p>
    <w:p w14:paraId="61F132C3">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评价要点：评估是否推进孕前、孕中、孕后全过程优质管理服务。降低孕产妇死亡率、婴幼儿死亡率和5岁以下儿童死亡率，确保重要指标控制在妇女儿童新两纲要求的范围</w:t>
      </w:r>
      <w:r>
        <w:rPr>
          <w:rFonts w:hint="eastAsia" w:ascii="仿宋" w:hAnsi="仿宋" w:eastAsia="仿宋" w:cs="仿宋"/>
          <w:color w:val="auto"/>
          <w:spacing w:val="3"/>
          <w:sz w:val="28"/>
          <w:szCs w:val="28"/>
          <w:lang w:eastAsia="zh-CN"/>
        </w:rPr>
        <w:t>之内</w:t>
      </w:r>
      <w:r>
        <w:rPr>
          <w:rFonts w:hint="default"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是否</w:t>
      </w:r>
      <w:r>
        <w:rPr>
          <w:rFonts w:hint="default" w:ascii="仿宋" w:hAnsi="仿宋" w:eastAsia="仿宋" w:cs="仿宋"/>
          <w:color w:val="auto"/>
          <w:spacing w:val="3"/>
          <w:sz w:val="28"/>
          <w:szCs w:val="28"/>
          <w:lang w:eastAsia="zh-CN"/>
        </w:rPr>
        <w:t>完成产前筛查等6项公卫服务任务，做好适龄女性人</w:t>
      </w:r>
      <w:r>
        <w:rPr>
          <w:rFonts w:hint="eastAsia" w:ascii="仿宋" w:hAnsi="仿宋" w:eastAsia="仿宋" w:cs="仿宋"/>
          <w:color w:val="auto"/>
          <w:spacing w:val="3"/>
          <w:sz w:val="28"/>
          <w:szCs w:val="28"/>
          <w:lang w:eastAsia="zh-CN"/>
        </w:rPr>
        <w:t>乳头状瘤</w:t>
      </w:r>
      <w:r>
        <w:rPr>
          <w:rFonts w:hint="default" w:ascii="仿宋" w:hAnsi="仿宋" w:eastAsia="仿宋" w:cs="仿宋"/>
          <w:color w:val="auto"/>
          <w:spacing w:val="3"/>
          <w:sz w:val="28"/>
          <w:szCs w:val="28"/>
          <w:lang w:eastAsia="zh-CN"/>
        </w:rPr>
        <w:t>病毒（HPV）疫苗免费接种、儿童孤独症筛查干预、“两癌”筛查等工作。一项不符合扣0.5分。</w:t>
      </w:r>
    </w:p>
    <w:p w14:paraId="6BF9FFF2">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妇幼保健服务</w:t>
      </w:r>
      <w:r>
        <w:rPr>
          <w:rFonts w:hint="eastAsia" w:ascii="仿宋" w:hAnsi="仿宋" w:eastAsia="仿宋" w:cs="仿宋"/>
          <w:color w:val="auto"/>
          <w:spacing w:val="3"/>
          <w:sz w:val="28"/>
          <w:szCs w:val="28"/>
          <w:lang w:val="en-US" w:eastAsia="zh-CN"/>
        </w:rPr>
        <w:t>方面，</w:t>
      </w:r>
      <w:r>
        <w:rPr>
          <w:rFonts w:hint="default" w:ascii="仿宋" w:hAnsi="仿宋" w:eastAsia="仿宋" w:cs="仿宋"/>
          <w:color w:val="auto"/>
          <w:spacing w:val="3"/>
          <w:sz w:val="28"/>
          <w:szCs w:val="28"/>
          <w:lang w:eastAsia="zh-CN"/>
        </w:rPr>
        <w:t>一是规范孕产妇系统保健管理工作。23年总产妇数1686人，活产1707人，产妇早孕建册人数1595人，早孕建册率94.6%；产后访视1635人，产后访视率95.78%；系统管理1588人，系统管理率93.03%；孕产妇死亡0人，孕产妇死亡率为0/10万。二是加强儿童保健管理工作</w:t>
      </w:r>
      <w:r>
        <w:rPr>
          <w:rFonts w:hint="eastAsia" w:ascii="仿宋" w:hAnsi="仿宋" w:eastAsia="仿宋" w:cs="仿宋"/>
          <w:color w:val="auto"/>
          <w:spacing w:val="3"/>
          <w:sz w:val="28"/>
          <w:szCs w:val="28"/>
          <w:lang w:val="en-US" w:eastAsia="zh-CN"/>
        </w:rPr>
        <w:t>方面，</w:t>
      </w:r>
      <w:r>
        <w:rPr>
          <w:rFonts w:hint="default" w:ascii="仿宋" w:hAnsi="仿宋" w:eastAsia="仿宋" w:cs="仿宋"/>
          <w:color w:val="auto"/>
          <w:spacing w:val="3"/>
          <w:sz w:val="28"/>
          <w:szCs w:val="28"/>
          <w:lang w:eastAsia="zh-CN"/>
        </w:rPr>
        <w:t>全区的儿童保健工作严格实行“4.2.2”体检</w:t>
      </w:r>
      <w:r>
        <w:rPr>
          <w:rFonts w:hint="eastAsia" w:ascii="仿宋" w:hAnsi="仿宋" w:eastAsia="仿宋" w:cs="仿宋"/>
          <w:color w:val="auto"/>
          <w:spacing w:val="3"/>
          <w:sz w:val="28"/>
          <w:szCs w:val="28"/>
          <w:lang w:eastAsia="zh-CN"/>
        </w:rPr>
        <w:t>制度</w:t>
      </w:r>
      <w:r>
        <w:rPr>
          <w:rFonts w:hint="default" w:ascii="仿宋" w:hAnsi="仿宋" w:eastAsia="仿宋" w:cs="仿宋"/>
          <w:color w:val="auto"/>
          <w:spacing w:val="3"/>
          <w:sz w:val="28"/>
          <w:szCs w:val="28"/>
          <w:lang w:eastAsia="zh-CN"/>
        </w:rPr>
        <w:t>，重点加强对03岁儿童系统管理、儿童“四病”的防治及学龄前儿童体检工作。23年全区7岁以下儿童健康管理率95.76%。3岁以下儿童系统管理率94.95%。5岁以下儿童死亡率2.93‰，婴儿死亡率0‰，新生儿死亡率0‰。三是新生儿疾病筛查</w:t>
      </w:r>
      <w:r>
        <w:rPr>
          <w:rFonts w:hint="eastAsia" w:ascii="仿宋" w:hAnsi="仿宋" w:eastAsia="仿宋" w:cs="仿宋"/>
          <w:color w:val="auto"/>
          <w:spacing w:val="3"/>
          <w:sz w:val="28"/>
          <w:szCs w:val="28"/>
          <w:lang w:val="en-US" w:eastAsia="zh-CN"/>
        </w:rPr>
        <w:t>方面，</w:t>
      </w:r>
      <w:r>
        <w:rPr>
          <w:rFonts w:hint="default" w:ascii="仿宋" w:hAnsi="仿宋" w:eastAsia="仿宋" w:cs="仿宋"/>
          <w:color w:val="auto"/>
          <w:spacing w:val="3"/>
          <w:sz w:val="28"/>
          <w:szCs w:val="28"/>
          <w:lang w:eastAsia="zh-CN"/>
        </w:rPr>
        <w:t>全区助产机构分娩活产909人，开展新生儿听力筛查892人，新生儿听力筛查率98.13%。做好新生儿血样的采集的送检工作，提高筛查率。</w:t>
      </w:r>
      <w:r>
        <w:rPr>
          <w:rFonts w:hint="default" w:ascii="仿宋" w:hAnsi="仿宋" w:eastAsia="仿宋" w:cs="仿宋"/>
          <w:color w:val="auto"/>
          <w:spacing w:val="3"/>
          <w:sz w:val="28"/>
          <w:szCs w:val="28"/>
          <w:lang w:val="en-US" w:eastAsia="zh-CN"/>
        </w:rPr>
        <w:t>对市妇幼保健院反馈的可疑阳性者及时通知，督促复查，使阳性病复诊率达100%。根据评分标准，此项得分2分。</w:t>
      </w:r>
    </w:p>
    <w:p w14:paraId="72AA73AE">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highlight w:val="none"/>
          <w:lang w:eastAsia="zh-CN"/>
        </w:rPr>
      </w:pPr>
      <w:r>
        <w:rPr>
          <w:rFonts w:hint="default" w:ascii="仿宋" w:hAnsi="仿宋" w:eastAsia="仿宋" w:cs="仿宋"/>
          <w:color w:val="auto"/>
          <w:spacing w:val="3"/>
          <w:sz w:val="28"/>
          <w:szCs w:val="28"/>
          <w:highlight w:val="none"/>
          <w:lang w:eastAsia="zh-CN"/>
        </w:rPr>
        <w:t>（</w:t>
      </w:r>
      <w:r>
        <w:rPr>
          <w:rFonts w:hint="eastAsia" w:ascii="仿宋" w:hAnsi="仿宋" w:eastAsia="仿宋" w:cs="仿宋"/>
          <w:color w:val="auto"/>
          <w:spacing w:val="3"/>
          <w:sz w:val="28"/>
          <w:szCs w:val="28"/>
          <w:highlight w:val="none"/>
          <w:lang w:val="en-US" w:eastAsia="zh-CN"/>
        </w:rPr>
        <w:t>3</w:t>
      </w:r>
      <w:r>
        <w:rPr>
          <w:rFonts w:hint="default" w:ascii="仿宋" w:hAnsi="仿宋" w:eastAsia="仿宋" w:cs="仿宋"/>
          <w:color w:val="auto"/>
          <w:spacing w:val="3"/>
          <w:sz w:val="28"/>
          <w:szCs w:val="28"/>
          <w:highlight w:val="none"/>
          <w:lang w:eastAsia="zh-CN"/>
        </w:rPr>
        <w:t>）常态化疫情防控（2分）：得分为2分</w:t>
      </w:r>
    </w:p>
    <w:p w14:paraId="195135F8">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highlight w:val="none"/>
          <w:lang w:eastAsia="zh-CN"/>
        </w:rPr>
      </w:pPr>
      <w:r>
        <w:rPr>
          <w:rFonts w:hint="default" w:ascii="仿宋" w:hAnsi="仿宋" w:eastAsia="仿宋" w:cs="仿宋"/>
          <w:color w:val="auto"/>
          <w:spacing w:val="3"/>
          <w:sz w:val="28"/>
          <w:szCs w:val="28"/>
          <w:highlight w:val="none"/>
          <w:lang w:eastAsia="zh-CN"/>
        </w:rPr>
        <w:t>评价要点：评估重点场所、人群的健康监测，公共场所防控措施落实情况。是否对重点场所、人群健康监测，公共场所防控措施落实到位。一项不符合扣0.5分。</w:t>
      </w:r>
    </w:p>
    <w:p w14:paraId="18384975">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highlight w:val="none"/>
          <w:lang w:eastAsia="zh-CN"/>
        </w:rPr>
      </w:pPr>
      <w:r>
        <w:rPr>
          <w:rFonts w:hint="default" w:ascii="仿宋" w:hAnsi="仿宋" w:eastAsia="仿宋" w:cs="仿宋"/>
          <w:color w:val="auto"/>
          <w:spacing w:val="3"/>
          <w:sz w:val="28"/>
          <w:szCs w:val="28"/>
          <w:lang w:eastAsia="zh-CN"/>
        </w:rPr>
        <w:t>泉州市洛江区卫健局</w:t>
      </w:r>
      <w:r>
        <w:rPr>
          <w:rFonts w:hint="default" w:ascii="仿宋" w:hAnsi="仿宋" w:eastAsia="仿宋" w:cs="仿宋"/>
          <w:color w:val="auto"/>
          <w:spacing w:val="3"/>
          <w:sz w:val="28"/>
          <w:szCs w:val="28"/>
          <w:highlight w:val="none"/>
          <w:lang w:eastAsia="zh-CN"/>
        </w:rPr>
        <w:t>充分发挥基层网格治理优势，落实重点场所、重点人群健康监测工作，做到“早发现、早干预”。强化商场、超市、农贸市场等公共场所的常态化防控措施，并落实聚集性活动疫情防控要求。加强学校、托幼机构、校外培训机构以及养老院、福利院、监所等重点场所的防控工作，严防出现规模性聚集性疫情。同时完善医疗物资储备、轮换和统筹调配机制，加强医药物资供应工作，扩大医疗资源和医疗服务供给以满足群众就医用药需求。面对“0313”本土疫情时迅速响应并采取有效措施在短时间内控制局面并得到上级肯定。转入常态化防控后继续优化调整疫情防控措施确保平稳转段和社会秩序稳定。根据评分标准</w:t>
      </w:r>
      <w:r>
        <w:rPr>
          <w:rFonts w:hint="eastAsia" w:ascii="仿宋" w:hAnsi="仿宋" w:eastAsia="仿宋" w:cs="仿宋"/>
          <w:color w:val="auto"/>
          <w:spacing w:val="3"/>
          <w:sz w:val="28"/>
          <w:szCs w:val="28"/>
          <w:highlight w:val="none"/>
          <w:lang w:eastAsia="zh-CN"/>
        </w:rPr>
        <w:t>，</w:t>
      </w:r>
      <w:r>
        <w:rPr>
          <w:rFonts w:hint="default" w:ascii="仿宋" w:hAnsi="仿宋" w:eastAsia="仿宋" w:cs="仿宋"/>
          <w:color w:val="auto"/>
          <w:spacing w:val="3"/>
          <w:sz w:val="28"/>
          <w:szCs w:val="28"/>
          <w:highlight w:val="none"/>
          <w:lang w:eastAsia="zh-CN"/>
        </w:rPr>
        <w:t>此项得2分。</w:t>
      </w:r>
    </w:p>
    <w:p w14:paraId="65849AF8">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highlight w:val="none"/>
          <w:lang w:eastAsia="zh-CN"/>
        </w:rPr>
      </w:pPr>
      <w:r>
        <w:rPr>
          <w:rFonts w:hint="default" w:ascii="仿宋" w:hAnsi="仿宋" w:eastAsia="仿宋" w:cs="仿宋"/>
          <w:color w:val="auto"/>
          <w:spacing w:val="3"/>
          <w:sz w:val="28"/>
          <w:szCs w:val="28"/>
          <w:highlight w:val="none"/>
          <w:lang w:eastAsia="zh-CN"/>
        </w:rPr>
        <w:t>（</w:t>
      </w:r>
      <w:r>
        <w:rPr>
          <w:rFonts w:hint="eastAsia" w:ascii="仿宋" w:hAnsi="仿宋" w:eastAsia="仿宋" w:cs="仿宋"/>
          <w:color w:val="auto"/>
          <w:spacing w:val="3"/>
          <w:sz w:val="28"/>
          <w:szCs w:val="28"/>
          <w:highlight w:val="none"/>
          <w:lang w:val="en-US" w:eastAsia="zh-CN"/>
        </w:rPr>
        <w:t>4</w:t>
      </w:r>
      <w:r>
        <w:rPr>
          <w:rFonts w:hint="default" w:ascii="仿宋" w:hAnsi="仿宋" w:eastAsia="仿宋" w:cs="仿宋"/>
          <w:color w:val="auto"/>
          <w:spacing w:val="3"/>
          <w:sz w:val="28"/>
          <w:szCs w:val="28"/>
          <w:highlight w:val="none"/>
          <w:lang w:eastAsia="zh-CN"/>
        </w:rPr>
        <w:t>）分级诊疗服务网络建设（2分）：得分为2分</w:t>
      </w:r>
    </w:p>
    <w:p w14:paraId="4BD72687">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highlight w:val="none"/>
          <w:lang w:eastAsia="zh-CN"/>
        </w:rPr>
      </w:pPr>
      <w:r>
        <w:rPr>
          <w:rFonts w:hint="default" w:ascii="仿宋" w:hAnsi="仿宋" w:eastAsia="仿宋" w:cs="仿宋"/>
          <w:color w:val="auto"/>
          <w:spacing w:val="3"/>
          <w:sz w:val="28"/>
          <w:szCs w:val="28"/>
          <w:highlight w:val="none"/>
          <w:lang w:eastAsia="zh-CN"/>
        </w:rPr>
        <w:t>评价要点：是否设分级诊疗服务网络建设，重症救治能力是否提升，发热门诊设置是否优化。一项不符合扣1分</w:t>
      </w:r>
      <w:r>
        <w:rPr>
          <w:rFonts w:hint="eastAsia" w:ascii="仿宋" w:hAnsi="仿宋" w:eastAsia="仿宋" w:cs="仿宋"/>
          <w:color w:val="auto"/>
          <w:spacing w:val="3"/>
          <w:sz w:val="28"/>
          <w:szCs w:val="28"/>
          <w:highlight w:val="none"/>
          <w:lang w:eastAsia="zh-CN"/>
        </w:rPr>
        <w:t>。</w:t>
      </w:r>
    </w:p>
    <w:p w14:paraId="11F38CF2">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highlight w:val="none"/>
          <w:lang w:eastAsia="zh-CN"/>
        </w:rPr>
      </w:pPr>
      <w:r>
        <w:rPr>
          <w:rFonts w:hint="default" w:ascii="仿宋" w:hAnsi="仿宋" w:eastAsia="仿宋" w:cs="仿宋"/>
          <w:color w:val="auto"/>
          <w:spacing w:val="3"/>
          <w:sz w:val="28"/>
          <w:szCs w:val="28"/>
          <w:lang w:eastAsia="zh-CN"/>
        </w:rPr>
        <w:t>泉州市洛江区卫健局</w:t>
      </w:r>
      <w:r>
        <w:rPr>
          <w:rFonts w:hint="default" w:ascii="仿宋" w:hAnsi="仿宋" w:eastAsia="仿宋" w:cs="仿宋"/>
          <w:color w:val="auto"/>
          <w:spacing w:val="3"/>
          <w:sz w:val="28"/>
          <w:szCs w:val="28"/>
          <w:highlight w:val="none"/>
          <w:lang w:eastAsia="zh-CN"/>
        </w:rPr>
        <w:t>提升重症救治能力建设了6张标准ICU床位并投入使用。同时构建分级诊疗服务网络统筹各级医疗资源依托已组建的城市医联体实行基层首诊、逐级转诊机制确保医疗秩序平稳和医疗资源有效利用。“四早”措施得到有效落实；加强疫情监测预警工作确保全区各级各类医疗机构发热门诊应设尽设并落实首诊负责制和24小时值班制；在区医院设立医疗物资储备库确保各类医疗物资配备充足。根据评分标准</w:t>
      </w:r>
      <w:r>
        <w:rPr>
          <w:rFonts w:hint="eastAsia" w:ascii="仿宋" w:hAnsi="仿宋" w:eastAsia="仿宋" w:cs="仿宋"/>
          <w:color w:val="auto"/>
          <w:spacing w:val="3"/>
          <w:sz w:val="28"/>
          <w:szCs w:val="28"/>
          <w:highlight w:val="none"/>
          <w:lang w:eastAsia="zh-CN"/>
        </w:rPr>
        <w:t>，</w:t>
      </w:r>
      <w:r>
        <w:rPr>
          <w:rFonts w:hint="default" w:ascii="仿宋" w:hAnsi="仿宋" w:eastAsia="仿宋" w:cs="仿宋"/>
          <w:color w:val="auto"/>
          <w:spacing w:val="3"/>
          <w:sz w:val="28"/>
          <w:szCs w:val="28"/>
          <w:highlight w:val="none"/>
          <w:lang w:eastAsia="zh-CN"/>
        </w:rPr>
        <w:t>此项得2分。</w:t>
      </w:r>
    </w:p>
    <w:p w14:paraId="02D6A066">
      <w:pPr>
        <w:widowControl w:val="0"/>
        <w:overflowPunct w:val="0"/>
        <w:snapToGrid/>
        <w:spacing w:line="408" w:lineRule="auto"/>
        <w:ind w:firstLine="572" w:firstLineChars="200"/>
        <w:jc w:val="both"/>
        <w:outlineLvl w:val="3"/>
        <w:rPr>
          <w:rFonts w:hint="default" w:ascii="仿宋" w:hAnsi="仿宋" w:eastAsia="仿宋" w:cs="仿宋"/>
          <w:color w:val="auto"/>
          <w:spacing w:val="3"/>
          <w:sz w:val="28"/>
          <w:szCs w:val="28"/>
          <w:highlight w:val="none"/>
          <w:lang w:eastAsia="zh-CN"/>
        </w:rPr>
      </w:pPr>
      <w:r>
        <w:rPr>
          <w:rFonts w:hint="default" w:ascii="仿宋" w:hAnsi="仿宋" w:eastAsia="仿宋" w:cs="仿宋"/>
          <w:color w:val="auto"/>
          <w:spacing w:val="3"/>
          <w:sz w:val="28"/>
          <w:szCs w:val="28"/>
          <w:highlight w:val="none"/>
          <w:lang w:eastAsia="zh-CN"/>
        </w:rPr>
        <w:t>（</w:t>
      </w:r>
      <w:r>
        <w:rPr>
          <w:rFonts w:hint="eastAsia" w:ascii="仿宋" w:hAnsi="仿宋" w:eastAsia="仿宋" w:cs="仿宋"/>
          <w:color w:val="auto"/>
          <w:spacing w:val="3"/>
          <w:sz w:val="28"/>
          <w:szCs w:val="28"/>
          <w:highlight w:val="none"/>
          <w:lang w:val="en-US" w:eastAsia="zh-CN"/>
        </w:rPr>
        <w:t>5</w:t>
      </w:r>
      <w:r>
        <w:rPr>
          <w:rFonts w:hint="default" w:ascii="仿宋" w:hAnsi="仿宋" w:eastAsia="仿宋" w:cs="仿宋"/>
          <w:color w:val="auto"/>
          <w:spacing w:val="3"/>
          <w:sz w:val="28"/>
          <w:szCs w:val="28"/>
          <w:highlight w:val="none"/>
          <w:lang w:eastAsia="zh-CN"/>
        </w:rPr>
        <w:t>）医联体建设（2分）：得分为2分</w:t>
      </w:r>
    </w:p>
    <w:p w14:paraId="57C469E0">
      <w:pPr>
        <w:widowControl w:val="0"/>
        <w:overflowPunct w:val="0"/>
        <w:snapToGrid/>
        <w:spacing w:line="408" w:lineRule="auto"/>
        <w:ind w:firstLine="572" w:firstLineChars="200"/>
        <w:jc w:val="both"/>
        <w:outlineLvl w:val="9"/>
        <w:rPr>
          <w:rFonts w:hint="eastAsia" w:ascii="仿宋" w:hAnsi="仿宋" w:eastAsia="仿宋" w:cs="仿宋"/>
          <w:color w:val="auto"/>
          <w:spacing w:val="3"/>
          <w:sz w:val="28"/>
          <w:szCs w:val="28"/>
          <w:highlight w:val="none"/>
          <w:lang w:eastAsia="zh-CN"/>
        </w:rPr>
      </w:pPr>
      <w:r>
        <w:rPr>
          <w:rFonts w:hint="default" w:ascii="仿宋" w:hAnsi="仿宋" w:eastAsia="仿宋" w:cs="仿宋"/>
          <w:color w:val="auto"/>
          <w:spacing w:val="3"/>
          <w:sz w:val="28"/>
          <w:szCs w:val="28"/>
          <w:highlight w:val="none"/>
          <w:lang w:eastAsia="zh-CN"/>
        </w:rPr>
        <w:t>评价要点：评估医联体建设是否进展顺利，是否推动优质医疗资源共享和下沉基层。一项不符合扣1分</w:t>
      </w:r>
      <w:r>
        <w:rPr>
          <w:rFonts w:hint="eastAsia" w:ascii="仿宋" w:hAnsi="仿宋" w:eastAsia="仿宋" w:cs="仿宋"/>
          <w:color w:val="auto"/>
          <w:spacing w:val="3"/>
          <w:sz w:val="28"/>
          <w:szCs w:val="28"/>
          <w:highlight w:val="none"/>
          <w:lang w:eastAsia="zh-CN"/>
        </w:rPr>
        <w:t>。</w:t>
      </w:r>
    </w:p>
    <w:p w14:paraId="48460D7B">
      <w:pPr>
        <w:widowControl w:val="0"/>
        <w:overflowPunct w:val="0"/>
        <w:snapToGrid/>
        <w:spacing w:line="408" w:lineRule="auto"/>
        <w:ind w:firstLine="572" w:firstLineChars="200"/>
        <w:jc w:val="both"/>
        <w:outlineLvl w:val="9"/>
        <w:rPr>
          <w:rFonts w:hint="default" w:ascii="仿宋" w:hAnsi="仿宋" w:eastAsia="仿宋" w:cs="仿宋"/>
          <w:color w:val="auto"/>
          <w:spacing w:val="3"/>
          <w:sz w:val="28"/>
          <w:szCs w:val="28"/>
          <w:highlight w:val="none"/>
          <w:lang w:eastAsia="zh-CN"/>
        </w:rPr>
      </w:pPr>
      <w:r>
        <w:rPr>
          <w:rFonts w:hint="default" w:ascii="仿宋" w:hAnsi="仿宋" w:eastAsia="仿宋" w:cs="仿宋"/>
          <w:color w:val="auto"/>
          <w:spacing w:val="3"/>
          <w:sz w:val="28"/>
          <w:szCs w:val="28"/>
          <w:highlight w:val="none"/>
          <w:lang w:eastAsia="zh-CN"/>
        </w:rPr>
        <w:t>2023年度洛江区全力推进医联体建设工作持续深入推进区医院与第一医院紧密医联体内涵建设。通过开展多项适宜技术和专家会诊及疑难</w:t>
      </w:r>
      <w:r>
        <w:rPr>
          <w:rFonts w:hint="eastAsia" w:ascii="仿宋" w:hAnsi="仿宋" w:eastAsia="仿宋" w:cs="仿宋"/>
          <w:color w:val="auto"/>
          <w:spacing w:val="3"/>
          <w:sz w:val="28"/>
          <w:szCs w:val="28"/>
          <w:highlight w:val="none"/>
          <w:lang w:eastAsia="zh-CN"/>
        </w:rPr>
        <w:t>病例</w:t>
      </w:r>
      <w:r>
        <w:rPr>
          <w:rFonts w:hint="default" w:ascii="仿宋" w:hAnsi="仿宋" w:eastAsia="仿宋" w:cs="仿宋"/>
          <w:color w:val="auto"/>
          <w:spacing w:val="3"/>
          <w:sz w:val="28"/>
          <w:szCs w:val="28"/>
          <w:highlight w:val="none"/>
          <w:lang w:eastAsia="zh-CN"/>
        </w:rPr>
        <w:t>讨论等活动推动优质医疗资源共享和下沉基层。同时拟组建以人员、技术、服务、管理一体化的城市妇幼健康服务紧密型医联体并积极提升洛江区妇幼保健院医疗服务能力推动其与儿童医院联合办医合作协议即将正式签订。根据评分标准此项得2分。</w:t>
      </w:r>
    </w:p>
    <w:p w14:paraId="579931EB">
      <w:pPr>
        <w:keepNext w:val="0"/>
        <w:keepLines w:val="0"/>
        <w:pageBreakBefore w:val="0"/>
        <w:widowControl w:val="0"/>
        <w:numPr>
          <w:ilvl w:val="0"/>
          <w:numId w:val="16"/>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养老服务健康服务提升（2分）：得分为2分</w:t>
      </w:r>
    </w:p>
    <w:p w14:paraId="00D25A6E">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评价要点：评估各基层医疗卫生机构依托国家基本公共卫生服务项目，为老年人建立健全健康管理服务制度，免费为老年人提供体检、保健咨询、健康指标监测和健康信息管理等服务。一项不符合扣0.5分。</w:t>
      </w:r>
    </w:p>
    <w:p w14:paraId="53BB68B3">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泉州市洛江区卫健局组织开展失能老年人健康评估与服务项目工作，完成120名65岁失能老年人健康评估与服务。合理配置并整合各类医疗和养老等服务资源，推动医养结合工作，罗溪镇、河市镇、马甲镇养老院均已建立医疗服务室，卫生院安排医务人员坐诊，开通养老机构预约就诊绿色通道，为入住老年人提供医疗保健服务；罗溪卫生院的“医养服务中心”设有养老病床8张，依托“中医馆”为老年人提供康复理疗服务。推动医疗卫生服务延伸，各基层医疗卫生机构依托国家基本公共卫生服务项目，为老年人建立健全健康管理服务制度，免费为老年人提供体检、保健咨询、健康指标监测和健康信息管理等服务。新建长者食堂6个、提升农村居家养老服务站3个，城乡社区居家养老服务站全覆盖，全区养老床位达1742张，每千名老年人拥有床位数56.6张，高于全市平均水平。根据评分标准，此项得2分。</w:t>
      </w:r>
    </w:p>
    <w:p w14:paraId="20544911">
      <w:pPr>
        <w:keepNext w:val="0"/>
        <w:keepLines w:val="0"/>
        <w:pageBreakBefore w:val="0"/>
        <w:widowControl w:val="0"/>
        <w:numPr>
          <w:ilvl w:val="0"/>
          <w:numId w:val="16"/>
        </w:numPr>
        <w:kinsoku w:val="0"/>
        <w:wordWrap/>
        <w:overflowPunct w:val="0"/>
        <w:topLinePunct w:val="0"/>
        <w:autoSpaceDE w:val="0"/>
        <w:autoSpaceDN w:val="0"/>
        <w:bidi w:val="0"/>
        <w:adjustRightInd w:val="0"/>
        <w:snapToGrid w:val="0"/>
        <w:spacing w:line="408" w:lineRule="auto"/>
        <w:ind w:left="0" w:leftChars="0"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普法宣传与教育（2分）：得分为2分</w:t>
      </w:r>
    </w:p>
    <w:p w14:paraId="7B13B990">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评价要点：评估卫生健康普法宣传的频次和群众参与度。频次高，效果好，群众参与度高，得2分；频次较高，效果较好，群众参与度较高；得1.5分；频次一般，效果有限，群众参与度一般；得</w:t>
      </w:r>
      <w:r>
        <w:rPr>
          <w:rFonts w:hint="eastAsia" w:ascii="仿宋" w:hAnsi="仿宋" w:eastAsia="仿宋" w:cs="仿宋"/>
          <w:color w:val="auto"/>
          <w:spacing w:val="3"/>
          <w:sz w:val="28"/>
          <w:szCs w:val="28"/>
          <w:lang w:val="en-US" w:eastAsia="zh-CN"/>
        </w:rPr>
        <w:t>1</w:t>
      </w:r>
      <w:r>
        <w:rPr>
          <w:rFonts w:hint="default" w:ascii="仿宋" w:hAnsi="仿宋" w:eastAsia="仿宋" w:cs="仿宋"/>
          <w:color w:val="auto"/>
          <w:spacing w:val="3"/>
          <w:sz w:val="28"/>
          <w:szCs w:val="28"/>
          <w:lang w:eastAsia="zh-CN"/>
        </w:rPr>
        <w:t>分；频次低，效果差，群众参与度低，得0分。</w:t>
      </w:r>
    </w:p>
    <w:p w14:paraId="0DBC2C9A">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highlight w:val="none"/>
          <w:lang w:eastAsia="zh-CN"/>
        </w:rPr>
      </w:pPr>
      <w:r>
        <w:rPr>
          <w:rFonts w:hint="eastAsia" w:ascii="仿宋" w:hAnsi="仿宋" w:eastAsia="仿宋" w:cs="仿宋"/>
          <w:color w:val="auto"/>
          <w:spacing w:val="3"/>
          <w:sz w:val="28"/>
          <w:szCs w:val="28"/>
          <w:lang w:val="en-US" w:eastAsia="zh-CN"/>
        </w:rPr>
        <w:t>2023年度</w:t>
      </w:r>
      <w:r>
        <w:rPr>
          <w:rFonts w:hint="default" w:ascii="仿宋" w:hAnsi="仿宋" w:eastAsia="仿宋" w:cs="仿宋"/>
          <w:color w:val="auto"/>
          <w:spacing w:val="3"/>
          <w:sz w:val="28"/>
          <w:szCs w:val="28"/>
          <w:lang w:eastAsia="zh-CN"/>
        </w:rPr>
        <w:t>泉州市洛江区卫健局</w:t>
      </w:r>
      <w:r>
        <w:rPr>
          <w:rFonts w:hint="default" w:ascii="仿宋" w:hAnsi="仿宋" w:eastAsia="仿宋" w:cs="仿宋"/>
          <w:color w:val="auto"/>
          <w:spacing w:val="3"/>
          <w:sz w:val="28"/>
          <w:szCs w:val="28"/>
          <w:lang w:val="en-US" w:eastAsia="zh-CN"/>
        </w:rPr>
        <w:t>一是</w:t>
      </w:r>
      <w:r>
        <w:rPr>
          <w:rFonts w:hint="default" w:ascii="仿宋" w:hAnsi="仿宋" w:eastAsia="仿宋" w:cs="仿宋"/>
          <w:color w:val="auto"/>
          <w:spacing w:val="3"/>
          <w:sz w:val="28"/>
          <w:szCs w:val="28"/>
          <w:lang w:eastAsia="zh-CN"/>
        </w:rPr>
        <w:t>开展“三争”行动。及时制作“三争”宣传画上墙，利用LED宣传屏滚动播放“三争”宣传标语，积极营造“深学争优”的浓厚氛围。利用“健康洛江”微信公众号新媒体，广泛宣传“深学争优、敢为争先、实干争效”行动，激发卫健系统广大党员干部职工在行动中凝聚力量，勇当生力军，营造“比”“学”“赶”“超”的浓厚氛围；</w:t>
      </w:r>
      <w:r>
        <w:rPr>
          <w:rFonts w:hint="default" w:ascii="仿宋" w:hAnsi="仿宋" w:eastAsia="仿宋" w:cs="仿宋"/>
          <w:color w:val="auto"/>
          <w:spacing w:val="3"/>
          <w:sz w:val="28"/>
          <w:szCs w:val="28"/>
          <w:lang w:val="en-US" w:eastAsia="zh-CN"/>
        </w:rPr>
        <w:t>二是</w:t>
      </w:r>
      <w:r>
        <w:rPr>
          <w:rFonts w:hint="default" w:ascii="仿宋" w:hAnsi="仿宋" w:eastAsia="仿宋" w:cs="仿宋"/>
          <w:color w:val="auto"/>
          <w:spacing w:val="3"/>
          <w:sz w:val="28"/>
          <w:szCs w:val="28"/>
          <w:lang w:eastAsia="zh-CN"/>
        </w:rPr>
        <w:t>全面部署创城创卫工作。一是开展健康教育宣传。设立147处健康教育宣传栏，印制爱国卫生、控烟宣传袋5000个、小折页10000份。组织开展“百医进百校——百场控烟宣讲”活动，组织专家深入辖区各中小学巡回宣讲，累计举办11场次，近2000名师生聆听讲座。依托区政府门户网站、健康洛江微信公众号等新媒体，宣传普及科学健康知识，倡导文明新风尚。今年以来，健康洛江公众号累计编发221期，推动各类信息400余篇。洛江区通过开展“三争”行动、部署创城创卫工作等方式加大普法宣传与教育力度，有效提升了群众的健康素养和法律意识。根据评分标准，此项得分2分。</w:t>
      </w:r>
    </w:p>
    <w:p w14:paraId="293FE633">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2"/>
        <w:rPr>
          <w:rFonts w:hint="default" w:ascii="仿宋" w:hAnsi="仿宋" w:eastAsia="仿宋" w:cs="仿宋"/>
          <w:color w:val="auto"/>
          <w:spacing w:val="3"/>
          <w:sz w:val="28"/>
          <w:szCs w:val="28"/>
          <w:lang w:eastAsia="zh-CN"/>
        </w:rPr>
      </w:pPr>
      <w:bookmarkStart w:id="275" w:name="_Toc23158"/>
      <w:bookmarkStart w:id="276" w:name="_Toc7320"/>
      <w:bookmarkStart w:id="277" w:name="_Toc1512"/>
      <w:r>
        <w:rPr>
          <w:rFonts w:hint="eastAsia" w:ascii="仿宋" w:hAnsi="仿宋" w:eastAsia="仿宋" w:cs="仿宋"/>
          <w:color w:val="auto"/>
          <w:spacing w:val="3"/>
          <w:sz w:val="28"/>
          <w:szCs w:val="28"/>
          <w:lang w:val="en-US" w:eastAsia="zh-CN"/>
        </w:rPr>
        <w:t>2.</w:t>
      </w:r>
      <w:r>
        <w:rPr>
          <w:rFonts w:hint="default" w:ascii="仿宋" w:hAnsi="仿宋" w:eastAsia="仿宋" w:cs="仿宋"/>
          <w:color w:val="auto"/>
          <w:spacing w:val="3"/>
          <w:sz w:val="28"/>
          <w:szCs w:val="28"/>
          <w:lang w:eastAsia="zh-CN"/>
        </w:rPr>
        <w:t>经济效益（总分2分，得分2分）</w:t>
      </w:r>
      <w:bookmarkEnd w:id="275"/>
      <w:bookmarkEnd w:id="276"/>
      <w:bookmarkEnd w:id="277"/>
    </w:p>
    <w:p w14:paraId="02A035D8">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评价要点：评估基层公共卫生服务项目是否全覆盖，人均基本公共卫生服务项目政府补助标准是否提高5元，每少1元扣0.4分。</w:t>
      </w:r>
    </w:p>
    <w:p w14:paraId="0BC61ACB">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2022年</w:t>
      </w:r>
      <w:r>
        <w:rPr>
          <w:rFonts w:hint="eastAsia" w:ascii="仿宋" w:hAnsi="仿宋" w:eastAsia="仿宋" w:cs="仿宋"/>
          <w:color w:val="auto"/>
          <w:spacing w:val="3"/>
          <w:sz w:val="28"/>
          <w:szCs w:val="28"/>
          <w:lang w:val="en-US" w:eastAsia="zh-CN"/>
        </w:rPr>
        <w:t>洛江区</w:t>
      </w:r>
      <w:r>
        <w:rPr>
          <w:rFonts w:hint="default" w:ascii="仿宋" w:hAnsi="仿宋" w:eastAsia="仿宋" w:cs="仿宋"/>
          <w:color w:val="auto"/>
          <w:spacing w:val="3"/>
          <w:sz w:val="28"/>
          <w:szCs w:val="28"/>
          <w:lang w:eastAsia="zh-CN"/>
        </w:rPr>
        <w:t>人均基本公共卫生标准设定为84元，2023年，这一</w:t>
      </w:r>
      <w:r>
        <w:rPr>
          <w:rFonts w:hint="eastAsia" w:ascii="仿宋" w:hAnsi="仿宋" w:eastAsia="仿宋" w:cs="仿宋"/>
          <w:color w:val="auto"/>
          <w:spacing w:val="3"/>
          <w:sz w:val="28"/>
          <w:szCs w:val="28"/>
          <w:lang w:eastAsia="zh-CN"/>
        </w:rPr>
        <w:t>标准</w:t>
      </w:r>
      <w:r>
        <w:rPr>
          <w:rFonts w:hint="default" w:ascii="仿宋" w:hAnsi="仿宋" w:eastAsia="仿宋" w:cs="仿宋"/>
          <w:color w:val="auto"/>
          <w:spacing w:val="3"/>
          <w:sz w:val="28"/>
          <w:szCs w:val="28"/>
          <w:lang w:eastAsia="zh-CN"/>
        </w:rPr>
        <w:t>达到了89元</w:t>
      </w:r>
      <w:r>
        <w:rPr>
          <w:rFonts w:hint="eastAsia"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eastAsia="zh-CN"/>
        </w:rPr>
        <w:t>在原有基础上，新增了5元用于统筹支持基本公共卫生服务和基层医疗卫生机构的疫情防控工作。有利于进一步加强洛江区的公共卫生服务体系，提升基层医疗机构的防控能力，从而更好地保障人民群众的健康权益，提高基本公共卫生服务人均标准工作得到有效落实。根据评分标准，此项得分2分。</w:t>
      </w:r>
    </w:p>
    <w:p w14:paraId="18420282">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2"/>
        <w:rPr>
          <w:rFonts w:hint="default" w:ascii="仿宋" w:hAnsi="仿宋" w:eastAsia="仿宋" w:cs="仿宋"/>
          <w:color w:val="auto"/>
          <w:spacing w:val="3"/>
          <w:sz w:val="28"/>
          <w:szCs w:val="28"/>
          <w:lang w:eastAsia="zh-CN"/>
        </w:rPr>
      </w:pPr>
      <w:bookmarkStart w:id="278" w:name="_Toc26566"/>
      <w:bookmarkStart w:id="279" w:name="_Toc23400"/>
      <w:bookmarkStart w:id="280" w:name="_Toc19987"/>
      <w:r>
        <w:rPr>
          <w:rFonts w:hint="eastAsia" w:ascii="仿宋" w:hAnsi="仿宋" w:eastAsia="仿宋" w:cs="仿宋"/>
          <w:color w:val="auto"/>
          <w:spacing w:val="3"/>
          <w:sz w:val="28"/>
          <w:szCs w:val="28"/>
          <w:lang w:val="en-US" w:eastAsia="zh-CN"/>
        </w:rPr>
        <w:t>3.</w:t>
      </w:r>
      <w:r>
        <w:rPr>
          <w:rFonts w:hint="default" w:ascii="仿宋" w:hAnsi="仿宋" w:eastAsia="仿宋" w:cs="仿宋"/>
          <w:color w:val="auto"/>
          <w:spacing w:val="3"/>
          <w:sz w:val="28"/>
          <w:szCs w:val="28"/>
          <w:lang w:eastAsia="zh-CN"/>
        </w:rPr>
        <w:t>可持续发展效益（总分</w:t>
      </w:r>
      <w:r>
        <w:rPr>
          <w:rFonts w:hint="eastAsia" w:ascii="仿宋" w:hAnsi="仿宋" w:eastAsia="仿宋" w:cs="仿宋"/>
          <w:color w:val="auto"/>
          <w:spacing w:val="3"/>
          <w:sz w:val="28"/>
          <w:szCs w:val="28"/>
          <w:lang w:val="en-US" w:eastAsia="zh-CN"/>
        </w:rPr>
        <w:t>10</w:t>
      </w:r>
      <w:r>
        <w:rPr>
          <w:rFonts w:hint="default" w:ascii="仿宋" w:hAnsi="仿宋" w:eastAsia="仿宋" w:cs="仿宋"/>
          <w:color w:val="auto"/>
          <w:spacing w:val="3"/>
          <w:sz w:val="28"/>
          <w:szCs w:val="28"/>
          <w:lang w:eastAsia="zh-CN"/>
        </w:rPr>
        <w:t>分，得分</w:t>
      </w:r>
      <w:r>
        <w:rPr>
          <w:rFonts w:hint="eastAsia" w:ascii="仿宋" w:hAnsi="仿宋" w:eastAsia="仿宋" w:cs="仿宋"/>
          <w:color w:val="auto"/>
          <w:spacing w:val="3"/>
          <w:sz w:val="28"/>
          <w:szCs w:val="28"/>
          <w:lang w:val="en-US" w:eastAsia="zh-CN"/>
        </w:rPr>
        <w:t>9.5</w:t>
      </w:r>
      <w:r>
        <w:rPr>
          <w:rFonts w:hint="default" w:ascii="仿宋" w:hAnsi="仿宋" w:eastAsia="仿宋" w:cs="仿宋"/>
          <w:color w:val="auto"/>
          <w:spacing w:val="3"/>
          <w:sz w:val="28"/>
          <w:szCs w:val="28"/>
          <w:lang w:eastAsia="zh-CN"/>
        </w:rPr>
        <w:t>分）</w:t>
      </w:r>
      <w:bookmarkEnd w:id="278"/>
      <w:bookmarkEnd w:id="279"/>
      <w:bookmarkEnd w:id="280"/>
    </w:p>
    <w:p w14:paraId="39EFD3D5">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（1）公共场所急救能力提升工程建设（2分）：得分为2分</w:t>
      </w:r>
    </w:p>
    <w:p w14:paraId="7859DB7A">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评价要点：评估是否落实福建省“十四五”公共场所配置AED“为民办实事”项目，是否顺利完成公共场所AED配置工作。一项不符合扣1分</w:t>
      </w:r>
      <w:r>
        <w:rPr>
          <w:rFonts w:hint="eastAsia" w:ascii="仿宋" w:hAnsi="仿宋" w:eastAsia="仿宋" w:cs="仿宋"/>
          <w:color w:val="auto"/>
          <w:spacing w:val="3"/>
          <w:sz w:val="28"/>
          <w:szCs w:val="28"/>
          <w:lang w:eastAsia="zh-CN"/>
        </w:rPr>
        <w:t>。</w:t>
      </w:r>
    </w:p>
    <w:p w14:paraId="234F7288">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val="en-US" w:eastAsia="zh-CN"/>
        </w:rPr>
        <w:t xml:space="preserve"> </w:t>
      </w:r>
      <w:r>
        <w:rPr>
          <w:rFonts w:hint="default" w:ascii="仿宋" w:hAnsi="仿宋" w:eastAsia="仿宋" w:cs="仿宋"/>
          <w:color w:val="auto"/>
          <w:spacing w:val="3"/>
          <w:sz w:val="28"/>
          <w:szCs w:val="28"/>
          <w:lang w:eastAsia="zh-CN"/>
        </w:rPr>
        <w:t>2023年泉州市洛江卫健局积极落实福建省“十四五”公共场所配置AED“为民办实事”项目，2022年配置AED12台，2023年新安装AED16台，主要分布在学校、景区、小区、农贸市场、图书馆等人员密集的公共场所</w:t>
      </w:r>
      <w:r>
        <w:rPr>
          <w:rFonts w:hint="eastAsia"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eastAsia="zh-CN"/>
        </w:rPr>
        <w:t>顺利完成公共场所AED配置工作。根据评分标准，此项得分2分。</w:t>
      </w:r>
    </w:p>
    <w:p w14:paraId="0281E37A">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8" w:lineRule="auto"/>
        <w:ind w:leftChars="200"/>
        <w:jc w:val="both"/>
        <w:textAlignment w:val="baseline"/>
        <w:outlineLvl w:val="3"/>
        <w:rPr>
          <w:rFonts w:hint="default"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2</w:t>
      </w:r>
      <w:r>
        <w:rPr>
          <w:rFonts w:hint="eastAsia"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eastAsia="zh-CN"/>
        </w:rPr>
        <w:t>中医药服务能力提升（2分）：得分为2分</w:t>
      </w:r>
    </w:p>
    <w:p w14:paraId="4A7AD13B">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评价要点：评估是否进一步提升基层中医药服务能力；是否加强中医药人员配备、中医药技术服务提供和中</w:t>
      </w:r>
      <w:r>
        <w:rPr>
          <w:rFonts w:hint="eastAsia" w:ascii="仿宋" w:hAnsi="仿宋" w:eastAsia="仿宋" w:cs="仿宋"/>
          <w:color w:val="auto"/>
          <w:spacing w:val="3"/>
          <w:sz w:val="28"/>
          <w:szCs w:val="28"/>
          <w:lang w:eastAsia="zh-CN"/>
        </w:rPr>
        <w:t>医药</w:t>
      </w:r>
      <w:r>
        <w:rPr>
          <w:rFonts w:hint="default" w:ascii="仿宋" w:hAnsi="仿宋" w:eastAsia="仿宋" w:cs="仿宋"/>
          <w:color w:val="auto"/>
          <w:spacing w:val="3"/>
          <w:sz w:val="28"/>
          <w:szCs w:val="28"/>
          <w:lang w:eastAsia="zh-CN"/>
        </w:rPr>
        <w:t>设备配备。一项不符扣1分。</w:t>
      </w:r>
    </w:p>
    <w:p w14:paraId="414BC30B">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2023年泉州市洛江卫健局通过投资改造中医馆、建设中医药文化宣传教育基地等措施提升中医药服务能力，并引导中医医疗和预防保健机构延伸提供社区和居家养老服务。一是投资20万加快虹山卫生院“提升基层中医馆服务能力”，完成中医馆格局、诊室、熏蒸室改造，理疗设备采购及调试使用和环境办公布置，进一步提升乡镇卫生院（社区卫生服务中心）中医馆中医药服务能力。充分挖掘和弘扬福建特色中医药文化，建设一批中医药文化宣传教育基地，成功申报紫楹山庄(泉州市秉尚石斛科技有限公司)中医药文化宣传教育基地建设单位。二是发展中医药健康养老服务，引导中医医疗和预防保健机构延伸提供社区和居家养老服务，各医疗机构设置中医科、中药房和中药库，配备了中医诊疗设备，100%能提供中医药医疗服务，乡村卫生所医生掌握了23种常用中医适宜技术为老年人提供中医药服务。根据评分标准，此项得分2分。</w:t>
      </w:r>
    </w:p>
    <w:p w14:paraId="1B5D2D61">
      <w:pPr>
        <w:keepNext w:val="0"/>
        <w:keepLines w:val="0"/>
        <w:pageBreakBefore w:val="0"/>
        <w:widowControl w:val="0"/>
        <w:numPr>
          <w:ilvl w:val="0"/>
          <w:numId w:val="15"/>
        </w:numPr>
        <w:kinsoku w:val="0"/>
        <w:wordWrap/>
        <w:overflowPunct w:val="0"/>
        <w:topLinePunct w:val="0"/>
        <w:autoSpaceDE w:val="0"/>
        <w:autoSpaceDN w:val="0"/>
        <w:bidi w:val="0"/>
        <w:adjustRightInd w:val="0"/>
        <w:snapToGrid w:val="0"/>
        <w:spacing w:line="408" w:lineRule="auto"/>
        <w:ind w:left="0" w:leftChars="0"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健康信息化建设（2分）：得分为2分</w:t>
      </w:r>
    </w:p>
    <w:p w14:paraId="03FB9E13">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评价要点：评估是否医疗数据库建设，信息互联共享平台打造，信息系统安全等级保护有效。一项不符合扣1分。</w:t>
      </w:r>
    </w:p>
    <w:p w14:paraId="038270BC">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3"/>
        <w:rPr>
          <w:rFonts w:hint="eastAsia"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泉州市洛江卫健局</w:t>
      </w:r>
      <w:r>
        <w:rPr>
          <w:rFonts w:hint="eastAsia" w:ascii="仿宋" w:hAnsi="仿宋" w:eastAsia="仿宋" w:cs="仿宋"/>
          <w:color w:val="auto"/>
          <w:spacing w:val="3"/>
          <w:sz w:val="28"/>
          <w:szCs w:val="28"/>
          <w:lang w:val="en-US" w:eastAsia="zh-CN"/>
        </w:rPr>
        <w:t>2023年度</w:t>
      </w:r>
      <w:r>
        <w:rPr>
          <w:rFonts w:hint="default" w:ascii="仿宋" w:hAnsi="仿宋" w:eastAsia="仿宋" w:cs="仿宋"/>
          <w:color w:val="auto"/>
          <w:spacing w:val="3"/>
          <w:sz w:val="28"/>
          <w:szCs w:val="28"/>
          <w:lang w:eastAsia="zh-CN"/>
        </w:rPr>
        <w:t>洛江区加快健康信息化建设步伐，建设了全区医疗数据库和信息互联共享平台等基础设施，并推动远程会诊等应用系统的完善。</w:t>
      </w:r>
      <w:r>
        <w:rPr>
          <w:rFonts w:hint="eastAsia" w:ascii="仿宋" w:hAnsi="仿宋" w:eastAsia="仿宋" w:cs="仿宋"/>
          <w:color w:val="auto"/>
          <w:spacing w:val="3"/>
          <w:sz w:val="28"/>
          <w:szCs w:val="28"/>
          <w:lang w:val="en-US" w:eastAsia="zh-CN"/>
        </w:rPr>
        <w:t>如通过</w:t>
      </w:r>
      <w:r>
        <w:rPr>
          <w:rFonts w:hint="default" w:ascii="仿宋" w:hAnsi="仿宋" w:eastAsia="仿宋" w:cs="仿宋"/>
          <w:color w:val="auto"/>
          <w:spacing w:val="3"/>
          <w:sz w:val="28"/>
          <w:szCs w:val="28"/>
          <w:lang w:eastAsia="zh-CN"/>
        </w:rPr>
        <w:t>加快健康信息化建设。建设全区医疗数据库，打造区级医疗卫生信息互联共享平台，加快实现全区公立医疗机构检验检查结果互认和医学影像资料共享调阅。支持区医院借助泉州第一医院，完善运行远程会诊、远程病理诊断、远程医学影像诊断平台、远程消毒供应中心、远程心电中心，提高应用效率。推动区医院信息化二期建设，重点完善DRG医改等相关信息化建设，建立病案DRG质控、合理用药、医保智能审核、UDI、工分制绩效考核等系统。推进区妇幼保健院与市妇幼保健院建设“云上妇幼远程医疗5G智慧急救系统”。推进区医院接入市卫健委公众号“健康泉州云平台”小程序便民服务系统。抓好卫健系统网络信息安全建设，不断提升全行业网络信息安全水平和应急处置能力。根据评分标准，此项得分2分</w:t>
      </w:r>
      <w:r>
        <w:rPr>
          <w:rFonts w:hint="eastAsia" w:ascii="仿宋" w:hAnsi="仿宋" w:eastAsia="仿宋" w:cs="仿宋"/>
          <w:color w:val="auto"/>
          <w:spacing w:val="3"/>
          <w:sz w:val="28"/>
          <w:szCs w:val="28"/>
          <w:lang w:eastAsia="zh-CN"/>
        </w:rPr>
        <w:t>。</w:t>
      </w:r>
    </w:p>
    <w:p w14:paraId="3DCDC8EF">
      <w:pPr>
        <w:keepNext w:val="0"/>
        <w:keepLines w:val="0"/>
        <w:pageBreakBefore w:val="0"/>
        <w:widowControl w:val="0"/>
        <w:kinsoku w:val="0"/>
        <w:wordWrap/>
        <w:overflowPunct w:val="0"/>
        <w:topLinePunct w:val="0"/>
        <w:autoSpaceDE w:val="0"/>
        <w:autoSpaceDN w:val="0"/>
        <w:bidi w:val="0"/>
        <w:adjustRightInd w:val="0"/>
        <w:snapToGrid w:val="0"/>
        <w:spacing w:line="408" w:lineRule="auto"/>
        <w:ind w:left="559" w:leftChars="266" w:firstLine="0" w:firstLineChars="0"/>
        <w:jc w:val="both"/>
        <w:textAlignment w:val="baseline"/>
        <w:outlineLvl w:val="3"/>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4</w:t>
      </w:r>
      <w:r>
        <w:rPr>
          <w:rFonts w:hint="default" w:ascii="仿宋" w:hAnsi="仿宋" w:eastAsia="仿宋" w:cs="仿宋"/>
          <w:color w:val="auto"/>
          <w:spacing w:val="3"/>
          <w:sz w:val="28"/>
          <w:szCs w:val="28"/>
          <w:lang w:eastAsia="zh-CN"/>
        </w:rPr>
        <w:t>）人才队伍建设（2分）：得分为1</w:t>
      </w:r>
      <w:r>
        <w:rPr>
          <w:rFonts w:hint="eastAsia" w:ascii="仿宋" w:hAnsi="仿宋" w:eastAsia="仿宋" w:cs="仿宋"/>
          <w:color w:val="auto"/>
          <w:spacing w:val="3"/>
          <w:sz w:val="28"/>
          <w:szCs w:val="28"/>
          <w:lang w:val="en-US" w:eastAsia="zh-CN"/>
        </w:rPr>
        <w:t>.5</w:t>
      </w:r>
      <w:r>
        <w:rPr>
          <w:rFonts w:hint="default" w:ascii="仿宋" w:hAnsi="仿宋" w:eastAsia="仿宋" w:cs="仿宋"/>
          <w:color w:val="auto"/>
          <w:spacing w:val="3"/>
          <w:sz w:val="28"/>
          <w:szCs w:val="28"/>
          <w:lang w:eastAsia="zh-CN"/>
        </w:rPr>
        <w:t>分</w:t>
      </w:r>
    </w:p>
    <w:p w14:paraId="7E312D30">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2"/>
        <w:rPr>
          <w:rFonts w:hint="eastAsia" w:ascii="仿宋" w:hAnsi="仿宋" w:eastAsia="仿宋" w:cs="仿宋"/>
          <w:color w:val="auto"/>
          <w:spacing w:val="3"/>
          <w:sz w:val="28"/>
          <w:szCs w:val="28"/>
          <w:lang w:val="en-US" w:eastAsia="zh-CN"/>
        </w:rPr>
      </w:pPr>
      <w:bookmarkStart w:id="281" w:name="_Toc21011"/>
      <w:bookmarkStart w:id="282" w:name="_Toc13481"/>
      <w:bookmarkStart w:id="283" w:name="_Toc18318"/>
      <w:bookmarkStart w:id="284" w:name="_Toc13566"/>
      <w:r>
        <w:rPr>
          <w:rFonts w:hint="eastAsia" w:ascii="仿宋" w:hAnsi="仿宋" w:eastAsia="仿宋" w:cs="仿宋"/>
          <w:color w:val="auto"/>
          <w:spacing w:val="3"/>
          <w:sz w:val="28"/>
          <w:szCs w:val="28"/>
          <w:lang w:val="en-US" w:eastAsia="zh-CN"/>
        </w:rPr>
        <w:t>评价要点：是否针对紧缺急需的专业医学专技岗位发布招聘职位，满足关键岗位的空缺；是否加强医疗卫生人才队伍建设，招聘和培育一批专业技术人才。一项不符合扣1分。</w:t>
      </w:r>
      <w:bookmarkEnd w:id="281"/>
      <w:bookmarkEnd w:id="282"/>
    </w:p>
    <w:p w14:paraId="1B30D0E4">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2"/>
        <w:rPr>
          <w:rFonts w:hint="eastAsia" w:ascii="仿宋" w:hAnsi="仿宋" w:eastAsia="仿宋" w:cs="仿宋"/>
          <w:color w:val="auto"/>
          <w:spacing w:val="3"/>
          <w:sz w:val="28"/>
          <w:szCs w:val="28"/>
          <w:lang w:val="en-US" w:eastAsia="zh-CN"/>
        </w:rPr>
      </w:pPr>
      <w:bookmarkStart w:id="285" w:name="_Toc21823"/>
      <w:bookmarkStart w:id="286" w:name="_Toc20805"/>
      <w:r>
        <w:rPr>
          <w:rFonts w:hint="eastAsia" w:ascii="仿宋" w:hAnsi="仿宋" w:eastAsia="仿宋" w:cs="仿宋"/>
          <w:color w:val="auto"/>
          <w:spacing w:val="3"/>
          <w:sz w:val="28"/>
          <w:szCs w:val="28"/>
          <w:lang w:val="en-US" w:eastAsia="zh-CN"/>
        </w:rPr>
        <w:t>泉州市洛江区卫生健康局依据2023年度的招聘计划，分别在春季与秋季组织了两轮招聘活动，拟招聘27个岗位，实际完成招聘岗位11个;积极落实高学历卫技人员补助政策，对50名高学历基层卫技人员，发放57.75万元补助，提高和改善基层卫生专业技术高学历人员待遇。鉴于招聘完成度未达原定目标，根据评分标准，此项扣0.5分，得1.5分。</w:t>
      </w:r>
      <w:bookmarkEnd w:id="285"/>
      <w:bookmarkEnd w:id="286"/>
    </w:p>
    <w:p w14:paraId="730F15DC">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2"/>
        <w:rPr>
          <w:rFonts w:hint="default" w:ascii="仿宋" w:hAnsi="仿宋" w:eastAsia="仿宋" w:cs="仿宋"/>
          <w:color w:val="auto"/>
          <w:spacing w:val="3"/>
          <w:sz w:val="28"/>
          <w:szCs w:val="28"/>
          <w:lang w:eastAsia="zh-CN"/>
        </w:rPr>
      </w:pPr>
      <w:bookmarkStart w:id="287" w:name="_Toc23331"/>
      <w:r>
        <w:rPr>
          <w:rFonts w:hint="eastAsia" w:ascii="仿宋" w:hAnsi="仿宋" w:eastAsia="仿宋" w:cs="仿宋"/>
          <w:color w:val="auto"/>
          <w:spacing w:val="3"/>
          <w:sz w:val="28"/>
          <w:szCs w:val="28"/>
          <w:lang w:val="en-US" w:eastAsia="zh-CN"/>
        </w:rPr>
        <w:t>4.</w:t>
      </w:r>
      <w:r>
        <w:rPr>
          <w:rFonts w:hint="default" w:ascii="仿宋" w:hAnsi="仿宋" w:eastAsia="仿宋" w:cs="仿宋"/>
          <w:color w:val="auto"/>
          <w:spacing w:val="3"/>
          <w:sz w:val="28"/>
          <w:szCs w:val="28"/>
          <w:lang w:eastAsia="zh-CN"/>
        </w:rPr>
        <w:t>满意度（3分</w:t>
      </w:r>
      <w:r>
        <w:rPr>
          <w:rFonts w:hint="eastAsia"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得分3分</w:t>
      </w:r>
      <w:r>
        <w:rPr>
          <w:rFonts w:hint="default" w:ascii="仿宋" w:hAnsi="仿宋" w:eastAsia="仿宋" w:cs="仿宋"/>
          <w:color w:val="auto"/>
          <w:spacing w:val="3"/>
          <w:sz w:val="28"/>
          <w:szCs w:val="28"/>
          <w:lang w:eastAsia="zh-CN"/>
        </w:rPr>
        <w:t>）</w:t>
      </w:r>
      <w:bookmarkEnd w:id="283"/>
      <w:bookmarkEnd w:id="284"/>
      <w:bookmarkEnd w:id="287"/>
    </w:p>
    <w:p w14:paraId="08F9DD86">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公众满意度（3分）：得分为</w:t>
      </w:r>
      <w:r>
        <w:rPr>
          <w:rFonts w:hint="eastAsia" w:ascii="仿宋" w:hAnsi="仿宋" w:eastAsia="仿宋" w:cs="仿宋"/>
          <w:color w:val="auto"/>
          <w:spacing w:val="3"/>
          <w:sz w:val="28"/>
          <w:szCs w:val="28"/>
          <w:lang w:val="en-US" w:eastAsia="zh-CN"/>
        </w:rPr>
        <w:t>3</w:t>
      </w:r>
      <w:r>
        <w:rPr>
          <w:rFonts w:hint="default" w:ascii="仿宋" w:hAnsi="仿宋" w:eastAsia="仿宋" w:cs="仿宋"/>
          <w:color w:val="auto"/>
          <w:spacing w:val="3"/>
          <w:sz w:val="28"/>
          <w:szCs w:val="28"/>
          <w:lang w:eastAsia="zh-CN"/>
        </w:rPr>
        <w:t>分</w:t>
      </w:r>
    </w:p>
    <w:p w14:paraId="4974885D">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9"/>
        <w:rPr>
          <w:rFonts w:hint="default" w:ascii="仿宋" w:hAnsi="仿宋" w:eastAsia="仿宋" w:cs="仿宋"/>
          <w:color w:val="auto"/>
          <w:spacing w:val="3"/>
          <w:sz w:val="28"/>
          <w:szCs w:val="28"/>
          <w:lang w:eastAsia="zh-CN"/>
        </w:rPr>
      </w:pPr>
      <w:r>
        <w:rPr>
          <w:rFonts w:hint="default" w:ascii="仿宋" w:hAnsi="仿宋" w:eastAsia="仿宋" w:cs="仿宋"/>
          <w:color w:val="auto"/>
          <w:spacing w:val="3"/>
          <w:sz w:val="28"/>
          <w:szCs w:val="28"/>
          <w:lang w:eastAsia="zh-CN"/>
        </w:rPr>
        <w:t>评价要点：考核社会公众对部门履职效果的满意程度。社会公众对部门履职效果的满意程度。</w:t>
      </w:r>
    </w:p>
    <w:p w14:paraId="71AFE6EE">
      <w:pPr>
        <w:keepNext w:val="0"/>
        <w:keepLines w:val="0"/>
        <w:pageBreakBefore w:val="0"/>
        <w:widowControl w:val="0"/>
        <w:kinsoku w:val="0"/>
        <w:wordWrap/>
        <w:overflowPunct w:val="0"/>
        <w:topLinePunct w:val="0"/>
        <w:autoSpaceDE w:val="0"/>
        <w:autoSpaceDN w:val="0"/>
        <w:bidi w:val="0"/>
        <w:adjustRightInd w:val="0"/>
        <w:snapToGrid w:val="0"/>
        <w:spacing w:line="408" w:lineRule="auto"/>
        <w:ind w:firstLine="572" w:firstLineChars="200"/>
        <w:jc w:val="both"/>
        <w:textAlignment w:val="baseline"/>
        <w:outlineLvl w:val="9"/>
        <w:rPr>
          <w:rFonts w:hint="eastAsia" w:ascii="仿宋" w:hAnsi="仿宋" w:eastAsia="仿宋" w:cs="仿宋"/>
          <w:b/>
          <w:color w:val="auto"/>
          <w:spacing w:val="-2"/>
          <w:sz w:val="28"/>
          <w:szCs w:val="28"/>
          <w14:textOutline w14:w="5105" w14:cap="sq" w14:cmpd="sng" w14:algn="ctr">
            <w14:solidFill>
              <w14:srgbClr w14:val="000000"/>
            </w14:solidFill>
            <w14:prstDash w14:val="solid"/>
            <w14:bevel/>
          </w14:textOutline>
        </w:rPr>
      </w:pPr>
      <w:r>
        <w:rPr>
          <w:rFonts w:hint="default" w:ascii="仿宋" w:hAnsi="仿宋" w:eastAsia="仿宋" w:cs="仿宋"/>
          <w:color w:val="auto"/>
          <w:spacing w:val="3"/>
          <w:sz w:val="28"/>
          <w:szCs w:val="28"/>
          <w:lang w:eastAsia="zh-CN"/>
        </w:rPr>
        <w:t>绩效评价工作小组发放问卷调查表60份，填写57份(问卷调查表见附件一,问卷调查结果为群众满意度平均93%，社会公众对部门履职效果的满意度</w:t>
      </w:r>
      <w:r>
        <w:rPr>
          <w:rFonts w:hint="eastAsia" w:ascii="仿宋" w:hAnsi="仿宋" w:eastAsia="仿宋" w:cs="仿宋"/>
          <w:color w:val="auto"/>
          <w:spacing w:val="3"/>
          <w:sz w:val="28"/>
          <w:szCs w:val="28"/>
          <w:lang w:val="en-US" w:eastAsia="zh-CN"/>
        </w:rPr>
        <w:t>较</w:t>
      </w:r>
      <w:r>
        <w:rPr>
          <w:rFonts w:hint="default" w:ascii="仿宋" w:hAnsi="仿宋" w:eastAsia="仿宋" w:cs="仿宋"/>
          <w:color w:val="auto"/>
          <w:spacing w:val="3"/>
          <w:sz w:val="28"/>
          <w:szCs w:val="28"/>
          <w:lang w:eastAsia="zh-CN"/>
        </w:rPr>
        <w:t>高</w:t>
      </w:r>
      <w:r>
        <w:rPr>
          <w:rFonts w:hint="eastAsia" w:ascii="仿宋" w:hAnsi="仿宋" w:eastAsia="仿宋" w:cs="仿宋"/>
          <w:color w:val="auto"/>
          <w:spacing w:val="3"/>
          <w:sz w:val="28"/>
          <w:szCs w:val="28"/>
          <w:lang w:eastAsia="zh-CN"/>
        </w:rPr>
        <w:t>，</w:t>
      </w:r>
      <w:r>
        <w:rPr>
          <w:rFonts w:hint="default" w:ascii="仿宋" w:hAnsi="仿宋" w:eastAsia="仿宋" w:cs="仿宋"/>
          <w:color w:val="auto"/>
          <w:spacing w:val="3"/>
          <w:sz w:val="28"/>
          <w:szCs w:val="28"/>
          <w:lang w:eastAsia="zh-CN"/>
        </w:rPr>
        <w:t>根据评分标准，此项得分</w:t>
      </w:r>
      <w:r>
        <w:rPr>
          <w:rFonts w:hint="eastAsia" w:ascii="仿宋" w:hAnsi="仿宋" w:eastAsia="仿宋" w:cs="仿宋"/>
          <w:color w:val="auto"/>
          <w:spacing w:val="3"/>
          <w:sz w:val="28"/>
          <w:szCs w:val="28"/>
          <w:lang w:val="en-US" w:eastAsia="zh-CN"/>
        </w:rPr>
        <w:t>3</w:t>
      </w:r>
      <w:r>
        <w:rPr>
          <w:rFonts w:hint="default" w:ascii="仿宋" w:hAnsi="仿宋" w:eastAsia="仿宋" w:cs="仿宋"/>
          <w:color w:val="auto"/>
          <w:spacing w:val="3"/>
          <w:sz w:val="28"/>
          <w:szCs w:val="28"/>
          <w:lang w:eastAsia="zh-CN"/>
        </w:rPr>
        <w:t>分。</w:t>
      </w:r>
    </w:p>
    <w:p w14:paraId="1185A5FE">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52" w:firstLineChars="200"/>
        <w:textAlignment w:val="baseline"/>
        <w:outlineLvl w:val="0"/>
        <w:rPr>
          <w:rFonts w:hint="eastAsia" w:ascii="仿宋" w:hAnsi="仿宋" w:eastAsia="仿宋" w:cs="仿宋"/>
          <w:b w:val="0"/>
          <w:bCs/>
          <w:color w:val="auto"/>
          <w:sz w:val="28"/>
          <w:szCs w:val="28"/>
          <w:lang w:eastAsia="zh-CN"/>
        </w:rPr>
      </w:pPr>
      <w:bookmarkStart w:id="288" w:name="bookmark35"/>
      <w:bookmarkEnd w:id="288"/>
      <w:bookmarkStart w:id="289" w:name="_Toc21374"/>
      <w:bookmarkStart w:id="290" w:name="_Toc1750"/>
      <w:bookmarkStart w:id="291" w:name="_Toc7555"/>
      <w:bookmarkStart w:id="292" w:name="_Toc11487"/>
      <w:bookmarkStart w:id="293" w:name="_Toc3176"/>
      <w:r>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t>七、评价结论及绩效分析</w:t>
      </w:r>
      <w:bookmarkEnd w:id="289"/>
      <w:bookmarkEnd w:id="290"/>
      <w:bookmarkEnd w:id="291"/>
      <w:bookmarkEnd w:id="292"/>
      <w:bookmarkEnd w:id="293"/>
    </w:p>
    <w:p w14:paraId="59C04572">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color w:val="auto"/>
          <w:spacing w:val="3"/>
          <w:sz w:val="28"/>
          <w:szCs w:val="28"/>
          <w:lang w:eastAsia="zh-CN"/>
        </w:rPr>
      </w:pPr>
      <w:bookmarkStart w:id="294" w:name="bookmark36"/>
      <w:bookmarkEnd w:id="294"/>
      <w:bookmarkStart w:id="295" w:name="_Toc8384"/>
      <w:bookmarkStart w:id="296" w:name="_Toc7225"/>
      <w:bookmarkStart w:id="297" w:name="_Toc28207"/>
      <w:bookmarkStart w:id="298" w:name="_Toc19472"/>
      <w:r>
        <w:rPr>
          <w:rFonts w:hint="eastAsia" w:ascii="仿宋" w:hAnsi="仿宋" w:eastAsia="仿宋" w:cs="仿宋"/>
          <w:b/>
          <w:color w:val="auto"/>
          <w:spacing w:val="3"/>
          <w:sz w:val="28"/>
          <w:szCs w:val="28"/>
          <w:lang w:val="en-US" w:eastAsia="zh-CN"/>
        </w:rPr>
        <w:t>1.</w:t>
      </w:r>
      <w:r>
        <w:rPr>
          <w:rFonts w:hint="eastAsia" w:ascii="仿宋" w:hAnsi="仿宋" w:eastAsia="仿宋" w:cs="仿宋"/>
          <w:b/>
          <w:color w:val="auto"/>
          <w:spacing w:val="3"/>
          <w:sz w:val="28"/>
          <w:szCs w:val="28"/>
          <w:lang w:eastAsia="zh-CN"/>
        </w:rPr>
        <w:t>绩效评价结论</w:t>
      </w:r>
      <w:bookmarkEnd w:id="295"/>
      <w:bookmarkEnd w:id="296"/>
      <w:bookmarkEnd w:id="297"/>
      <w:bookmarkEnd w:id="298"/>
    </w:p>
    <w:p w14:paraId="0FFAFC84">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评价小组通过评价指标体系及评分标准，从决策、管理、履职产出、履职效益</w:t>
      </w:r>
      <w:r>
        <w:rPr>
          <w:rFonts w:hint="eastAsia" w:ascii="仿宋" w:hAnsi="仿宋" w:eastAsia="仿宋" w:cs="仿宋"/>
          <w:color w:val="auto"/>
          <w:spacing w:val="3"/>
          <w:sz w:val="28"/>
          <w:szCs w:val="28"/>
          <w:lang w:val="en-US" w:eastAsia="zh-CN"/>
        </w:rPr>
        <w:t>四</w:t>
      </w:r>
      <w:r>
        <w:rPr>
          <w:rFonts w:hint="eastAsia" w:ascii="仿宋" w:hAnsi="仿宋" w:eastAsia="仿宋" w:cs="仿宋"/>
          <w:color w:val="auto"/>
          <w:spacing w:val="3"/>
          <w:sz w:val="28"/>
          <w:szCs w:val="28"/>
          <w:lang w:eastAsia="zh-CN"/>
        </w:rPr>
        <w:t>个方面着手，对2023年度泉州市洛江区卫生健康局部门整体支出进行客观评价，最终评分结果：</w:t>
      </w:r>
      <w:r>
        <w:rPr>
          <w:rFonts w:hint="eastAsia" w:ascii="仿宋" w:hAnsi="仿宋" w:eastAsia="仿宋" w:cs="仿宋"/>
          <w:color w:val="auto"/>
          <w:spacing w:val="3"/>
          <w:sz w:val="28"/>
          <w:szCs w:val="28"/>
          <w:highlight w:val="none"/>
          <w:lang w:val="en-US" w:eastAsia="zh-CN"/>
        </w:rPr>
        <w:t>90.69</w:t>
      </w:r>
      <w:r>
        <w:rPr>
          <w:rFonts w:hint="eastAsia" w:ascii="仿宋" w:hAnsi="仿宋" w:eastAsia="仿宋" w:cs="仿宋"/>
          <w:color w:val="auto"/>
          <w:spacing w:val="3"/>
          <w:sz w:val="28"/>
          <w:szCs w:val="28"/>
          <w:lang w:eastAsia="zh-CN"/>
        </w:rPr>
        <w:t>分，评价等级为“</w:t>
      </w:r>
      <w:r>
        <w:rPr>
          <w:rFonts w:hint="eastAsia" w:ascii="仿宋" w:hAnsi="仿宋" w:eastAsia="仿宋" w:cs="仿宋"/>
          <w:color w:val="auto"/>
          <w:spacing w:val="3"/>
          <w:sz w:val="28"/>
          <w:szCs w:val="28"/>
          <w:lang w:val="en-US" w:eastAsia="zh-CN"/>
        </w:rPr>
        <w:t>优秀</w:t>
      </w:r>
      <w:r>
        <w:rPr>
          <w:rFonts w:hint="eastAsia" w:ascii="仿宋" w:hAnsi="仿宋" w:eastAsia="仿宋" w:cs="仿宋"/>
          <w:color w:val="auto"/>
          <w:spacing w:val="3"/>
          <w:sz w:val="28"/>
          <w:szCs w:val="28"/>
          <w:lang w:eastAsia="zh-CN"/>
        </w:rPr>
        <w:t>”。</w:t>
      </w:r>
    </w:p>
    <w:p w14:paraId="378C120E">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color w:val="auto"/>
          <w:spacing w:val="3"/>
          <w:sz w:val="28"/>
          <w:szCs w:val="28"/>
          <w:lang w:eastAsia="zh-CN"/>
        </w:rPr>
      </w:pPr>
      <w:bookmarkStart w:id="299" w:name="_Toc31897"/>
      <w:bookmarkStart w:id="300" w:name="_Toc11279"/>
      <w:bookmarkStart w:id="301" w:name="_Toc24955"/>
      <w:bookmarkStart w:id="302" w:name="_Toc31469"/>
      <w:r>
        <w:rPr>
          <w:rFonts w:hint="eastAsia" w:ascii="仿宋" w:hAnsi="仿宋" w:eastAsia="仿宋" w:cs="仿宋"/>
          <w:b/>
          <w:color w:val="auto"/>
          <w:spacing w:val="3"/>
          <w:sz w:val="28"/>
          <w:szCs w:val="28"/>
          <w:highlight w:val="none"/>
          <w:lang w:val="en-US" w:eastAsia="zh-CN"/>
        </w:rPr>
        <w:t>2.</w:t>
      </w:r>
      <w:r>
        <w:rPr>
          <w:rFonts w:hint="eastAsia" w:ascii="仿宋" w:hAnsi="仿宋" w:eastAsia="仿宋" w:cs="仿宋"/>
          <w:b/>
          <w:color w:val="auto"/>
          <w:spacing w:val="3"/>
          <w:sz w:val="28"/>
          <w:szCs w:val="28"/>
          <w:highlight w:val="none"/>
          <w:lang w:eastAsia="zh-CN"/>
        </w:rPr>
        <w:t>扣分项目</w:t>
      </w:r>
      <w:bookmarkEnd w:id="299"/>
      <w:bookmarkEnd w:id="300"/>
      <w:bookmarkEnd w:id="301"/>
      <w:bookmarkEnd w:id="302"/>
      <w:bookmarkStart w:id="303" w:name="_Toc2984"/>
      <w:bookmarkEnd w:id="303"/>
    </w:p>
    <w:p w14:paraId="71D8FDFA">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default" w:ascii="仿宋" w:hAnsi="仿宋" w:eastAsia="仿宋" w:cs="仿宋"/>
          <w:color w:val="auto"/>
          <w:spacing w:val="3"/>
          <w:sz w:val="28"/>
          <w:szCs w:val="28"/>
          <w:lang w:val="en-US" w:eastAsia="zh-CN"/>
        </w:rPr>
      </w:pPr>
      <w:r>
        <w:rPr>
          <w:rFonts w:hint="eastAsia" w:ascii="仿宋" w:hAnsi="仿宋" w:eastAsia="仿宋" w:cs="仿宋"/>
          <w:color w:val="auto"/>
          <w:spacing w:val="3"/>
          <w:sz w:val="28"/>
          <w:szCs w:val="28"/>
          <w:lang w:eastAsia="zh-CN"/>
        </w:rPr>
        <w:t>绩效目标明确性扣0.5分，结转结余变动率扣2分，预算调整率扣2分，结转结余率扣0.06分，政府采购管理扣1分，会计核算规范性扣0.5分，合同管理规范性扣</w:t>
      </w:r>
      <w:r>
        <w:rPr>
          <w:rFonts w:hint="eastAsia" w:ascii="仿宋" w:hAnsi="仿宋" w:eastAsia="仿宋" w:cs="仿宋"/>
          <w:color w:val="auto"/>
          <w:spacing w:val="3"/>
          <w:sz w:val="28"/>
          <w:szCs w:val="28"/>
          <w:lang w:val="en-US" w:eastAsia="zh-CN"/>
        </w:rPr>
        <w:t>0.5</w:t>
      </w:r>
      <w:r>
        <w:rPr>
          <w:rFonts w:hint="eastAsia" w:ascii="仿宋" w:hAnsi="仿宋" w:eastAsia="仿宋" w:cs="仿宋"/>
          <w:color w:val="auto"/>
          <w:spacing w:val="3"/>
          <w:sz w:val="28"/>
          <w:szCs w:val="28"/>
          <w:lang w:eastAsia="zh-CN"/>
        </w:rPr>
        <w:t>分，资产管理完整性扣1分，二女扎奖励费人数扣0.05分，乡医津贴发放人数扣0.2分，药品管理扣1分，人才队伍建设扣</w:t>
      </w:r>
      <w:r>
        <w:rPr>
          <w:rFonts w:hint="eastAsia" w:ascii="仿宋" w:hAnsi="仿宋" w:eastAsia="仿宋" w:cs="仿宋"/>
          <w:color w:val="auto"/>
          <w:spacing w:val="3"/>
          <w:sz w:val="28"/>
          <w:szCs w:val="28"/>
          <w:lang w:val="en-US" w:eastAsia="zh-CN"/>
        </w:rPr>
        <w:t>0.5</w:t>
      </w:r>
      <w:r>
        <w:rPr>
          <w:rFonts w:hint="eastAsia" w:ascii="仿宋" w:hAnsi="仿宋" w:eastAsia="仿宋" w:cs="仿宋"/>
          <w:color w:val="auto"/>
          <w:spacing w:val="3"/>
          <w:sz w:val="28"/>
          <w:szCs w:val="28"/>
          <w:lang w:eastAsia="zh-CN"/>
        </w:rPr>
        <w:t>分。</w:t>
      </w:r>
      <w:r>
        <w:rPr>
          <w:rFonts w:hint="eastAsia" w:ascii="仿宋" w:hAnsi="仿宋" w:eastAsia="仿宋" w:cs="仿宋"/>
          <w:color w:val="auto"/>
          <w:spacing w:val="3"/>
          <w:sz w:val="28"/>
          <w:szCs w:val="28"/>
          <w:highlight w:val="none"/>
          <w:lang w:val="en-US" w:eastAsia="zh-CN"/>
        </w:rPr>
        <w:t>共扣9.31，得分90.69分。</w:t>
      </w:r>
    </w:p>
    <w:p w14:paraId="4D9730A3">
      <w:pPr>
        <w:keepNext w:val="0"/>
        <w:keepLines w:val="0"/>
        <w:pageBreakBefore w:val="0"/>
        <w:widowControl w:val="0"/>
        <w:numPr>
          <w:ilvl w:val="0"/>
          <w:numId w:val="17"/>
        </w:numPr>
        <w:kinsoku w:val="0"/>
        <w:wordWrap/>
        <w:overflowPunct w:val="0"/>
        <w:topLinePunct w:val="0"/>
        <w:autoSpaceDE w:val="0"/>
        <w:autoSpaceDN w:val="0"/>
        <w:bidi w:val="0"/>
        <w:adjustRightInd w:val="0"/>
        <w:snapToGrid/>
        <w:spacing w:line="408" w:lineRule="auto"/>
        <w:ind w:firstLine="552" w:firstLineChars="200"/>
        <w:textAlignment w:val="baseline"/>
        <w:outlineLvl w:val="0"/>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pPr>
      <w:bookmarkStart w:id="304" w:name="_Toc31727"/>
      <w:bookmarkStart w:id="305" w:name="_Toc6291"/>
      <w:r>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t>主要成效</w:t>
      </w:r>
      <w:bookmarkEnd w:id="304"/>
      <w:bookmarkEnd w:id="305"/>
    </w:p>
    <w:p w14:paraId="6062054D">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20" w:line="408" w:lineRule="auto"/>
        <w:ind w:firstLine="572" w:firstLineChars="200"/>
        <w:jc w:val="both"/>
        <w:textAlignment w:val="baseline"/>
        <w:outlineLvl w:val="9"/>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pPr>
      <w:r>
        <w:rPr>
          <w:rFonts w:hint="eastAsia" w:ascii="仿宋" w:hAnsi="仿宋" w:eastAsia="仿宋" w:cs="仿宋"/>
          <w:color w:val="auto"/>
          <w:spacing w:val="3"/>
          <w:sz w:val="28"/>
          <w:szCs w:val="28"/>
          <w:lang w:eastAsia="zh-CN"/>
        </w:rPr>
        <w:t>2023年，</w:t>
      </w:r>
      <w:r>
        <w:rPr>
          <w:rFonts w:hint="eastAsia" w:ascii="仿宋" w:hAnsi="仿宋" w:eastAsia="仿宋" w:cs="仿宋"/>
          <w:color w:val="auto"/>
          <w:spacing w:val="3"/>
          <w:sz w:val="28"/>
          <w:szCs w:val="28"/>
          <w:lang w:val="en-US" w:eastAsia="zh-CN"/>
        </w:rPr>
        <w:t>泉州市</w:t>
      </w:r>
      <w:r>
        <w:rPr>
          <w:rFonts w:hint="eastAsia" w:ascii="仿宋" w:hAnsi="仿宋" w:eastAsia="仿宋" w:cs="仿宋"/>
          <w:color w:val="auto"/>
          <w:spacing w:val="3"/>
          <w:sz w:val="28"/>
          <w:szCs w:val="28"/>
          <w:lang w:eastAsia="zh-CN"/>
        </w:rPr>
        <w:t>洛江区卫健局深入贯彻习近平新时代中国特色社会主义思想，紧扣卫生健康工作新要求，以建设健康洛江为目标，取得了显著成效：一</w:t>
      </w:r>
      <w:r>
        <w:rPr>
          <w:rFonts w:hint="eastAsia" w:ascii="仿宋" w:hAnsi="仿宋" w:eastAsia="仿宋" w:cs="仿宋"/>
          <w:color w:val="auto"/>
          <w:spacing w:val="3"/>
          <w:sz w:val="28"/>
          <w:szCs w:val="28"/>
          <w:lang w:val="en-US" w:eastAsia="zh-CN"/>
        </w:rPr>
        <w:t>是</w:t>
      </w:r>
      <w:r>
        <w:rPr>
          <w:rFonts w:hint="eastAsia" w:ascii="仿宋" w:hAnsi="仿宋" w:eastAsia="仿宋" w:cs="仿宋"/>
          <w:color w:val="auto"/>
          <w:spacing w:val="3"/>
          <w:sz w:val="28"/>
          <w:szCs w:val="28"/>
          <w:lang w:eastAsia="zh-CN"/>
        </w:rPr>
        <w:t>疫情防控扎实有效。全面落实“乙类乙管”措施，加强疫情监测，提升重症救治能力，确保医疗秩序平稳，实现“四早”措施到位，医疗物资储备充足；</w:t>
      </w:r>
      <w:r>
        <w:rPr>
          <w:rFonts w:hint="eastAsia" w:ascii="仿宋" w:hAnsi="仿宋" w:eastAsia="仿宋" w:cs="仿宋"/>
          <w:color w:val="auto"/>
          <w:spacing w:val="3"/>
          <w:sz w:val="28"/>
          <w:szCs w:val="28"/>
          <w:lang w:val="en-US" w:eastAsia="zh-CN"/>
        </w:rPr>
        <w:t>二是</w:t>
      </w:r>
      <w:r>
        <w:rPr>
          <w:rFonts w:hint="eastAsia" w:ascii="仿宋" w:hAnsi="仿宋" w:eastAsia="仿宋" w:cs="仿宋"/>
          <w:color w:val="auto"/>
          <w:spacing w:val="3"/>
          <w:sz w:val="28"/>
          <w:szCs w:val="28"/>
          <w:lang w:eastAsia="zh-CN"/>
        </w:rPr>
        <w:t>医药卫生体制改革稳步推进。深化医联体建设，推动优质医疗资源下沉，提升基层医疗服务能力。同时，积极落实薪酬制度改革，激发医护人员积极性。</w:t>
      </w:r>
      <w:r>
        <w:rPr>
          <w:rFonts w:hint="eastAsia" w:ascii="仿宋" w:hAnsi="仿宋" w:eastAsia="仿宋" w:cs="仿宋"/>
          <w:color w:val="auto"/>
          <w:spacing w:val="3"/>
          <w:sz w:val="28"/>
          <w:szCs w:val="28"/>
          <w:lang w:val="en-US" w:eastAsia="zh-CN"/>
        </w:rPr>
        <w:t>三是</w:t>
      </w:r>
      <w:r>
        <w:rPr>
          <w:rFonts w:hint="eastAsia" w:ascii="仿宋" w:hAnsi="仿宋" w:eastAsia="仿宋" w:cs="仿宋"/>
          <w:color w:val="auto"/>
          <w:spacing w:val="3"/>
          <w:sz w:val="28"/>
          <w:szCs w:val="28"/>
          <w:lang w:eastAsia="zh-CN"/>
        </w:rPr>
        <w:t>医药服务质量全面提升。强化医疗机构质量管理，加强护理院感和医疗废物管理，科学用血管理规范，巩固完善基本药物制度，保障群众用药安全。加快健康信息化建设，提升医疗服务效率；四</w:t>
      </w:r>
      <w:r>
        <w:rPr>
          <w:rFonts w:hint="eastAsia" w:ascii="仿宋" w:hAnsi="仿宋" w:eastAsia="仿宋" w:cs="仿宋"/>
          <w:color w:val="auto"/>
          <w:spacing w:val="3"/>
          <w:sz w:val="28"/>
          <w:szCs w:val="28"/>
          <w:lang w:val="en-US" w:eastAsia="zh-CN"/>
        </w:rPr>
        <w:t>是</w:t>
      </w:r>
      <w:r>
        <w:rPr>
          <w:rFonts w:hint="eastAsia" w:ascii="仿宋" w:hAnsi="仿宋" w:eastAsia="仿宋" w:cs="仿宋"/>
          <w:color w:val="auto"/>
          <w:spacing w:val="3"/>
          <w:sz w:val="28"/>
          <w:szCs w:val="28"/>
          <w:lang w:eastAsia="zh-CN"/>
        </w:rPr>
        <w:t>为民办实事项目成果丰硕。关爱女性健康，推进儿童孤独症筛查，提升家庭医生签约服务覆盖率，延续精准扶贫医疗补助政策。积极创建国家级慢性病综合防控示范区和健康区，提升公共场所急救能力，推进婴幼儿托育服务工作。</w:t>
      </w:r>
      <w:r>
        <w:rPr>
          <w:rFonts w:hint="eastAsia" w:ascii="仿宋" w:hAnsi="仿宋" w:eastAsia="仿宋" w:cs="仿宋"/>
          <w:color w:val="auto"/>
          <w:spacing w:val="3"/>
          <w:sz w:val="28"/>
          <w:szCs w:val="28"/>
          <w:lang w:val="en-US" w:eastAsia="zh-CN"/>
        </w:rPr>
        <w:t>五是</w:t>
      </w:r>
      <w:r>
        <w:rPr>
          <w:rFonts w:hint="eastAsia" w:ascii="仿宋" w:hAnsi="仿宋" w:eastAsia="仿宋" w:cs="仿宋"/>
          <w:color w:val="auto"/>
          <w:spacing w:val="3"/>
          <w:sz w:val="28"/>
          <w:szCs w:val="28"/>
          <w:lang w:eastAsia="zh-CN"/>
        </w:rPr>
        <w:t>医疗卫生项目建设协调推进。加强基层医疗卫生机构建设，扶持社会办医，提升医疗服务供给能力；</w:t>
      </w:r>
      <w:r>
        <w:rPr>
          <w:rFonts w:hint="eastAsia" w:ascii="仿宋" w:hAnsi="仿宋" w:eastAsia="仿宋" w:cs="仿宋"/>
          <w:color w:val="auto"/>
          <w:spacing w:val="3"/>
          <w:sz w:val="28"/>
          <w:szCs w:val="28"/>
          <w:lang w:val="en-US" w:eastAsia="zh-CN"/>
        </w:rPr>
        <w:t>六是</w:t>
      </w:r>
      <w:r>
        <w:rPr>
          <w:rFonts w:hint="eastAsia" w:ascii="仿宋" w:hAnsi="仿宋" w:eastAsia="仿宋" w:cs="仿宋"/>
          <w:color w:val="auto"/>
          <w:spacing w:val="3"/>
          <w:sz w:val="28"/>
          <w:szCs w:val="28"/>
          <w:lang w:eastAsia="zh-CN"/>
        </w:rPr>
        <w:t>卫生执法监督强化有力。加强医疗卫生、公共卫生、职业卫生等综合监管，依法查处违法违规行为，保障群众健康权益。</w:t>
      </w:r>
    </w:p>
    <w:p w14:paraId="73616AC4">
      <w:pPr>
        <w:keepNext w:val="0"/>
        <w:keepLines w:val="0"/>
        <w:pageBreakBefore w:val="0"/>
        <w:widowControl w:val="0"/>
        <w:numPr>
          <w:ilvl w:val="0"/>
          <w:numId w:val="17"/>
        </w:numPr>
        <w:kinsoku w:val="0"/>
        <w:wordWrap/>
        <w:overflowPunct w:val="0"/>
        <w:topLinePunct w:val="0"/>
        <w:autoSpaceDE w:val="0"/>
        <w:autoSpaceDN w:val="0"/>
        <w:bidi w:val="0"/>
        <w:adjustRightInd w:val="0"/>
        <w:snapToGrid/>
        <w:spacing w:line="408" w:lineRule="auto"/>
        <w:ind w:left="0" w:leftChars="0" w:firstLine="574" w:firstLineChars="200"/>
        <w:jc w:val="both"/>
        <w:textAlignment w:val="baseline"/>
        <w:outlineLvl w:val="0"/>
        <w:rPr>
          <w:rFonts w:hint="eastAsia" w:ascii="仿宋" w:hAnsi="仿宋" w:eastAsia="仿宋" w:cs="仿宋"/>
          <w:b/>
          <w:bCs/>
          <w:color w:val="auto"/>
          <w:spacing w:val="3"/>
          <w:sz w:val="28"/>
          <w:szCs w:val="28"/>
          <w:lang w:eastAsia="zh-CN"/>
        </w:rPr>
      </w:pPr>
      <w:bookmarkStart w:id="306" w:name="bookmark47"/>
      <w:bookmarkEnd w:id="306"/>
      <w:bookmarkStart w:id="307" w:name="bookmark48"/>
      <w:bookmarkEnd w:id="307"/>
      <w:bookmarkStart w:id="308" w:name="_Toc27835"/>
      <w:r>
        <w:rPr>
          <w:rFonts w:hint="eastAsia" w:ascii="仿宋" w:hAnsi="仿宋" w:eastAsia="仿宋" w:cs="仿宋"/>
          <w:b/>
          <w:bCs/>
          <w:color w:val="auto"/>
          <w:spacing w:val="3"/>
          <w:sz w:val="28"/>
          <w:szCs w:val="28"/>
          <w:lang w:eastAsia="zh-CN"/>
        </w:rPr>
        <w:t>存在问题</w:t>
      </w:r>
      <w:bookmarkEnd w:id="308"/>
    </w:p>
    <w:p w14:paraId="22D51852">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09" w:name="_Toc7520"/>
      <w:r>
        <w:rPr>
          <w:rFonts w:hint="eastAsia"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一</w:t>
      </w:r>
      <w:r>
        <w:rPr>
          <w:rFonts w:hint="eastAsia" w:ascii="仿宋" w:hAnsi="仿宋" w:eastAsia="仿宋" w:cs="仿宋"/>
          <w:b/>
          <w:bCs/>
          <w:color w:val="auto"/>
          <w:spacing w:val="3"/>
          <w:sz w:val="28"/>
          <w:szCs w:val="28"/>
          <w:lang w:eastAsia="zh-CN"/>
        </w:rPr>
        <w:t>）未</w:t>
      </w:r>
      <w:r>
        <w:rPr>
          <w:rFonts w:hint="eastAsia" w:ascii="仿宋" w:hAnsi="仿宋" w:eastAsia="仿宋" w:cs="仿宋"/>
          <w:b/>
          <w:bCs/>
          <w:color w:val="auto"/>
          <w:spacing w:val="3"/>
          <w:sz w:val="28"/>
          <w:szCs w:val="28"/>
          <w:lang w:val="en-US" w:eastAsia="zh-CN"/>
        </w:rPr>
        <w:t>监督</w:t>
      </w:r>
      <w:r>
        <w:rPr>
          <w:rFonts w:hint="eastAsia" w:ascii="仿宋" w:hAnsi="仿宋" w:eastAsia="仿宋" w:cs="仿宋"/>
          <w:b/>
          <w:bCs/>
          <w:color w:val="auto"/>
          <w:spacing w:val="3"/>
          <w:sz w:val="28"/>
          <w:szCs w:val="28"/>
          <w:lang w:eastAsia="zh-CN"/>
        </w:rPr>
        <w:t>下属单位对基本药物目录按时更新</w:t>
      </w:r>
      <w:bookmarkEnd w:id="309"/>
    </w:p>
    <w:p w14:paraId="69ED15A8">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b/>
          <w:bCs/>
          <w:color w:val="auto"/>
          <w:spacing w:val="3"/>
          <w:sz w:val="28"/>
          <w:szCs w:val="28"/>
          <w:lang w:eastAsia="zh-CN"/>
        </w:rPr>
      </w:pPr>
      <w:r>
        <w:rPr>
          <w:rFonts w:hint="eastAsia" w:ascii="仿宋" w:hAnsi="仿宋" w:eastAsia="仿宋" w:cs="仿宋"/>
          <w:color w:val="auto"/>
          <w:spacing w:val="3"/>
          <w:sz w:val="28"/>
          <w:szCs w:val="28"/>
          <w:lang w:eastAsia="zh-CN"/>
        </w:rPr>
        <w:t>评价组在</w:t>
      </w:r>
      <w:r>
        <w:rPr>
          <w:rFonts w:hint="eastAsia" w:ascii="仿宋" w:hAnsi="仿宋" w:eastAsia="仿宋" w:cs="仿宋"/>
          <w:color w:val="auto"/>
          <w:spacing w:val="3"/>
          <w:sz w:val="28"/>
          <w:szCs w:val="28"/>
          <w:lang w:val="en-US" w:eastAsia="zh-CN"/>
        </w:rPr>
        <w:t>泉州市</w:t>
      </w:r>
      <w:r>
        <w:rPr>
          <w:rFonts w:hint="eastAsia" w:ascii="仿宋" w:hAnsi="仿宋" w:eastAsia="仿宋" w:cs="仿宋"/>
          <w:color w:val="auto"/>
          <w:spacing w:val="3"/>
          <w:sz w:val="28"/>
          <w:szCs w:val="28"/>
          <w:lang w:eastAsia="zh-CN"/>
        </w:rPr>
        <w:t>洛江区卫健局</w:t>
      </w:r>
      <w:r>
        <w:rPr>
          <w:rFonts w:hint="eastAsia" w:ascii="仿宋" w:hAnsi="仿宋" w:eastAsia="仿宋" w:cs="仿宋"/>
          <w:color w:val="auto"/>
          <w:spacing w:val="3"/>
          <w:sz w:val="28"/>
          <w:szCs w:val="28"/>
          <w:lang w:val="en-US" w:eastAsia="zh-CN"/>
        </w:rPr>
        <w:t>下属单位</w:t>
      </w:r>
      <w:r>
        <w:rPr>
          <w:rFonts w:hint="eastAsia" w:ascii="仿宋" w:hAnsi="仿宋" w:eastAsia="仿宋" w:cs="仿宋"/>
          <w:color w:val="auto"/>
          <w:spacing w:val="3"/>
          <w:sz w:val="28"/>
          <w:szCs w:val="28"/>
          <w:lang w:eastAsia="zh-CN"/>
        </w:rPr>
        <w:t>河市卫生院阳光平台采购网的药物采购情况进行检查时，发现该单位平台上的药物目录未及时进行调整，且部分药物的价格信息也未更新。这一情况与国务院办公厅《关于巩固完善基本药物制度和基层运行新机制的意见》（国办发〔2013〕14号）中的相关规定不符。根据该意见，“二、完善基本药物采购和配送……（三）定期调整国家基本药物目录”明确指出：应按照防治必须、安全有效、价格合理、使用方便、中西药并重的原则，并结合实际使用情况来遴选和调整国家基本药物目录，以保持合理的数量和优化品种结构。同时，国家基本药物目录原则上应每三年进行一次调整。</w:t>
      </w:r>
    </w:p>
    <w:p w14:paraId="294A635A">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10" w:name="_Toc21511"/>
      <w:r>
        <w:rPr>
          <w:rFonts w:hint="eastAsia"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二</w:t>
      </w:r>
      <w:r>
        <w:rPr>
          <w:rFonts w:hint="eastAsia" w:ascii="仿宋" w:hAnsi="仿宋" w:eastAsia="仿宋" w:cs="仿宋"/>
          <w:b/>
          <w:bCs/>
          <w:color w:val="auto"/>
          <w:spacing w:val="3"/>
          <w:sz w:val="28"/>
          <w:szCs w:val="28"/>
          <w:lang w:eastAsia="zh-CN"/>
        </w:rPr>
        <w:t>）双阳社区卫生服务中心存在账实不符</w:t>
      </w:r>
      <w:bookmarkEnd w:id="310"/>
    </w:p>
    <w:p w14:paraId="3FBD9865">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截至2023年8月31日的资产清查中，发现双阳社区卫生服务中心其药品及卫生材料的实际盘点金额与账面记录金额存在不符的情况，具体差异如下：西药品实盘金额为434,168.36元，账面金额为431,310.16元，盘盈2,858.2元；中成药实盘金额为160,734.19元，账面金额为158,657.36元，盘盈2,076.87元；中草药实盘金额为19,118.81元，账面金额为19,570.03元，盘亏451.22元；卫生材料实盘金额为64,999元，账面金额为63,850.44元，盘盈1,148.56元。西药品实盘金额超出账面金额2858.2元，中成药超出2076.87元，中草药则短缺451.22元，卫生材料超出1148.56元。</w:t>
      </w:r>
    </w:p>
    <w:p w14:paraId="72CF0EF7">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default" w:ascii="仿宋" w:hAnsi="仿宋" w:eastAsia="仿宋" w:cs="仿宋"/>
          <w:b/>
          <w:bCs/>
          <w:color w:val="auto"/>
          <w:spacing w:val="3"/>
          <w:sz w:val="28"/>
          <w:szCs w:val="28"/>
          <w:lang w:val="en-US" w:eastAsia="zh-CN"/>
        </w:rPr>
      </w:pPr>
      <w:bookmarkStart w:id="311" w:name="_Toc8511"/>
      <w:r>
        <w:rPr>
          <w:rFonts w:hint="eastAsia"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三</w:t>
      </w:r>
      <w:r>
        <w:rPr>
          <w:rFonts w:hint="eastAsia"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未督促</w:t>
      </w:r>
      <w:r>
        <w:rPr>
          <w:rFonts w:hint="eastAsia" w:ascii="仿宋" w:hAnsi="仿宋" w:eastAsia="仿宋" w:cs="仿宋"/>
          <w:b/>
          <w:bCs/>
          <w:color w:val="auto"/>
          <w:spacing w:val="3"/>
          <w:sz w:val="28"/>
          <w:szCs w:val="28"/>
          <w:lang w:eastAsia="zh-CN"/>
        </w:rPr>
        <w:t>河市卫生院配电改造工程</w:t>
      </w:r>
      <w:r>
        <w:rPr>
          <w:rFonts w:hint="eastAsia" w:ascii="仿宋" w:hAnsi="仿宋" w:eastAsia="仿宋" w:cs="仿宋"/>
          <w:b/>
          <w:bCs/>
          <w:color w:val="auto"/>
          <w:spacing w:val="3"/>
          <w:sz w:val="28"/>
          <w:szCs w:val="28"/>
          <w:lang w:val="en-US" w:eastAsia="zh-CN"/>
        </w:rPr>
        <w:t>项目</w:t>
      </w:r>
      <w:r>
        <w:rPr>
          <w:rFonts w:hint="eastAsia" w:ascii="仿宋" w:hAnsi="仿宋" w:eastAsia="仿宋" w:cs="仿宋"/>
          <w:b/>
          <w:bCs/>
          <w:color w:val="auto"/>
          <w:spacing w:val="3"/>
          <w:sz w:val="28"/>
          <w:szCs w:val="28"/>
          <w:lang w:eastAsia="zh-CN"/>
        </w:rPr>
        <w:t>应退款项</w:t>
      </w:r>
      <w:r>
        <w:rPr>
          <w:rFonts w:hint="eastAsia" w:ascii="仿宋" w:hAnsi="仿宋" w:eastAsia="仿宋" w:cs="仿宋"/>
          <w:b/>
          <w:bCs/>
          <w:color w:val="auto"/>
          <w:spacing w:val="3"/>
          <w:sz w:val="28"/>
          <w:szCs w:val="28"/>
          <w:lang w:val="en-US" w:eastAsia="zh-CN"/>
        </w:rPr>
        <w:t>及时退还</w:t>
      </w:r>
      <w:bookmarkEnd w:id="311"/>
    </w:p>
    <w:p w14:paraId="5084738E">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1"/>
        <w:rPr>
          <w:rFonts w:hint="eastAsia" w:ascii="仿宋" w:hAnsi="仿宋" w:eastAsia="仿宋" w:cs="仿宋"/>
          <w:color w:val="auto"/>
          <w:spacing w:val="3"/>
          <w:sz w:val="28"/>
          <w:szCs w:val="28"/>
          <w:lang w:eastAsia="zh-CN"/>
        </w:rPr>
      </w:pPr>
      <w:bookmarkStart w:id="312" w:name="_Toc30437"/>
      <w:bookmarkStart w:id="313" w:name="_Toc17726"/>
      <w:r>
        <w:rPr>
          <w:rFonts w:hint="eastAsia" w:ascii="仿宋" w:hAnsi="仿宋" w:eastAsia="仿宋" w:cs="仿宋"/>
          <w:color w:val="auto"/>
          <w:spacing w:val="3"/>
          <w:sz w:val="28"/>
          <w:szCs w:val="28"/>
          <w:lang w:eastAsia="zh-CN"/>
        </w:rPr>
        <w:t>河市卫生院于2023年9月28日委托泉州亿兴电力工程建设有限公司承建的配电改造工程存在款项未退还问题。该工程已缴纳工程款315467元，而2024年5月出具的工程项目结算审核确认书核定造价为257338元。根据《电力建设工程施工合同》……第四条第4点支付方式：“经甲、乙、丙三方协商合同签订后5个工作日内甲方支付80%工程款给乙方，即¥252373.6元，工程竣工验收送电前即供电部门批准最后一次停电时间前7个工作日内甲方支付工程合同价款100%给乙方，若甲方结算需第三方审核，最终以委托第三方有权审核机构出具的结算审核报告确认的结算金额多还少补。”截至2024年10月26日，河市卫生院仍未收到泉州亿兴电力工程建设有限公司应退还的工程款差额。洛江区卫生健康局应督促其尽快退还应退款项。</w:t>
      </w:r>
      <w:bookmarkEnd w:id="312"/>
      <w:bookmarkEnd w:id="313"/>
    </w:p>
    <w:p w14:paraId="73C9600A">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drawing>
          <wp:anchor distT="0" distB="0" distL="114300" distR="114300" simplePos="0" relativeHeight="251666432" behindDoc="0" locked="0" layoutInCell="1" allowOverlap="1">
            <wp:simplePos x="0" y="0"/>
            <wp:positionH relativeFrom="column">
              <wp:posOffset>3600450</wp:posOffset>
            </wp:positionH>
            <wp:positionV relativeFrom="paragraph">
              <wp:posOffset>130175</wp:posOffset>
            </wp:positionV>
            <wp:extent cx="2160270" cy="2879725"/>
            <wp:effectExtent l="0" t="0" r="3810" b="635"/>
            <wp:wrapSquare wrapText="bothSides"/>
            <wp:docPr id="12" name="图片 12" descr="0a08bb9482113e0c1dbd8fe2d9b5100"/>
            <wp:cNvGraphicFramePr/>
            <a:graphic xmlns:a="http://schemas.openxmlformats.org/drawingml/2006/main">
              <a:graphicData uri="http://schemas.openxmlformats.org/drawingml/2006/picture">
                <pic:pic xmlns:pic="http://schemas.openxmlformats.org/drawingml/2006/picture">
                  <pic:nvPicPr>
                    <pic:cNvPr id="12" name="图片 12" descr="0a08bb9482113e0c1dbd8fe2d9b5100"/>
                    <pic:cNvPicPr/>
                  </pic:nvPicPr>
                  <pic:blipFill>
                    <a:blip r:embed="rId8"/>
                    <a:stretch>
                      <a:fillRect/>
                    </a:stretch>
                  </pic:blipFill>
                  <pic:spPr>
                    <a:xfrm>
                      <a:off x="0" y="0"/>
                      <a:ext cx="2160270" cy="2879725"/>
                    </a:xfrm>
                    <a:prstGeom prst="rect">
                      <a:avLst/>
                    </a:prstGeom>
                  </pic:spPr>
                </pic:pic>
              </a:graphicData>
            </a:graphic>
          </wp:anchor>
        </w:drawing>
      </w:r>
      <w:r>
        <w:rPr>
          <w:rFonts w:hint="eastAsia" w:ascii="仿宋" w:hAnsi="仿宋" w:eastAsia="仿宋" w:cs="仿宋"/>
          <w:color w:val="auto"/>
          <w:spacing w:val="3"/>
          <w:sz w:val="28"/>
          <w:szCs w:val="28"/>
          <w:lang w:eastAsia="zh-CN"/>
        </w:rPr>
        <w:drawing>
          <wp:anchor distT="0" distB="0" distL="114300" distR="114300" simplePos="0" relativeHeight="251665408" behindDoc="0" locked="0" layoutInCell="1" allowOverlap="1">
            <wp:simplePos x="0" y="0"/>
            <wp:positionH relativeFrom="column">
              <wp:posOffset>274955</wp:posOffset>
            </wp:positionH>
            <wp:positionV relativeFrom="paragraph">
              <wp:posOffset>130175</wp:posOffset>
            </wp:positionV>
            <wp:extent cx="2295525" cy="2879725"/>
            <wp:effectExtent l="0" t="0" r="5715" b="635"/>
            <wp:wrapSquare wrapText="bothSides"/>
            <wp:docPr id="13" name="图片 13" descr="511fa482edff6ca224f2d9e2ba918b9"/>
            <wp:cNvGraphicFramePr/>
            <a:graphic xmlns:a="http://schemas.openxmlformats.org/drawingml/2006/main">
              <a:graphicData uri="http://schemas.openxmlformats.org/drawingml/2006/picture">
                <pic:pic xmlns:pic="http://schemas.openxmlformats.org/drawingml/2006/picture">
                  <pic:nvPicPr>
                    <pic:cNvPr id="13" name="图片 13" descr="511fa482edff6ca224f2d9e2ba918b9"/>
                    <pic:cNvPicPr/>
                  </pic:nvPicPr>
                  <pic:blipFill>
                    <a:blip r:embed="rId9"/>
                    <a:stretch>
                      <a:fillRect/>
                    </a:stretch>
                  </pic:blipFill>
                  <pic:spPr>
                    <a:xfrm>
                      <a:off x="0" y="0"/>
                      <a:ext cx="2295525" cy="2879725"/>
                    </a:xfrm>
                    <a:prstGeom prst="rect">
                      <a:avLst/>
                    </a:prstGeom>
                  </pic:spPr>
                </pic:pic>
              </a:graphicData>
            </a:graphic>
          </wp:anchor>
        </w:drawing>
      </w:r>
    </w:p>
    <w:p w14:paraId="32032A3E">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p>
    <w:p w14:paraId="31AE647A">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p>
    <w:p w14:paraId="6C279C4A">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jc w:val="both"/>
        <w:textAlignment w:val="baseline"/>
        <w:outlineLvl w:val="9"/>
        <w:rPr>
          <w:rFonts w:hint="eastAsia" w:ascii="仿宋" w:hAnsi="仿宋" w:eastAsia="仿宋" w:cs="仿宋"/>
          <w:color w:val="auto"/>
          <w:spacing w:val="3"/>
          <w:sz w:val="28"/>
          <w:szCs w:val="28"/>
          <w:lang w:eastAsia="zh-CN"/>
        </w:rPr>
      </w:pPr>
    </w:p>
    <w:p w14:paraId="78BE0677">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14" w:name="_Toc1135"/>
      <w:bookmarkStart w:id="315" w:name="_Toc22719"/>
    </w:p>
    <w:p w14:paraId="0BD55509">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p>
    <w:p w14:paraId="429F0982">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p>
    <w:p w14:paraId="3E1FC2E2">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p>
    <w:p w14:paraId="4A8A9615">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r>
        <w:rPr>
          <w:rFonts w:hint="eastAsia"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四</w:t>
      </w:r>
      <w:r>
        <w:rPr>
          <w:rFonts w:hint="eastAsia"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泉州市</w:t>
      </w:r>
      <w:r>
        <w:rPr>
          <w:rFonts w:hint="eastAsia" w:ascii="仿宋" w:hAnsi="仿宋" w:eastAsia="仿宋" w:cs="仿宋"/>
          <w:b/>
          <w:bCs/>
          <w:color w:val="auto"/>
          <w:spacing w:val="3"/>
          <w:sz w:val="28"/>
          <w:szCs w:val="28"/>
          <w:lang w:eastAsia="zh-CN"/>
        </w:rPr>
        <w:t>洛江区卫健局垫缴税款未及时归还</w:t>
      </w:r>
      <w:bookmarkEnd w:id="314"/>
      <w:bookmarkEnd w:id="315"/>
    </w:p>
    <w:p w14:paraId="4EE7319B">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根据新政府会计制度的相关规定，行政事业单位在委托实有资金账户进行付款后，应及时通过转账方式向该账户归还基本户垫缴的个人应交所得税款。然而，洛江区卫健局在2023年度12月期间，未按照这一规定通过财政国库支付向资金账户付款，进而导致其2023年资产负债表中的其他应交税费科目出现了负数的情况。违反了《新政府会计准则》：“会计主体对已发生的经济业务或事项，应当及时进行会计核算，不得提前或延后。”</w:t>
      </w:r>
      <w:r>
        <w:rPr>
          <w:rFonts w:hint="eastAsia" w:ascii="仿宋" w:hAnsi="仿宋" w:eastAsia="仿宋" w:cs="仿宋"/>
          <w:color w:val="auto"/>
          <w:spacing w:val="3"/>
          <w:sz w:val="28"/>
          <w:szCs w:val="28"/>
          <w:lang w:val="en-US" w:eastAsia="zh-CN"/>
        </w:rPr>
        <w:t>的</w:t>
      </w:r>
      <w:r>
        <w:rPr>
          <w:rFonts w:hint="eastAsia" w:ascii="仿宋" w:hAnsi="仿宋" w:eastAsia="仿宋" w:cs="仿宋"/>
          <w:color w:val="auto"/>
          <w:spacing w:val="3"/>
          <w:sz w:val="28"/>
          <w:szCs w:val="28"/>
          <w:lang w:eastAsia="zh-CN"/>
        </w:rPr>
        <w:t>及时性原则。</w:t>
      </w:r>
    </w:p>
    <w:p w14:paraId="04A54CCF">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420" w:firstLineChars="200"/>
        <w:jc w:val="both"/>
        <w:textAlignment w:val="baseline"/>
        <w:outlineLvl w:val="9"/>
        <w:rPr>
          <w:rFonts w:hint="eastAsia" w:ascii="仿宋" w:hAnsi="仿宋" w:eastAsia="仿宋" w:cs="仿宋"/>
          <w:color w:val="auto"/>
          <w:spacing w:val="3"/>
          <w:sz w:val="28"/>
          <w:szCs w:val="28"/>
          <w:lang w:eastAsia="zh-CN"/>
        </w:rPr>
      </w:pPr>
      <w:r>
        <w:drawing>
          <wp:inline distT="0" distB="0" distL="114300" distR="114300">
            <wp:extent cx="5302250" cy="2471420"/>
            <wp:effectExtent l="0" t="0" r="1270" b="1270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0"/>
                    <a:stretch>
                      <a:fillRect/>
                    </a:stretch>
                  </pic:blipFill>
                  <pic:spPr>
                    <a:xfrm>
                      <a:off x="0" y="0"/>
                      <a:ext cx="5302250" cy="2471420"/>
                    </a:xfrm>
                    <a:prstGeom prst="rect">
                      <a:avLst/>
                    </a:prstGeom>
                    <a:noFill/>
                    <a:ln>
                      <a:noFill/>
                    </a:ln>
                  </pic:spPr>
                </pic:pic>
              </a:graphicData>
            </a:graphic>
          </wp:inline>
        </w:drawing>
      </w:r>
    </w:p>
    <w:p w14:paraId="0F8CE58E">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16" w:name="_Toc13435"/>
      <w:bookmarkStart w:id="317" w:name="_Toc30832"/>
      <w:r>
        <w:rPr>
          <w:rFonts w:hint="eastAsia"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五</w:t>
      </w:r>
      <w:r>
        <w:rPr>
          <w:rFonts w:hint="eastAsia"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年初</w:t>
      </w:r>
      <w:r>
        <w:rPr>
          <w:rFonts w:hint="eastAsia" w:ascii="仿宋" w:hAnsi="仿宋" w:eastAsia="仿宋" w:cs="仿宋"/>
          <w:b/>
          <w:bCs/>
          <w:color w:val="auto"/>
          <w:spacing w:val="3"/>
          <w:sz w:val="28"/>
          <w:szCs w:val="28"/>
          <w:lang w:eastAsia="zh-CN"/>
        </w:rPr>
        <w:t>预算</w:t>
      </w:r>
      <w:r>
        <w:rPr>
          <w:rFonts w:hint="eastAsia" w:ascii="仿宋" w:hAnsi="仿宋" w:eastAsia="仿宋" w:cs="仿宋"/>
          <w:b/>
          <w:bCs/>
          <w:color w:val="auto"/>
          <w:spacing w:val="3"/>
          <w:sz w:val="28"/>
          <w:szCs w:val="28"/>
          <w:lang w:val="en-US" w:eastAsia="zh-CN"/>
        </w:rPr>
        <w:t>不合理，</w:t>
      </w:r>
      <w:r>
        <w:rPr>
          <w:rFonts w:hint="eastAsia" w:ascii="仿宋" w:hAnsi="仿宋" w:eastAsia="仿宋" w:cs="仿宋"/>
          <w:b/>
          <w:bCs/>
          <w:color w:val="auto"/>
          <w:spacing w:val="3"/>
          <w:sz w:val="28"/>
          <w:szCs w:val="28"/>
          <w:lang w:eastAsia="zh-CN"/>
        </w:rPr>
        <w:t>调整幅度</w:t>
      </w:r>
      <w:r>
        <w:rPr>
          <w:rFonts w:hint="eastAsia" w:ascii="仿宋" w:hAnsi="仿宋" w:eastAsia="仿宋" w:cs="仿宋"/>
          <w:b/>
          <w:bCs/>
          <w:color w:val="auto"/>
          <w:spacing w:val="3"/>
          <w:sz w:val="28"/>
          <w:szCs w:val="28"/>
          <w:lang w:val="en-US" w:eastAsia="zh-CN"/>
        </w:rPr>
        <w:t>过</w:t>
      </w:r>
      <w:r>
        <w:rPr>
          <w:rFonts w:hint="eastAsia" w:ascii="仿宋" w:hAnsi="仿宋" w:eastAsia="仿宋" w:cs="仿宋"/>
          <w:b/>
          <w:bCs/>
          <w:color w:val="auto"/>
          <w:spacing w:val="3"/>
          <w:sz w:val="28"/>
          <w:szCs w:val="28"/>
          <w:lang w:eastAsia="zh-CN"/>
        </w:rPr>
        <w:t>大</w:t>
      </w:r>
      <w:bookmarkEnd w:id="316"/>
      <w:bookmarkEnd w:id="317"/>
    </w:p>
    <w:p w14:paraId="401AC50D">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泉州市洛江区卫生健康局2023年初预算设定为3013.2万元，但全年预算数最终调整为8120.8万元，调整支出高达5107.6万元，预算调整率高达62.9%。由于年初预算未能准确预见年度实际开支，导致频繁追加资金，反映出预算编制缺乏精确性和前瞻性，亟需提升预算管理的科学性。</w:t>
      </w:r>
    </w:p>
    <w:p w14:paraId="65429522">
      <w:pPr>
        <w:keepNext w:val="0"/>
        <w:keepLines w:val="0"/>
        <w:pageBreakBefore w:val="0"/>
        <w:widowControl w:val="0"/>
        <w:numPr>
          <w:ilvl w:val="0"/>
          <w:numId w:val="18"/>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18" w:name="_Toc16558"/>
      <w:r>
        <w:rPr>
          <w:rFonts w:hint="eastAsia" w:ascii="仿宋" w:hAnsi="仿宋" w:eastAsia="仿宋" w:cs="仿宋"/>
          <w:b/>
          <w:bCs/>
          <w:color w:val="auto"/>
          <w:spacing w:val="3"/>
          <w:sz w:val="28"/>
          <w:szCs w:val="28"/>
          <w:lang w:eastAsia="zh-CN"/>
        </w:rPr>
        <w:t>未按规定编制政府采购预算</w:t>
      </w:r>
      <w:bookmarkEnd w:id="318"/>
    </w:p>
    <w:p w14:paraId="1D334F54">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2023年，该局政府采购预算公开数为0万元，而实际政府采购支出却达到39.19万元，显然未按规定编制政府采购预算。必须强化预算管理，确保采购活动依法合规进行。</w:t>
      </w:r>
    </w:p>
    <w:p w14:paraId="313BECC8">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420" w:firstLineChars="200"/>
        <w:jc w:val="both"/>
        <w:textAlignment w:val="baseline"/>
        <w:outlineLvl w:val="9"/>
        <w:rPr>
          <w:rFonts w:hint="eastAsia" w:ascii="仿宋" w:hAnsi="仿宋" w:eastAsia="仿宋" w:cs="仿宋"/>
          <w:color w:val="auto"/>
          <w:spacing w:val="3"/>
          <w:sz w:val="28"/>
          <w:szCs w:val="28"/>
          <w:lang w:eastAsia="zh-CN"/>
        </w:rPr>
      </w:pPr>
      <w:r>
        <w:drawing>
          <wp:inline distT="0" distB="0" distL="114300" distR="114300">
            <wp:extent cx="2957195" cy="815340"/>
            <wp:effectExtent l="0" t="0" r="14605" b="762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2957195" cy="815340"/>
                    </a:xfrm>
                    <a:prstGeom prst="rect">
                      <a:avLst/>
                    </a:prstGeom>
                    <a:noFill/>
                    <a:ln>
                      <a:noFill/>
                    </a:ln>
                  </pic:spPr>
                </pic:pic>
              </a:graphicData>
            </a:graphic>
          </wp:inline>
        </w:drawing>
      </w:r>
    </w:p>
    <w:p w14:paraId="1A7A8EA1">
      <w:pPr>
        <w:keepNext w:val="0"/>
        <w:keepLines w:val="0"/>
        <w:pageBreakBefore w:val="0"/>
        <w:widowControl w:val="0"/>
        <w:numPr>
          <w:ilvl w:val="0"/>
          <w:numId w:val="17"/>
        </w:numPr>
        <w:kinsoku w:val="0"/>
        <w:wordWrap/>
        <w:overflowPunct w:val="0"/>
        <w:topLinePunct w:val="0"/>
        <w:autoSpaceDE w:val="0"/>
        <w:autoSpaceDN w:val="0"/>
        <w:bidi w:val="0"/>
        <w:adjustRightInd w:val="0"/>
        <w:snapToGrid/>
        <w:spacing w:line="408" w:lineRule="auto"/>
        <w:ind w:left="0" w:leftChars="0" w:firstLine="574" w:firstLineChars="200"/>
        <w:jc w:val="both"/>
        <w:textAlignment w:val="baseline"/>
        <w:outlineLvl w:val="0"/>
        <w:rPr>
          <w:rFonts w:hint="eastAsia" w:ascii="仿宋" w:hAnsi="仿宋" w:eastAsia="仿宋" w:cs="仿宋"/>
          <w:b/>
          <w:bCs/>
          <w:color w:val="auto"/>
          <w:spacing w:val="3"/>
          <w:sz w:val="28"/>
          <w:szCs w:val="28"/>
          <w:lang w:eastAsia="zh-CN"/>
        </w:rPr>
      </w:pPr>
      <w:bookmarkStart w:id="319" w:name="_Toc4142"/>
      <w:bookmarkStart w:id="320" w:name="_Toc28973"/>
      <w:r>
        <w:rPr>
          <w:rFonts w:hint="eastAsia" w:ascii="仿宋" w:hAnsi="仿宋" w:eastAsia="仿宋" w:cs="仿宋"/>
          <w:b/>
          <w:bCs/>
          <w:color w:val="auto"/>
          <w:spacing w:val="3"/>
          <w:sz w:val="28"/>
          <w:szCs w:val="28"/>
          <w:lang w:val="en-US" w:eastAsia="zh-CN"/>
        </w:rPr>
        <w:t>提出</w:t>
      </w:r>
      <w:r>
        <w:rPr>
          <w:rFonts w:hint="eastAsia" w:ascii="仿宋" w:hAnsi="仿宋" w:eastAsia="仿宋" w:cs="仿宋"/>
          <w:b/>
          <w:bCs/>
          <w:color w:val="auto"/>
          <w:spacing w:val="3"/>
          <w:sz w:val="28"/>
          <w:szCs w:val="28"/>
          <w:lang w:eastAsia="zh-CN"/>
        </w:rPr>
        <w:t>建议</w:t>
      </w:r>
      <w:bookmarkEnd w:id="319"/>
    </w:p>
    <w:p w14:paraId="2470B8A8">
      <w:pPr>
        <w:keepNext w:val="0"/>
        <w:keepLines w:val="0"/>
        <w:pageBreakBefore w:val="0"/>
        <w:widowControl w:val="0"/>
        <w:numPr>
          <w:ilvl w:val="0"/>
          <w:numId w:val="19"/>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21" w:name="_Toc3695"/>
      <w:r>
        <w:rPr>
          <w:rFonts w:hint="eastAsia" w:ascii="仿宋" w:hAnsi="仿宋" w:eastAsia="仿宋" w:cs="仿宋"/>
          <w:b/>
          <w:bCs/>
          <w:color w:val="auto"/>
          <w:spacing w:val="3"/>
          <w:sz w:val="28"/>
          <w:szCs w:val="28"/>
          <w:lang w:val="en-US" w:eastAsia="zh-CN"/>
        </w:rPr>
        <w:t>加</w:t>
      </w:r>
      <w:r>
        <w:rPr>
          <w:rFonts w:hint="eastAsia" w:ascii="仿宋" w:hAnsi="仿宋" w:eastAsia="仿宋" w:cs="仿宋"/>
          <w:b/>
          <w:bCs/>
          <w:color w:val="auto"/>
          <w:spacing w:val="3"/>
          <w:sz w:val="28"/>
          <w:szCs w:val="28"/>
          <w:lang w:eastAsia="zh-CN"/>
        </w:rPr>
        <w:t>强基层医疗机构监督和指导，及时更新药物目录</w:t>
      </w:r>
      <w:bookmarkEnd w:id="321"/>
    </w:p>
    <w:p w14:paraId="7EED94CE">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建议泉州市洛江区卫生健康局加强基层医疗机构监督和指导，严格执行国家基本药物制度，及时更新药物目录，保障患者的用药安全和合法权益。</w:t>
      </w:r>
      <w:r>
        <w:rPr>
          <w:rFonts w:hint="eastAsia" w:ascii="仿宋" w:hAnsi="仿宋" w:eastAsia="仿宋" w:cs="仿宋"/>
          <w:color w:val="auto"/>
          <w:spacing w:val="3"/>
          <w:sz w:val="28"/>
          <w:szCs w:val="28"/>
          <w:lang w:val="en-US" w:eastAsia="zh-CN"/>
        </w:rPr>
        <w:t>加强</w:t>
      </w:r>
      <w:r>
        <w:rPr>
          <w:rFonts w:hint="eastAsia" w:ascii="仿宋" w:hAnsi="仿宋" w:eastAsia="仿宋" w:cs="仿宋"/>
          <w:color w:val="auto"/>
          <w:spacing w:val="3"/>
          <w:sz w:val="28"/>
          <w:szCs w:val="28"/>
          <w:lang w:eastAsia="zh-CN"/>
        </w:rPr>
        <w:t>对阳光平台采购网的药物采购目录进行全面梳理和更新，并严格按照国家基本药物目录进行采购。同时，建立健全药品管理制度，根据国家政策要求和市场需求，定期更新药物目录和价格信息。加大药品监管力度，定期对药品管理情况进行检查和评估，发现问题及时整改和处理。</w:t>
      </w:r>
    </w:p>
    <w:p w14:paraId="2284898B">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left="0" w:leftChars="0"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22" w:name="_Toc6793"/>
      <w:bookmarkStart w:id="323" w:name="_Toc23837"/>
      <w:r>
        <w:rPr>
          <w:rFonts w:hint="eastAsia" w:ascii="仿宋" w:hAnsi="仿宋" w:eastAsia="仿宋" w:cs="仿宋"/>
          <w:b/>
          <w:bCs/>
          <w:snapToGrid w:val="0"/>
          <w:color w:val="auto"/>
          <w:spacing w:val="3"/>
          <w:sz w:val="28"/>
          <w:szCs w:val="28"/>
          <w:lang w:val="en-US" w:eastAsia="zh-CN" w:bidi="ar-SA"/>
        </w:rPr>
        <w:t>（二）</w:t>
      </w:r>
      <w:r>
        <w:rPr>
          <w:rFonts w:hint="eastAsia" w:ascii="仿宋" w:hAnsi="仿宋" w:eastAsia="仿宋" w:cs="仿宋"/>
          <w:b/>
          <w:bCs/>
          <w:color w:val="auto"/>
          <w:spacing w:val="3"/>
          <w:sz w:val="28"/>
          <w:szCs w:val="28"/>
          <w:lang w:eastAsia="zh-CN"/>
        </w:rPr>
        <w:t>完善库存管理制度并加强管理</w:t>
      </w:r>
      <w:bookmarkEnd w:id="322"/>
      <w:bookmarkEnd w:id="323"/>
    </w:p>
    <w:p w14:paraId="0E4293FE">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val="en-US" w:eastAsia="zh-CN"/>
        </w:rPr>
        <w:t>针对</w:t>
      </w:r>
      <w:r>
        <w:rPr>
          <w:rFonts w:hint="eastAsia" w:ascii="仿宋" w:hAnsi="仿宋" w:eastAsia="仿宋" w:cs="仿宋"/>
          <w:color w:val="auto"/>
          <w:spacing w:val="3"/>
          <w:sz w:val="28"/>
          <w:szCs w:val="28"/>
          <w:lang w:eastAsia="zh-CN"/>
        </w:rPr>
        <w:t>部分卫生院资产管理存在账实不符的情况。建议加强资产盘点和清查，定期对资产进行盘点和清查，确保资产的账实相符。优化药品发放流程，加强对易混淆药品的标识和管理，避免药品错发。建立完善的病人取药制度，确保病人能够准确、及时地取走配发的药品。</w:t>
      </w:r>
      <w:r>
        <w:rPr>
          <w:rFonts w:hint="eastAsia" w:ascii="仿宋" w:hAnsi="仿宋" w:eastAsia="仿宋" w:cs="仿宋"/>
          <w:color w:val="auto"/>
          <w:spacing w:val="3"/>
          <w:sz w:val="28"/>
          <w:szCs w:val="28"/>
          <w:lang w:val="en-US" w:eastAsia="zh-CN"/>
        </w:rPr>
        <w:t>同时，</w:t>
      </w:r>
      <w:r>
        <w:rPr>
          <w:rFonts w:hint="eastAsia" w:ascii="仿宋" w:hAnsi="仿宋" w:eastAsia="仿宋" w:cs="仿宋"/>
          <w:color w:val="auto"/>
          <w:spacing w:val="3"/>
          <w:sz w:val="28"/>
          <w:szCs w:val="28"/>
          <w:lang w:eastAsia="zh-CN"/>
        </w:rPr>
        <w:t>加强药品调价的管理，确保价格调整的准确性和及时性，减少账面金额与实际金额的差异。</w:t>
      </w:r>
    </w:p>
    <w:p w14:paraId="618A686C">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24" w:name="_Toc9651"/>
      <w:r>
        <w:rPr>
          <w:rFonts w:hint="eastAsia"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三</w:t>
      </w:r>
      <w:r>
        <w:rPr>
          <w:rFonts w:hint="eastAsia" w:ascii="仿宋" w:hAnsi="仿宋" w:eastAsia="仿宋" w:cs="仿宋"/>
          <w:b/>
          <w:bCs/>
          <w:color w:val="auto"/>
          <w:spacing w:val="3"/>
          <w:sz w:val="28"/>
          <w:szCs w:val="28"/>
          <w:lang w:eastAsia="zh-CN"/>
        </w:rPr>
        <w:t>）督促河市卫生院依据督促尽快退还应退款项</w:t>
      </w:r>
      <w:bookmarkEnd w:id="324"/>
    </w:p>
    <w:p w14:paraId="5675A9AA">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针对河市卫生院目前面临的款项未退还问题，建议洛江区卫生健康局应当依照双方合同约定以及相关法律法规的规定，积极采取行动与施工方泉州亿兴电力工程建设有限公司展开高效、深入地沟通协调，力促将应退还的款项尽快返还至河市卫生院，以此维护合同的法律效力和双方的正当权益。此外，建议健全合同违约处理机制，对合同违约行为采取严厉措施，明确追究违约方的相应责任，从而全面保障单位的合法权益不受侵害。</w:t>
      </w:r>
    </w:p>
    <w:p w14:paraId="26A3997B">
      <w:pPr>
        <w:keepNext w:val="0"/>
        <w:keepLines w:val="0"/>
        <w:pageBreakBefore w:val="0"/>
        <w:widowControl w:val="0"/>
        <w:numPr>
          <w:ilvl w:val="0"/>
          <w:numId w:val="20"/>
        </w:numPr>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25" w:name="_Toc15166"/>
      <w:r>
        <w:rPr>
          <w:rFonts w:hint="eastAsia" w:ascii="仿宋" w:hAnsi="仿宋" w:eastAsia="仿宋" w:cs="仿宋"/>
          <w:b/>
          <w:bCs/>
          <w:color w:val="auto"/>
          <w:spacing w:val="3"/>
          <w:sz w:val="28"/>
          <w:szCs w:val="28"/>
          <w:lang w:val="en-US" w:eastAsia="zh-CN"/>
        </w:rPr>
        <w:t>尽快</w:t>
      </w:r>
      <w:r>
        <w:rPr>
          <w:rFonts w:hint="eastAsia" w:ascii="仿宋" w:hAnsi="仿宋" w:eastAsia="仿宋" w:cs="仿宋"/>
          <w:b/>
          <w:bCs/>
          <w:color w:val="auto"/>
          <w:spacing w:val="3"/>
          <w:sz w:val="28"/>
          <w:szCs w:val="28"/>
          <w:lang w:eastAsia="zh-CN"/>
        </w:rPr>
        <w:t>归还垫缴税款，定期</w:t>
      </w:r>
      <w:r>
        <w:rPr>
          <w:rFonts w:hint="eastAsia" w:ascii="仿宋" w:hAnsi="仿宋" w:eastAsia="仿宋" w:cs="仿宋"/>
          <w:b/>
          <w:bCs/>
          <w:color w:val="auto"/>
          <w:spacing w:val="3"/>
          <w:sz w:val="28"/>
          <w:szCs w:val="28"/>
          <w:lang w:val="en-US" w:eastAsia="zh-CN"/>
        </w:rPr>
        <w:t>开展</w:t>
      </w:r>
      <w:r>
        <w:rPr>
          <w:rFonts w:hint="eastAsia" w:ascii="仿宋" w:hAnsi="仿宋" w:eastAsia="仿宋" w:cs="仿宋"/>
          <w:b/>
          <w:bCs/>
          <w:color w:val="auto"/>
          <w:spacing w:val="3"/>
          <w:sz w:val="28"/>
          <w:szCs w:val="28"/>
          <w:lang w:eastAsia="zh-CN"/>
        </w:rPr>
        <w:t>财务</w:t>
      </w:r>
      <w:r>
        <w:rPr>
          <w:rFonts w:hint="eastAsia" w:ascii="仿宋" w:hAnsi="仿宋" w:eastAsia="仿宋" w:cs="仿宋"/>
          <w:b/>
          <w:bCs/>
          <w:color w:val="auto"/>
          <w:spacing w:val="3"/>
          <w:sz w:val="28"/>
          <w:szCs w:val="28"/>
          <w:lang w:val="en-US" w:eastAsia="zh-CN"/>
        </w:rPr>
        <w:t>审计</w:t>
      </w:r>
      <w:bookmarkEnd w:id="325"/>
    </w:p>
    <w:p w14:paraId="5153818A">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val="en-US" w:eastAsia="zh-CN"/>
        </w:rPr>
        <w:t>建议</w:t>
      </w:r>
      <w:r>
        <w:rPr>
          <w:rFonts w:hint="eastAsia" w:ascii="仿宋" w:hAnsi="仿宋" w:eastAsia="仿宋" w:cs="仿宋"/>
          <w:color w:val="auto"/>
          <w:spacing w:val="-1"/>
          <w:sz w:val="28"/>
          <w:szCs w:val="28"/>
          <w:lang w:eastAsia="zh-CN"/>
        </w:rPr>
        <w:t>泉州市洛江区卫生健康局</w:t>
      </w:r>
      <w:r>
        <w:rPr>
          <w:rFonts w:hint="eastAsia" w:ascii="仿宋" w:hAnsi="仿宋" w:eastAsia="仿宋" w:cs="仿宋"/>
          <w:color w:val="auto"/>
          <w:spacing w:val="3"/>
          <w:sz w:val="28"/>
          <w:szCs w:val="28"/>
          <w:lang w:val="en-US" w:eastAsia="zh-CN"/>
        </w:rPr>
        <w:t>尽快归还垫缴税款，</w:t>
      </w:r>
      <w:r>
        <w:rPr>
          <w:rFonts w:hint="eastAsia" w:ascii="仿宋" w:hAnsi="仿宋" w:eastAsia="仿宋" w:cs="仿宋"/>
          <w:color w:val="auto"/>
          <w:spacing w:val="3"/>
          <w:sz w:val="28"/>
          <w:szCs w:val="28"/>
          <w:lang w:eastAsia="zh-CN"/>
        </w:rPr>
        <w:t>定期对财务管理人员进行政府会计制度和相关法律法规的培训，增强其业务素质和合规意识；建立健全财务管理制度，明确会计核算流程、资金管理制度等，确保财务管理的规范性和准确性；设立内部审计部门或聘请外部审计机构，定期对财务管理情况进行审计和监督，及时发现并纠正问题。</w:t>
      </w:r>
    </w:p>
    <w:p w14:paraId="40F8AC80">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26" w:name="_Toc19739"/>
      <w:bookmarkStart w:id="327" w:name="_Toc17705"/>
      <w:r>
        <w:rPr>
          <w:rFonts w:hint="eastAsia" w:ascii="仿宋" w:hAnsi="仿宋" w:eastAsia="仿宋" w:cs="仿宋"/>
          <w:b/>
          <w:bCs/>
          <w:color w:val="auto"/>
          <w:spacing w:val="3"/>
          <w:sz w:val="28"/>
          <w:szCs w:val="28"/>
          <w:lang w:eastAsia="zh-CN"/>
        </w:rPr>
        <w:t>（</w:t>
      </w:r>
      <w:r>
        <w:rPr>
          <w:rFonts w:hint="eastAsia" w:ascii="仿宋" w:hAnsi="仿宋" w:eastAsia="仿宋" w:cs="仿宋"/>
          <w:b/>
          <w:bCs/>
          <w:color w:val="auto"/>
          <w:spacing w:val="3"/>
          <w:sz w:val="28"/>
          <w:szCs w:val="28"/>
          <w:lang w:val="en-US" w:eastAsia="zh-CN"/>
        </w:rPr>
        <w:t>五</w:t>
      </w:r>
      <w:r>
        <w:rPr>
          <w:rFonts w:hint="eastAsia" w:ascii="仿宋" w:hAnsi="仿宋" w:eastAsia="仿宋" w:cs="仿宋"/>
          <w:b/>
          <w:bCs/>
          <w:color w:val="auto"/>
          <w:spacing w:val="3"/>
          <w:sz w:val="28"/>
          <w:szCs w:val="28"/>
          <w:lang w:eastAsia="zh-CN"/>
        </w:rPr>
        <w:t>）加强预算编制的科学性，降低预算调整率</w:t>
      </w:r>
      <w:bookmarkEnd w:id="326"/>
      <w:bookmarkEnd w:id="327"/>
    </w:p>
    <w:p w14:paraId="2983A41F">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val="en-US" w:eastAsia="zh-CN"/>
        </w:rPr>
        <w:t>建议</w:t>
      </w:r>
      <w:r>
        <w:rPr>
          <w:rFonts w:hint="eastAsia" w:ascii="仿宋" w:hAnsi="仿宋" w:eastAsia="仿宋" w:cs="仿宋"/>
          <w:color w:val="auto"/>
          <w:spacing w:val="-1"/>
          <w:sz w:val="28"/>
          <w:szCs w:val="28"/>
          <w:lang w:eastAsia="zh-CN"/>
        </w:rPr>
        <w:t>泉州市洛江区卫生健康局</w:t>
      </w:r>
      <w:r>
        <w:rPr>
          <w:rFonts w:hint="eastAsia" w:ascii="仿宋" w:hAnsi="仿宋" w:eastAsia="仿宋" w:cs="仿宋"/>
          <w:color w:val="auto"/>
          <w:spacing w:val="3"/>
          <w:sz w:val="28"/>
          <w:szCs w:val="28"/>
          <w:lang w:eastAsia="zh-CN"/>
        </w:rPr>
        <w:t>在编制年初预算时，应充分调研历史数据、政策变化、市场需求等因素，运用科学的预测方法，提高预算的准确性和前瞻性。建立预算执行监控机制，设立预算执行监控小组，定期对预算执行情况进行跟踪和分析，及时发现并纠正偏差，减少预算调整的频率和幅度。强化预算责任考核，将预算执行情况与部门和个人绩效挂钩，对预算执行不力的部门和个人进行问责，提高预算执行的严肃性和有效性。</w:t>
      </w:r>
    </w:p>
    <w:p w14:paraId="25C53E2C">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left="0" w:leftChars="0" w:firstLine="574" w:firstLineChars="200"/>
        <w:jc w:val="both"/>
        <w:textAlignment w:val="baseline"/>
        <w:outlineLvl w:val="1"/>
        <w:rPr>
          <w:rFonts w:hint="eastAsia" w:ascii="仿宋" w:hAnsi="仿宋" w:eastAsia="仿宋" w:cs="仿宋"/>
          <w:b/>
          <w:bCs/>
          <w:color w:val="auto"/>
          <w:spacing w:val="3"/>
          <w:sz w:val="28"/>
          <w:szCs w:val="28"/>
          <w:lang w:eastAsia="zh-CN"/>
        </w:rPr>
      </w:pPr>
      <w:bookmarkStart w:id="328" w:name="_Toc15982"/>
      <w:bookmarkStart w:id="329" w:name="_Toc623"/>
      <w:r>
        <w:rPr>
          <w:rFonts w:hint="eastAsia" w:ascii="仿宋" w:hAnsi="仿宋" w:eastAsia="仿宋" w:cs="仿宋"/>
          <w:b/>
          <w:bCs/>
          <w:snapToGrid w:val="0"/>
          <w:color w:val="auto"/>
          <w:spacing w:val="3"/>
          <w:sz w:val="28"/>
          <w:szCs w:val="28"/>
          <w:lang w:val="en-US" w:eastAsia="zh-CN" w:bidi="ar-SA"/>
        </w:rPr>
        <w:t>（六）严格执行政府采购预算制度</w:t>
      </w:r>
      <w:r>
        <w:rPr>
          <w:rFonts w:hint="eastAsia" w:ascii="仿宋" w:hAnsi="仿宋" w:eastAsia="仿宋" w:cs="仿宋"/>
          <w:b/>
          <w:bCs/>
          <w:color w:val="auto"/>
          <w:spacing w:val="3"/>
          <w:sz w:val="28"/>
          <w:szCs w:val="28"/>
          <w:lang w:eastAsia="zh-CN"/>
        </w:rPr>
        <w:t>，加强采购的规范性</w:t>
      </w:r>
      <w:bookmarkEnd w:id="328"/>
      <w:bookmarkEnd w:id="329"/>
    </w:p>
    <w:p w14:paraId="5D8A1949">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408" w:lineRule="auto"/>
        <w:ind w:firstLine="572" w:firstLineChars="200"/>
        <w:jc w:val="both"/>
        <w:textAlignment w:val="baseline"/>
        <w:outlineLvl w:val="9"/>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val="en-US" w:eastAsia="zh-CN"/>
        </w:rPr>
        <w:t>建议</w:t>
      </w:r>
      <w:r>
        <w:rPr>
          <w:rFonts w:hint="eastAsia" w:ascii="仿宋" w:hAnsi="仿宋" w:eastAsia="仿宋" w:cs="仿宋"/>
          <w:color w:val="auto"/>
          <w:spacing w:val="3"/>
          <w:sz w:val="28"/>
          <w:szCs w:val="28"/>
          <w:lang w:eastAsia="zh-CN"/>
        </w:rPr>
        <w:t>明确政府采购预算的编制、审核、批准和执行流程，确保所有政府采购活动均纳入预算管理。加强政府采购预算公开透明，将政府采购预算及时向社会公开，接受社会监督，提高政府采购的透明度和公信力。</w:t>
      </w:r>
      <w:r>
        <w:rPr>
          <w:rFonts w:hint="eastAsia" w:ascii="仿宋" w:hAnsi="仿宋" w:eastAsia="仿宋" w:cs="仿宋"/>
          <w:color w:val="auto"/>
          <w:spacing w:val="3"/>
          <w:sz w:val="28"/>
          <w:szCs w:val="28"/>
          <w:lang w:val="en-US" w:eastAsia="zh-CN"/>
        </w:rPr>
        <w:t>同时，</w:t>
      </w:r>
      <w:r>
        <w:rPr>
          <w:rFonts w:hint="eastAsia" w:ascii="仿宋" w:hAnsi="仿宋" w:eastAsia="仿宋" w:cs="仿宋"/>
          <w:color w:val="auto"/>
          <w:spacing w:val="3"/>
          <w:sz w:val="28"/>
          <w:szCs w:val="28"/>
          <w:lang w:eastAsia="zh-CN"/>
        </w:rPr>
        <w:t>建立政府采购预算执行情况审计制度，定期对政府采购预算的执行情况进行审计，发现问题及时整改，确保政府采购活动的合法合规。</w:t>
      </w:r>
    </w:p>
    <w:p w14:paraId="18B3A239">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52" w:firstLineChars="200"/>
        <w:textAlignment w:val="baseline"/>
        <w:outlineLvl w:val="0"/>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pPr>
      <w:bookmarkStart w:id="330" w:name="_Toc25094"/>
      <w:bookmarkStart w:id="331" w:name="_Toc27006"/>
      <w:r>
        <w:rPr>
          <w:rFonts w:hint="eastAsia" w:ascii="仿宋" w:hAnsi="仿宋" w:eastAsia="仿宋" w:cs="仿宋"/>
          <w:b w:val="0"/>
          <w:bCs/>
          <w:color w:val="auto"/>
          <w:spacing w:val="-2"/>
          <w:sz w:val="28"/>
          <w:szCs w:val="28"/>
          <w:lang w:eastAsia="zh-CN"/>
          <w14:textOutline w14:w="5105" w14:cap="sq" w14:cmpd="sng" w14:algn="ctr">
            <w14:solidFill>
              <w14:srgbClr w14:val="333333"/>
            </w14:solidFill>
            <w14:prstDash w14:val="solid"/>
            <w14:bevel/>
          </w14:textOutline>
        </w:rPr>
        <w:t>十一、其他需说明事项</w:t>
      </w:r>
      <w:bookmarkEnd w:id="320"/>
      <w:bookmarkEnd w:id="330"/>
      <w:bookmarkEnd w:id="331"/>
    </w:p>
    <w:p w14:paraId="701D85B9">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56" w:firstLineChars="200"/>
        <w:jc w:val="both"/>
        <w:textAlignment w:val="baseline"/>
        <w:outlineLvl w:val="9"/>
        <w:rPr>
          <w:rFonts w:hint="eastAsia" w:ascii="仿宋" w:hAnsi="仿宋" w:eastAsia="仿宋" w:cs="仿宋"/>
          <w:color w:val="auto"/>
          <w:spacing w:val="-1"/>
          <w:sz w:val="28"/>
          <w:szCs w:val="28"/>
          <w:lang w:eastAsia="zh-CN"/>
        </w:rPr>
      </w:pPr>
      <w:bookmarkStart w:id="332" w:name="_Toc7333"/>
      <w:bookmarkStart w:id="333" w:name="_Toc22079"/>
      <w:bookmarkStart w:id="334" w:name="_Toc6954"/>
      <w:r>
        <w:rPr>
          <w:rFonts w:hint="eastAsia" w:ascii="仿宋" w:hAnsi="仿宋" w:eastAsia="仿宋" w:cs="仿宋"/>
          <w:color w:val="auto"/>
          <w:spacing w:val="-1"/>
          <w:sz w:val="28"/>
          <w:szCs w:val="28"/>
          <w:lang w:eastAsia="zh-CN"/>
        </w:rPr>
        <w:t>本绩效评价报告是在泉州市洛江区卫生健康局所提供资料及</w:t>
      </w:r>
      <w:r>
        <w:rPr>
          <w:rFonts w:hint="eastAsia" w:ascii="仿宋" w:hAnsi="仿宋" w:eastAsia="仿宋" w:cs="仿宋"/>
          <w:color w:val="auto"/>
          <w:spacing w:val="-2"/>
          <w:sz w:val="28"/>
          <w:szCs w:val="28"/>
          <w:lang w:eastAsia="zh-CN"/>
        </w:rPr>
        <w:t>回收的问卷统计数据基础上形成的，泉州市洛江区卫生健康局须对所提</w:t>
      </w:r>
      <w:r>
        <w:rPr>
          <w:rFonts w:hint="eastAsia" w:ascii="仿宋" w:hAnsi="仿宋" w:eastAsia="仿宋" w:cs="仿宋"/>
          <w:color w:val="auto"/>
          <w:spacing w:val="-1"/>
          <w:sz w:val="28"/>
          <w:szCs w:val="28"/>
          <w:lang w:eastAsia="zh-CN"/>
        </w:rPr>
        <w:t>供资料的真实性、准确性和完整性负责。</w:t>
      </w:r>
      <w:bookmarkEnd w:id="332"/>
      <w:bookmarkEnd w:id="333"/>
      <w:bookmarkEnd w:id="334"/>
      <w:bookmarkStart w:id="335" w:name="bookmark64"/>
      <w:bookmarkEnd w:id="335"/>
      <w:bookmarkStart w:id="336" w:name="bookmark65"/>
      <w:bookmarkEnd w:id="336"/>
      <w:bookmarkStart w:id="337" w:name="_Toc7298"/>
      <w:bookmarkStart w:id="338" w:name="_Toc791"/>
      <w:bookmarkStart w:id="339" w:name="_Toc23227"/>
      <w:bookmarkStart w:id="340" w:name="_Toc6943"/>
    </w:p>
    <w:p w14:paraId="7E9D26F6">
      <w:pPr>
        <w:keepNext w:val="0"/>
        <w:keepLines w:val="0"/>
        <w:pageBreakBefore w:val="0"/>
        <w:widowControl w:val="0"/>
        <w:kinsoku w:val="0"/>
        <w:wordWrap/>
        <w:overflowPunct w:val="0"/>
        <w:topLinePunct w:val="0"/>
        <w:autoSpaceDE w:val="0"/>
        <w:autoSpaceDN w:val="0"/>
        <w:bidi w:val="0"/>
        <w:adjustRightInd w:val="0"/>
        <w:snapToGrid/>
        <w:spacing w:line="408" w:lineRule="auto"/>
        <w:ind w:firstLine="548" w:firstLineChars="200"/>
        <w:jc w:val="both"/>
        <w:textAlignment w:val="baseline"/>
        <w:outlineLvl w:val="0"/>
        <w:rPr>
          <w:rFonts w:hint="eastAsia" w:ascii="仿宋" w:hAnsi="仿宋" w:eastAsia="仿宋" w:cs="仿宋"/>
          <w:b w:val="0"/>
          <w:bCs/>
          <w:color w:val="auto"/>
          <w:sz w:val="28"/>
          <w:szCs w:val="28"/>
          <w:lang w:eastAsia="zh-CN"/>
        </w:rPr>
      </w:pPr>
      <w:bookmarkStart w:id="341" w:name="_Toc20455"/>
      <w:r>
        <w:rPr>
          <w:rFonts w:hint="eastAsia" w:ascii="仿宋" w:hAnsi="仿宋" w:eastAsia="仿宋" w:cs="仿宋"/>
          <w:b w:val="0"/>
          <w:bCs/>
          <w:color w:val="auto"/>
          <w:spacing w:val="-3"/>
          <w:sz w:val="28"/>
          <w:szCs w:val="28"/>
          <w:lang w:eastAsia="zh-CN"/>
          <w14:textOutline w14:w="5105" w14:cap="sq" w14:cmpd="sng" w14:algn="ctr">
            <w14:solidFill>
              <w14:srgbClr w14:val="000000"/>
            </w14:solidFill>
            <w14:prstDash w14:val="solid"/>
            <w14:bevel/>
          </w14:textOutline>
        </w:rPr>
        <w:t>十二、相关附件</w:t>
      </w:r>
      <w:bookmarkEnd w:id="337"/>
      <w:bookmarkEnd w:id="338"/>
      <w:bookmarkEnd w:id="339"/>
      <w:bookmarkEnd w:id="340"/>
      <w:bookmarkEnd w:id="341"/>
    </w:p>
    <w:p w14:paraId="6DECAA12">
      <w:pPr>
        <w:widowControl w:val="0"/>
        <w:overflowPunct w:val="0"/>
        <w:snapToGrid/>
        <w:spacing w:line="408" w:lineRule="auto"/>
        <w:ind w:firstLine="552" w:firstLineChars="200"/>
        <w:jc w:val="both"/>
        <w:outlineLvl w:val="0"/>
        <w:rPr>
          <w:rFonts w:hint="eastAsia" w:ascii="仿宋" w:hAnsi="仿宋" w:eastAsia="仿宋" w:cs="仿宋"/>
          <w:color w:val="auto"/>
          <w:sz w:val="28"/>
          <w:szCs w:val="28"/>
          <w:lang w:eastAsia="zh-CN"/>
        </w:rPr>
      </w:pPr>
      <w:bookmarkStart w:id="342" w:name="_Toc8530"/>
      <w:bookmarkStart w:id="343" w:name="_Toc20014"/>
      <w:bookmarkStart w:id="344" w:name="_Toc8628"/>
      <w:bookmarkStart w:id="345" w:name="_Toc29951"/>
      <w:bookmarkStart w:id="346" w:name="_Toc32365"/>
      <w:r>
        <w:rPr>
          <w:rFonts w:hint="eastAsia" w:ascii="仿宋" w:hAnsi="仿宋" w:eastAsia="仿宋" w:cs="仿宋"/>
          <w:color w:val="auto"/>
          <w:spacing w:val="-2"/>
          <w:sz w:val="28"/>
          <w:szCs w:val="28"/>
          <w:lang w:eastAsia="zh-CN"/>
        </w:rPr>
        <w:t>附件1</w:t>
      </w:r>
      <w:r>
        <w:rPr>
          <w:rFonts w:hint="eastAsia" w:ascii="仿宋" w:hAnsi="仿宋" w:eastAsia="仿宋" w:cs="仿宋"/>
          <w:color w:val="auto"/>
          <w:spacing w:val="-2"/>
          <w:sz w:val="28"/>
          <w:szCs w:val="28"/>
          <w:lang w:val="en-US" w:eastAsia="zh-CN"/>
        </w:rPr>
        <w:t xml:space="preserve">  </w:t>
      </w:r>
      <w:r>
        <w:rPr>
          <w:rFonts w:hint="eastAsia" w:ascii="仿宋" w:hAnsi="仿宋" w:eastAsia="仿宋" w:cs="仿宋"/>
          <w:color w:val="auto"/>
          <w:spacing w:val="-2"/>
          <w:sz w:val="28"/>
          <w:szCs w:val="28"/>
          <w:lang w:eastAsia="zh-CN"/>
        </w:rPr>
        <w:t>2023年度泉州市洛江区卫生健康局部门整体</w:t>
      </w:r>
      <w:r>
        <w:rPr>
          <w:rFonts w:hint="eastAsia" w:ascii="仿宋" w:hAnsi="仿宋" w:eastAsia="仿宋" w:cs="仿宋"/>
          <w:color w:val="auto"/>
          <w:spacing w:val="-3"/>
          <w:sz w:val="28"/>
          <w:szCs w:val="28"/>
          <w:lang w:eastAsia="zh-CN"/>
        </w:rPr>
        <w:t>支出绩效评价得分情况表</w:t>
      </w:r>
      <w:bookmarkEnd w:id="342"/>
      <w:bookmarkEnd w:id="343"/>
      <w:bookmarkEnd w:id="344"/>
      <w:bookmarkEnd w:id="345"/>
      <w:bookmarkEnd w:id="346"/>
    </w:p>
    <w:p w14:paraId="2B455460">
      <w:pPr>
        <w:widowControl w:val="0"/>
        <w:overflowPunct w:val="0"/>
        <w:snapToGrid/>
        <w:spacing w:line="408" w:lineRule="auto"/>
        <w:ind w:firstLine="552" w:firstLineChars="200"/>
        <w:jc w:val="both"/>
        <w:outlineLvl w:val="0"/>
        <w:rPr>
          <w:rFonts w:hint="eastAsia" w:ascii="仿宋" w:hAnsi="仿宋" w:eastAsia="仿宋" w:cs="仿宋"/>
          <w:color w:val="auto"/>
          <w:sz w:val="28"/>
          <w:szCs w:val="28"/>
          <w:lang w:eastAsia="zh-CN"/>
        </w:rPr>
      </w:pPr>
      <w:bookmarkStart w:id="347" w:name="_Toc20371"/>
      <w:bookmarkStart w:id="348" w:name="_Toc10852"/>
      <w:bookmarkStart w:id="349" w:name="_Toc3249"/>
      <w:bookmarkStart w:id="350" w:name="_Toc18460"/>
      <w:bookmarkStart w:id="351" w:name="_Toc11468"/>
      <w:r>
        <w:rPr>
          <w:rFonts w:hint="eastAsia" w:ascii="仿宋" w:hAnsi="仿宋" w:eastAsia="仿宋" w:cs="仿宋"/>
          <w:color w:val="auto"/>
          <w:spacing w:val="-2"/>
          <w:sz w:val="28"/>
          <w:szCs w:val="28"/>
          <w:lang w:eastAsia="zh-CN"/>
        </w:rPr>
        <w:t>附件</w:t>
      </w:r>
      <w:r>
        <w:rPr>
          <w:rFonts w:hint="eastAsia" w:ascii="仿宋" w:hAnsi="仿宋" w:eastAsia="仿宋" w:cs="仿宋"/>
          <w:color w:val="auto"/>
          <w:spacing w:val="-58"/>
          <w:sz w:val="28"/>
          <w:szCs w:val="28"/>
          <w:lang w:eastAsia="zh-CN"/>
        </w:rPr>
        <w:t>2</w:t>
      </w:r>
      <w:r>
        <w:rPr>
          <w:rFonts w:hint="eastAsia" w:ascii="仿宋" w:hAnsi="仿宋" w:eastAsia="仿宋" w:cs="仿宋"/>
          <w:color w:val="auto"/>
          <w:spacing w:val="-58"/>
          <w:sz w:val="28"/>
          <w:szCs w:val="28"/>
          <w:lang w:val="en-US" w:eastAsia="zh-CN"/>
        </w:rPr>
        <w:t xml:space="preserve">    </w:t>
      </w:r>
      <w:r>
        <w:rPr>
          <w:rFonts w:hint="eastAsia" w:ascii="仿宋" w:hAnsi="仿宋" w:eastAsia="仿宋" w:cs="仿宋"/>
          <w:color w:val="auto"/>
          <w:spacing w:val="-2"/>
          <w:sz w:val="28"/>
          <w:szCs w:val="28"/>
          <w:lang w:eastAsia="zh-CN"/>
        </w:rPr>
        <w:t>2023年度泉州市洛江区卫生健康局部门整体支出满意度调查</w:t>
      </w:r>
      <w:bookmarkEnd w:id="347"/>
      <w:bookmarkEnd w:id="348"/>
      <w:bookmarkEnd w:id="349"/>
      <w:bookmarkEnd w:id="350"/>
      <w:bookmarkEnd w:id="351"/>
    </w:p>
    <w:p w14:paraId="05E31143">
      <w:pPr>
        <w:widowControl w:val="0"/>
        <w:overflowPunct w:val="0"/>
        <w:snapToGrid/>
        <w:spacing w:line="408" w:lineRule="auto"/>
        <w:ind w:firstLine="560" w:firstLineChars="200"/>
        <w:jc w:val="both"/>
        <w:outlineLvl w:val="0"/>
        <w:rPr>
          <w:rFonts w:hint="eastAsia" w:ascii="仿宋" w:hAnsi="仿宋" w:eastAsia="仿宋" w:cs="仿宋"/>
          <w:color w:val="auto"/>
          <w:spacing w:val="-4"/>
          <w:position w:val="26"/>
          <w:sz w:val="28"/>
          <w:szCs w:val="28"/>
        </w:rPr>
      </w:pPr>
      <w:bookmarkStart w:id="352" w:name="_Toc7341"/>
      <w:bookmarkStart w:id="353" w:name="_Toc17497"/>
      <w:bookmarkStart w:id="354" w:name="_Toc8738"/>
      <w:bookmarkStart w:id="355" w:name="_Toc26348"/>
      <w:r>
        <w:rPr>
          <w:rFonts w:hint="eastAsia" w:ascii="仿宋" w:hAnsi="仿宋" w:eastAsia="仿宋" w:cs="仿宋"/>
          <w:color w:val="auto"/>
          <w:sz w:val="28"/>
        </w:rPr>
        <w:fldChar w:fldCharType="begin"/>
      </w:r>
      <w:r>
        <w:rPr>
          <w:rFonts w:hint="eastAsia" w:ascii="仿宋" w:hAnsi="仿宋" w:eastAsia="仿宋" w:cs="仿宋"/>
          <w:color w:val="auto"/>
          <w:sz w:val="28"/>
          <w:lang w:eastAsia="zh-CN"/>
        </w:rPr>
        <w:instrText xml:space="preserve"> HYPERLINK \l "bookmark72" </w:instrText>
      </w:r>
      <w:r>
        <w:rPr>
          <w:rFonts w:hint="eastAsia" w:ascii="仿宋" w:hAnsi="仿宋" w:eastAsia="仿宋" w:cs="仿宋"/>
          <w:color w:val="auto"/>
          <w:sz w:val="28"/>
        </w:rPr>
        <w:fldChar w:fldCharType="separate"/>
      </w:r>
      <w:r>
        <w:rPr>
          <w:rFonts w:hint="eastAsia" w:ascii="仿宋" w:hAnsi="仿宋" w:eastAsia="仿宋" w:cs="仿宋"/>
          <w:color w:val="auto"/>
          <w:spacing w:val="-4"/>
          <w:position w:val="26"/>
          <w:sz w:val="28"/>
          <w:szCs w:val="28"/>
          <w:lang w:eastAsia="zh-CN"/>
        </w:rPr>
        <w:t>附件3</w:t>
      </w:r>
      <w:r>
        <w:rPr>
          <w:rFonts w:hint="eastAsia" w:ascii="仿宋" w:hAnsi="仿宋" w:eastAsia="仿宋" w:cs="仿宋"/>
          <w:color w:val="auto"/>
          <w:spacing w:val="-4"/>
          <w:position w:val="26"/>
          <w:sz w:val="28"/>
          <w:szCs w:val="28"/>
          <w:lang w:val="en-US" w:eastAsia="zh-CN"/>
        </w:rPr>
        <w:t xml:space="preserve">  </w:t>
      </w:r>
      <w:r>
        <w:rPr>
          <w:rFonts w:hint="eastAsia" w:ascii="仿宋" w:hAnsi="仿宋" w:eastAsia="仿宋" w:cs="仿宋"/>
          <w:color w:val="auto"/>
          <w:spacing w:val="-4"/>
          <w:position w:val="26"/>
          <w:sz w:val="28"/>
          <w:szCs w:val="28"/>
          <w:lang w:eastAsia="zh-CN"/>
        </w:rPr>
        <w:t>现场调研照片</w:t>
      </w:r>
      <w:r>
        <w:rPr>
          <w:rFonts w:hint="eastAsia" w:ascii="仿宋" w:hAnsi="仿宋" w:eastAsia="仿宋" w:cs="仿宋"/>
          <w:color w:val="auto"/>
          <w:spacing w:val="-4"/>
          <w:position w:val="26"/>
          <w:sz w:val="28"/>
          <w:szCs w:val="28"/>
        </w:rPr>
        <w:fldChar w:fldCharType="end"/>
      </w:r>
      <w:bookmarkEnd w:id="352"/>
      <w:bookmarkEnd w:id="353"/>
      <w:bookmarkEnd w:id="354"/>
      <w:bookmarkEnd w:id="355"/>
    </w:p>
    <w:p w14:paraId="51146394">
      <w:pPr>
        <w:widowControl w:val="0"/>
        <w:overflowPunct w:val="0"/>
        <w:snapToGrid/>
        <w:spacing w:line="408" w:lineRule="auto"/>
        <w:ind w:firstLine="4692" w:firstLineChars="1700"/>
        <w:jc w:val="both"/>
        <w:outlineLvl w:val="9"/>
        <w:rPr>
          <w:rFonts w:hint="eastAsia" w:ascii="仿宋" w:hAnsi="仿宋" w:eastAsia="仿宋" w:cs="仿宋"/>
          <w:color w:val="auto"/>
          <w:spacing w:val="-2"/>
          <w:sz w:val="28"/>
          <w:szCs w:val="28"/>
          <w:lang w:eastAsia="zh-CN"/>
        </w:rPr>
      </w:pPr>
    </w:p>
    <w:p w14:paraId="6910A847">
      <w:pPr>
        <w:widowControl w:val="0"/>
        <w:overflowPunct w:val="0"/>
        <w:snapToGrid/>
        <w:spacing w:line="408" w:lineRule="auto"/>
        <w:ind w:firstLine="552" w:firstLineChars="200"/>
        <w:jc w:val="both"/>
        <w:outlineLvl w:val="0"/>
        <w:rPr>
          <w:rFonts w:hint="eastAsia" w:ascii="仿宋" w:hAnsi="仿宋" w:eastAsia="仿宋" w:cs="仿宋"/>
          <w:color w:val="auto"/>
          <w:spacing w:val="-2"/>
          <w:sz w:val="28"/>
          <w:szCs w:val="28"/>
          <w:lang w:eastAsia="zh-CN"/>
        </w:rPr>
      </w:pPr>
    </w:p>
    <w:p w14:paraId="00A1F09E">
      <w:pPr>
        <w:widowControl w:val="0"/>
        <w:overflowPunct w:val="0"/>
        <w:snapToGrid/>
        <w:spacing w:line="408" w:lineRule="auto"/>
        <w:ind w:firstLine="552" w:firstLineChars="200"/>
        <w:jc w:val="center"/>
        <w:outlineLvl w:val="0"/>
        <w:rPr>
          <w:rFonts w:hint="eastAsia" w:ascii="仿宋" w:hAnsi="仿宋" w:eastAsia="仿宋" w:cs="仿宋"/>
          <w:color w:val="auto"/>
          <w:spacing w:val="-2"/>
          <w:sz w:val="28"/>
          <w:szCs w:val="28"/>
          <w:lang w:eastAsia="zh-CN"/>
        </w:rPr>
      </w:pPr>
      <w:r>
        <w:rPr>
          <w:rFonts w:hint="eastAsia" w:ascii="仿宋" w:hAnsi="仿宋" w:eastAsia="仿宋" w:cs="仿宋"/>
          <w:color w:val="auto"/>
          <w:spacing w:val="-2"/>
          <w:sz w:val="28"/>
          <w:szCs w:val="28"/>
          <w:lang w:val="en-US" w:eastAsia="zh-CN"/>
        </w:rPr>
        <w:t xml:space="preserve">                    </w:t>
      </w:r>
      <w:r>
        <w:rPr>
          <w:rFonts w:hint="eastAsia" w:ascii="仿宋" w:hAnsi="仿宋" w:eastAsia="仿宋" w:cs="仿宋"/>
          <w:color w:val="auto"/>
          <w:spacing w:val="-2"/>
          <w:sz w:val="28"/>
          <w:szCs w:val="28"/>
          <w:lang w:eastAsia="zh-CN"/>
        </w:rPr>
        <w:t>泉州市启程财务咨询有限公司</w:t>
      </w:r>
    </w:p>
    <w:p w14:paraId="1C25C78F">
      <w:pPr>
        <w:widowControl w:val="0"/>
        <w:overflowPunct w:val="0"/>
        <w:snapToGrid/>
        <w:spacing w:line="408" w:lineRule="auto"/>
        <w:ind w:firstLine="552" w:firstLineChars="200"/>
        <w:jc w:val="both"/>
        <w:outlineLvl w:val="0"/>
        <w:rPr>
          <w:rFonts w:hint="eastAsia" w:ascii="仿宋" w:hAnsi="仿宋" w:eastAsia="仿宋" w:cs="仿宋"/>
          <w:color w:val="auto"/>
          <w:spacing w:val="-2"/>
          <w:sz w:val="28"/>
          <w:szCs w:val="28"/>
          <w:lang w:eastAsia="zh-CN"/>
        </w:rPr>
        <w:sectPr>
          <w:footerReference r:id="rId4" w:type="default"/>
          <w:pgSz w:w="11906" w:h="16839"/>
          <w:pgMar w:top="1304" w:right="1417" w:bottom="1417" w:left="1417" w:header="0" w:footer="794" w:gutter="0"/>
          <w:pgBorders>
            <w:top w:val="none" w:sz="0" w:space="0"/>
            <w:left w:val="none" w:sz="0" w:space="0"/>
            <w:bottom w:val="none" w:sz="0" w:space="0"/>
            <w:right w:val="none" w:sz="0" w:space="0"/>
          </w:pgBorders>
          <w:pgNumType w:start="1"/>
          <w:cols w:space="720" w:num="1"/>
          <w:docGrid w:linePitch="286" w:charSpace="0"/>
        </w:sectPr>
      </w:pPr>
      <w:r>
        <w:rPr>
          <w:rFonts w:hint="eastAsia" w:ascii="仿宋" w:hAnsi="仿宋" w:eastAsia="仿宋" w:cs="仿宋"/>
          <w:color w:val="auto"/>
          <w:spacing w:val="-2"/>
          <w:sz w:val="28"/>
          <w:szCs w:val="28"/>
          <w:lang w:val="en-US" w:eastAsia="zh-CN"/>
        </w:rPr>
        <w:t xml:space="preserve">                                   </w:t>
      </w:r>
      <w:r>
        <w:rPr>
          <w:rFonts w:hint="eastAsia" w:ascii="仿宋" w:hAnsi="仿宋" w:eastAsia="仿宋" w:cs="仿宋"/>
          <w:color w:val="auto"/>
          <w:spacing w:val="-2"/>
          <w:sz w:val="28"/>
          <w:szCs w:val="28"/>
          <w:lang w:eastAsia="zh-CN"/>
        </w:rPr>
        <w:t>2024年</w:t>
      </w:r>
      <w:r>
        <w:rPr>
          <w:rFonts w:hint="eastAsia" w:ascii="仿宋" w:hAnsi="仿宋" w:eastAsia="仿宋" w:cs="仿宋"/>
          <w:color w:val="auto"/>
          <w:spacing w:val="-2"/>
          <w:sz w:val="28"/>
          <w:szCs w:val="28"/>
          <w:lang w:val="en-US" w:eastAsia="zh-CN"/>
        </w:rPr>
        <w:t>10</w:t>
      </w:r>
      <w:r>
        <w:rPr>
          <w:rFonts w:hint="eastAsia" w:ascii="仿宋" w:hAnsi="仿宋" w:eastAsia="仿宋" w:cs="仿宋"/>
          <w:color w:val="auto"/>
          <w:spacing w:val="-2"/>
          <w:sz w:val="28"/>
          <w:szCs w:val="28"/>
          <w:lang w:eastAsia="zh-CN"/>
        </w:rPr>
        <w:t>月</w:t>
      </w:r>
      <w:r>
        <w:rPr>
          <w:rFonts w:hint="eastAsia" w:ascii="仿宋" w:hAnsi="仿宋" w:eastAsia="仿宋" w:cs="仿宋"/>
          <w:color w:val="auto"/>
          <w:spacing w:val="-2"/>
          <w:sz w:val="28"/>
          <w:szCs w:val="28"/>
          <w:lang w:val="en-US" w:eastAsia="zh-CN"/>
        </w:rPr>
        <w:t>2</w:t>
      </w:r>
      <w:r>
        <w:rPr>
          <w:rFonts w:hint="eastAsia" w:ascii="仿宋" w:hAnsi="仿宋" w:eastAsia="仿宋" w:cs="仿宋"/>
          <w:color w:val="auto"/>
          <w:spacing w:val="-2"/>
          <w:sz w:val="28"/>
          <w:szCs w:val="28"/>
          <w:lang w:eastAsia="zh-CN"/>
        </w:rPr>
        <w:t>5日</w:t>
      </w:r>
    </w:p>
    <w:p w14:paraId="734A5FD4">
      <w:pPr>
        <w:pStyle w:val="34"/>
        <w:widowControl w:val="0"/>
        <w:overflowPunct w:val="0"/>
        <w:snapToGrid/>
        <w:spacing w:line="360" w:lineRule="auto"/>
        <w:rPr>
          <w:rFonts w:ascii="Times New Roman" w:eastAsia="宋体"/>
          <w:b w:val="0"/>
          <w:bCs w:val="0"/>
          <w:color w:val="auto"/>
          <w:sz w:val="28"/>
          <w:lang w:eastAsia="zh-CN"/>
        </w:rPr>
      </w:pPr>
    </w:p>
    <w:p w14:paraId="6A9206F5">
      <w:pPr>
        <w:widowControl w:val="0"/>
        <w:overflowPunct w:val="0"/>
        <w:snapToGrid/>
        <w:spacing w:line="360" w:lineRule="auto"/>
        <w:jc w:val="center"/>
        <w:outlineLvl w:val="0"/>
        <w:rPr>
          <w:rFonts w:hint="eastAsia" w:ascii="仿宋" w:hAnsi="仿宋" w:eastAsia="仿宋" w:cs="仿宋"/>
          <w:b w:val="0"/>
          <w:bCs w:val="0"/>
          <w:color w:val="auto"/>
          <w:sz w:val="28"/>
          <w:szCs w:val="28"/>
          <w:lang w:eastAsia="zh-CN"/>
        </w:rPr>
      </w:pPr>
      <w:bookmarkStart w:id="356" w:name="bookmark66"/>
      <w:bookmarkEnd w:id="356"/>
      <w:bookmarkStart w:id="357" w:name="_Toc3591"/>
      <w:bookmarkStart w:id="358" w:name="_Toc5235"/>
      <w:bookmarkStart w:id="359" w:name="_Toc29206"/>
      <w:bookmarkStart w:id="360" w:name="_Toc30208"/>
      <w:bookmarkStart w:id="361" w:name="_Toc19037"/>
      <w:bookmarkStart w:id="362" w:name="_Toc19605"/>
      <w:r>
        <w:rPr>
          <w:rFonts w:ascii="仿宋" w:hAnsi="仿宋" w:eastAsia="仿宋" w:cs="仿宋"/>
          <w:b w:val="0"/>
          <w:bCs w:val="0"/>
          <w:color w:val="auto"/>
          <w:spacing w:val="-1"/>
          <w:sz w:val="24"/>
          <w:szCs w:val="24"/>
          <w:lang w:eastAsia="zh-CN"/>
          <w14:textOutline w14:w="5105" w14:cap="sq" w14:cmpd="sng" w14:algn="ctr">
            <w14:solidFill>
              <w14:srgbClr w14:val="000000"/>
            </w14:solidFill>
            <w14:prstDash w14:val="solid"/>
            <w14:bevel/>
          </w14:textOutline>
        </w:rPr>
        <w:t>附件</w:t>
      </w:r>
      <w:r>
        <w:rPr>
          <w:rFonts w:hint="eastAsia" w:ascii="仿宋" w:hAnsi="仿宋" w:eastAsia="仿宋" w:cs="仿宋"/>
          <w:b w:val="0"/>
          <w:bCs w:val="0"/>
          <w:color w:val="auto"/>
          <w:spacing w:val="-1"/>
          <w:sz w:val="24"/>
          <w:szCs w:val="24"/>
          <w:lang w:eastAsia="zh-CN"/>
          <w14:textOutline w14:w="5105" w14:cap="sq" w14:cmpd="sng" w14:algn="ctr">
            <w14:solidFill>
              <w14:srgbClr w14:val="000000"/>
            </w14:solidFill>
            <w14:prstDash w14:val="solid"/>
            <w14:bevel/>
          </w14:textOutline>
        </w:rPr>
        <w:t>1</w:t>
      </w:r>
      <w:r>
        <w:rPr>
          <w:rFonts w:hint="eastAsia" w:ascii="仿宋" w:hAnsi="仿宋" w:eastAsia="仿宋" w:cs="仿宋"/>
          <w:b w:val="0"/>
          <w:bCs w:val="0"/>
          <w:color w:val="auto"/>
          <w:spacing w:val="-1"/>
          <w:sz w:val="24"/>
          <w:szCs w:val="24"/>
          <w:lang w:val="en-US" w:eastAsia="zh-CN"/>
          <w14:textOutline w14:w="5105" w14:cap="sq" w14:cmpd="sng" w14:algn="ctr">
            <w14:solidFill>
              <w14:srgbClr w14:val="000000"/>
            </w14:solidFill>
            <w14:prstDash w14:val="solid"/>
            <w14:bevel/>
          </w14:textOutline>
        </w:rPr>
        <w:t xml:space="preserve">  </w:t>
      </w:r>
      <w:r>
        <w:rPr>
          <w:rFonts w:hint="eastAsia" w:ascii="仿宋" w:hAnsi="仿宋" w:eastAsia="仿宋" w:cs="仿宋"/>
          <w:b w:val="0"/>
          <w:bCs w:val="0"/>
          <w:color w:val="auto"/>
          <w:spacing w:val="-1"/>
          <w:sz w:val="24"/>
          <w:szCs w:val="24"/>
          <w:lang w:eastAsia="zh-CN"/>
          <w14:textOutline w14:w="5105" w14:cap="sq" w14:cmpd="sng" w14:algn="ctr">
            <w14:solidFill>
              <w14:srgbClr w14:val="000000"/>
            </w14:solidFill>
            <w14:prstDash w14:val="solid"/>
            <w14:bevel/>
          </w14:textOutline>
        </w:rPr>
        <w:t>2023</w:t>
      </w:r>
      <w:r>
        <w:rPr>
          <w:rFonts w:ascii="仿宋" w:hAnsi="仿宋" w:eastAsia="仿宋" w:cs="仿宋"/>
          <w:b w:val="0"/>
          <w:bCs w:val="0"/>
          <w:color w:val="auto"/>
          <w:spacing w:val="-1"/>
          <w:sz w:val="24"/>
          <w:szCs w:val="24"/>
          <w:lang w:eastAsia="zh-CN"/>
          <w14:textOutline w14:w="5105" w14:cap="sq" w14:cmpd="sng" w14:algn="ctr">
            <w14:solidFill>
              <w14:srgbClr w14:val="000000"/>
            </w14:solidFill>
            <w14:prstDash w14:val="solid"/>
            <w14:bevel/>
          </w14:textOutline>
        </w:rPr>
        <w:t>年度</w:t>
      </w:r>
      <w:r>
        <w:rPr>
          <w:rFonts w:hint="eastAsia" w:ascii="仿宋" w:hAnsi="仿宋" w:eastAsia="仿宋" w:cs="仿宋"/>
          <w:b w:val="0"/>
          <w:bCs w:val="0"/>
          <w:color w:val="auto"/>
          <w:spacing w:val="-1"/>
          <w:sz w:val="24"/>
          <w:szCs w:val="24"/>
          <w:lang w:eastAsia="zh-CN"/>
          <w14:textOutline w14:w="5105" w14:cap="sq" w14:cmpd="sng" w14:algn="ctr">
            <w14:solidFill>
              <w14:srgbClr w14:val="000000"/>
            </w14:solidFill>
            <w14:prstDash w14:val="solid"/>
            <w14:bevel/>
          </w14:textOutline>
        </w:rPr>
        <w:t>泉州市洛江区卫生健康局</w:t>
      </w:r>
      <w:r>
        <w:rPr>
          <w:rFonts w:ascii="仿宋" w:hAnsi="仿宋" w:eastAsia="仿宋" w:cs="仿宋"/>
          <w:b w:val="0"/>
          <w:bCs w:val="0"/>
          <w:color w:val="auto"/>
          <w:spacing w:val="-1"/>
          <w:sz w:val="24"/>
          <w:szCs w:val="24"/>
          <w:lang w:eastAsia="zh-CN"/>
          <w14:textOutline w14:w="5105" w14:cap="sq" w14:cmpd="sng" w14:algn="ctr">
            <w14:solidFill>
              <w14:srgbClr w14:val="000000"/>
            </w14:solidFill>
            <w14:prstDash w14:val="solid"/>
            <w14:bevel/>
          </w14:textOutline>
        </w:rPr>
        <w:t>部门整体支出绩效评价</w:t>
      </w:r>
      <w:r>
        <w:rPr>
          <w:rFonts w:ascii="仿宋" w:hAnsi="仿宋" w:eastAsia="仿宋" w:cs="仿宋"/>
          <w:b w:val="0"/>
          <w:bCs w:val="0"/>
          <w:color w:val="auto"/>
          <w:spacing w:val="-2"/>
          <w:sz w:val="24"/>
          <w:szCs w:val="24"/>
          <w:lang w:eastAsia="zh-CN"/>
          <w14:textOutline w14:w="5105" w14:cap="sq" w14:cmpd="sng" w14:algn="ctr">
            <w14:solidFill>
              <w14:srgbClr w14:val="000000"/>
            </w14:solidFill>
            <w14:prstDash w14:val="solid"/>
            <w14:bevel/>
          </w14:textOutline>
        </w:rPr>
        <w:t>得分情况表</w:t>
      </w:r>
      <w:bookmarkEnd w:id="357"/>
      <w:bookmarkEnd w:id="358"/>
      <w:bookmarkEnd w:id="359"/>
      <w:bookmarkEnd w:id="360"/>
      <w:bookmarkEnd w:id="361"/>
      <w:bookmarkEnd w:id="362"/>
    </w:p>
    <w:tbl>
      <w:tblPr>
        <w:tblStyle w:val="8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476"/>
        <w:gridCol w:w="1560"/>
        <w:gridCol w:w="1400"/>
        <w:gridCol w:w="4497"/>
        <w:gridCol w:w="780"/>
        <w:gridCol w:w="876"/>
        <w:gridCol w:w="4683"/>
      </w:tblGrid>
      <w:tr w14:paraId="43A8B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0D94F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一级指标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F17E3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二级指标</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A4957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三级指标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B5F1B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评价标准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1B25C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分值</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DC1C7C">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得分</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60A71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评分依据</w:t>
            </w:r>
          </w:p>
        </w:tc>
      </w:tr>
      <w:tr w14:paraId="6A9E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147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9E341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投入</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（10分）</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DFD26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目标设定</w:t>
            </w:r>
          </w:p>
          <w:p w14:paraId="1086109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F30B0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绩效目标合理性</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9DA02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①是否符合国家法律法规；</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②是否符合国民经济和社会发展总体规划；</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③是否符合部门“三定”方案确定的职责；</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④是否符合部门制定的中长期实施规划或年度工作计划。</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一项不符扣0.5分。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34F8D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F9060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CDC720">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泉州市洛江区卫生健康局按照工作职能制定了年度目标任务，贯彻落实党中央、省委、市委及区委关于卫生健康工作的方针政策和决策部署，在履行职责过程中坚持和加强党对卫生健康工作的集中统一领导。整体支出绩效目标与部门年度的任务数相对应，年度总体目标基本符合国家法律法规、国民经济和社会发展总体规划、部门“三定”方案确定的职责和部门中长期规划，根据评分标准，本项得分2分。</w:t>
            </w:r>
          </w:p>
        </w:tc>
      </w:tr>
      <w:tr w14:paraId="6C21E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D1DB52">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3FE83E">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ED39C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绩效目标明确性</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DAB3FC">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①是否将部门整体的绩效目标细化分解为具体的工作任务；</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②是否通过清晰、可衡量的指标予以体现；</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③是否与部门年度的任务数或计划数相对应；</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④是否以本年度部门预算资金相匹配。</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一项不符扣0.5分。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C2054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3473D9">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1.5</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889C30">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根据泉州市洛江区卫生健康局2023年度的部门整体支出的绩效指标细化分解为具体的工作任务，但存在设置数量指标不可衡量，此项扣0.5分，该指标得1.5分。</w:t>
            </w:r>
          </w:p>
        </w:tc>
      </w:tr>
      <w:tr w14:paraId="1ECD8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410521">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ED154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预算配置</w:t>
            </w:r>
          </w:p>
          <w:p w14:paraId="7179880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（6分）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5F011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在职人员控制率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BE9F2D">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评价要点：部门（单位）本年度实际在职人员数与编制数的比率，用以反映和评价部门（单位）对人员成本的控制程度。在职人员控制率=（在职人员数/编制数）×100%。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①在职人员控制率≤100%，得满分；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②在职人员控制率≧115%，得0分；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③100%＜在职人员控制率＜115%之间，得分=（115%－某部门在职人员控制率）/15%×指标分值。</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56AAF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03236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36582F">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泉州市洛江区卫生健康局2023年的编制数15人。2023年末在职人员数15人，在职人员控制率=（15/15）×100%=100%。根据评分标准，该指标得2分。</w:t>
            </w:r>
          </w:p>
        </w:tc>
      </w:tr>
      <w:tr w14:paraId="5425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B413ED">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9A2B56">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06679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“三公”经费变动率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A29A9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三公经费变动率=[（本年度“三公”经费总额-上年度“三公”经费总额）/上年度“三公”经费总额]×100%。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①变动率≤0%得满分；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②变动率每超过10个百分点扣1分，扣完为止。</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7E530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7B3BA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AEFF8F">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泉州市洛江区卫生健康局2023年“三公”经费预算数为0万元，2022年“三公”经费预算数为0万元，“三公”经费变动率为0%，根据评分标准，该指标得2分。</w:t>
            </w:r>
          </w:p>
        </w:tc>
      </w:tr>
      <w:tr w14:paraId="1672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7"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32BAB0">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681215">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91151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结转结余变动率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7497EC">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结转结余变动率=[（本年度累计结转结余资金总额-上年度累计结转结余资金总额）/上年度累计结转结余资金总额]×100%。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结转结余变动率＜0，得满分；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结转结余变动率≧0，不得分。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540D09">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30244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0</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6CEFFA">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根据泉州市洛江区卫生健康局2023年部门资金结余情况表，2022结转结余资金总额为107.45万元，2023年结转结余资金总额115.3万元。结转结余变动率=（115.3-107.4/107.4=7.35%。根据评分标准，本项得0分。</w:t>
            </w:r>
          </w:p>
        </w:tc>
      </w:tr>
      <w:tr w14:paraId="1B8D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4" w:hRule="atLeast"/>
        </w:trPr>
        <w:tc>
          <w:tcPr>
            <w:tcW w:w="147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FF786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过程</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（24分）</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036A3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预算执行</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（10分）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861DD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预算执行率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D2B52E">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评价要点：预算执行率=（全年支出执行数/全年预算数）×100%。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预算执行率≧95%，得2分；每降低1个百分点扣0.1分，扣完为止。</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B07310">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2D91D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7043AD">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泉州市洛江区卫生健康局2023年度支出完成数与支出预算数的比较，2023年度全年预算数8120.8万元，全年支出执行数为8043.7万元，预算执行率=（全年支出执行数/全年预算数）×100%。（8043.7/8120.8）×100%=99.05%，根据评分标准，本项得2分。</w:t>
            </w:r>
          </w:p>
        </w:tc>
      </w:tr>
      <w:tr w14:paraId="3AB6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60E630">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B284CD">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4B79B2">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预算调整率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63163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评价要点：部门本年度支出预算调整数与支出预算数的比率，用以反映和评价单位预算的调整程度。支出预算调整率=（支出预算调整数/支出预算数）×100%。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①预算调整率=0，得2分；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②调整率≧10%，得0分；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③0＜预算调整率＜10%,得分=（10%-预算调整率）/10%×该指标分值；</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C3B31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58F77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0</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FA3A6E">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泉州市洛江区卫生健康局2023年初预算为3013.2万元，2023年度全年预算数8120.8万元，调整支出8120.8-3013.2=5107.6万元，支出预算调整率为5107.6/8120.8×100%=62.9%。由于泉州市洛江区卫生健康局统筹资金使用力度大，单位年初预算无法具体反映本单位的年度开支事项，出现短缺时进行年中追加，该情况导致了较高的预算调整率，根据评分标准，调整率≧10%，得0分。</w:t>
            </w:r>
          </w:p>
        </w:tc>
      </w:tr>
      <w:tr w14:paraId="646B2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AE7DD9">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102CDB">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E782F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结转结余率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C74E6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评价要点：部门本年度结转结余总额与支出预算数的比率，反映和评价单位对本年度结转结余资金的实际控制程度。结转结余率=结转结余总额/支出预算数×100%。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①结转结余率=0，得2分；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②结转结余率≧50%，得0分；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③0%＜结转结余率＜50%，得分=（50%-结转结余率）/50%×该指标分值。</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FEE37A">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89DC7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1.94</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9C517F">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泉州市洛江区卫生健康局2023年结转结余资金总额115.3万元，全年预算数8120.8万元，结转结余率=（115.3/8120.8）*100%=1.42%。根据评价指标，（50%-1.42%）/50%×2=1.94分，本项得1.94分。</w:t>
            </w:r>
          </w:p>
        </w:tc>
      </w:tr>
      <w:tr w14:paraId="0019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D21A32">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A843AB">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657E9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公用经费控制率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D05BE0">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评价要点：公用经费控制率=（实际支出公用经费总额/预算安排公用经费总额）×100%。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①公用经费控制率≦100%，得2分；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②公用经费控制率≧105%，得0分；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③100%＜公用经费控制率&lt;105%，得分=（105%-公用经费控制率）/5%×2。</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12A94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97BF6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59669E">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泉州市洛江区卫生健康局2023年公用经费预算安排数为465万元，当年度实际支出150.2万元，公用经费控制率=(150.2/465)*100%=32.3%，根据评分标准，此项得2分。</w:t>
            </w:r>
          </w:p>
        </w:tc>
      </w:tr>
      <w:tr w14:paraId="79BD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42D09D">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293D92">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4F69F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人员经费控制率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1104A2">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用于衡量人员经费与支出预算数的比率，反映和评价部门（单位）对本年度人员经费的实际执行情况。</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人员经费控制率=(实际人员经费执行总额/预算安排人员经费总额)×100%。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人员经费控制率≤100%，得2分，人员经费控制率&gt;100%且≤120%，得1.5分；</w:t>
            </w:r>
          </w:p>
          <w:p w14:paraId="0875AC5C">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人员经费控制率&gt;120%且≤150%，得1分；</w:t>
            </w:r>
          </w:p>
          <w:p w14:paraId="0E0FC328">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人员经费控制率&gt;150%，得0分。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FB893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B1153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CCD8AF">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根据泉州市洛江区卫生健康局2023年初预算安排人员经费总额2491.4万元，实际支出人员经费总额421.97万元，人员经费控制率=(实际人员经费执行总额/预算安排人员经费总额)×100%=（421.97/2491.4）×100%=16.94%，根据评分标准，人员经费控制率≤100%，得分2分。</w:t>
            </w:r>
          </w:p>
        </w:tc>
      </w:tr>
      <w:tr w14:paraId="5ADD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7B5BE5">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96E8A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预算管理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（14分）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173F0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管理制度健全性</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930C57">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①是否已制定或具有预算资金管理办法、内部财务管理制度、会计核算制度等管理制度；</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②相关管理制度是否合法、合规、完整；</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③相关管理制度是否得到有效执行。</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一项不符合扣1分。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AECCC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762E0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62F162">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为加强泉州市洛江区卫生健康局财务管理和会计核算，规范财务行为，降低行政成本，防止国有资产流失，提高资金使用效益、强化财务监督，泉州市洛江区卫生健康局2020年8月制定了《洛江区卫生健康局机关财务管理制度》、2021年4月出台《洛江区卫生健康局关于印发《洛江区卫生健康系统预算绩效管理办法(试行)》的通知》，该制度对泉州市洛江区卫生健康局的预算管理、收支管理、固定资产管理、资金管理、审批管理、会计档案管理等进行了严格规定。根据评分标准，此项得2分。</w:t>
            </w:r>
          </w:p>
        </w:tc>
      </w:tr>
      <w:tr w14:paraId="7AE1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ABB65F">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7BF708">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F59F7C">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政府采购管理</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F4890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主要评价部门（单位）本年度政府采购是否执行政府采购相关规定和要求，用以反映和考核部门（单位）政府采购预算执行情况。</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①是否按照规定编制政府采购预算；</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②是否编制了政府采购计划表，编制是否准确；</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③政府采购预算资金申请是否合规；</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④是否存在政府采购未按规定公开招标、违规采购等违规行为。</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一项不符合扣0.5分。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0CDE7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69C22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7BCC8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为加强泉州市洛江区卫生健康局采购活动内部控制管理，规范采购行为，提高资金使用效益，出台了《泉州市洛江区卫生健康局政府采购内部控制制度》，对采购程序、采购行为实施主体、采购审批程序、采购方式等提出了明确的规定。泉州市洛江区卫生健康局2023年末决算表《机构运行信息表》2023年政府采购支出合计1039.8万元，未发现违规采购等违规行为。但是，根据2023年初预算公开，政府采购预算0万元，按照规定编制政府采购预算，根据评分标准，该项扣1分，指标得1分。</w:t>
            </w:r>
          </w:p>
        </w:tc>
      </w:tr>
      <w:tr w14:paraId="2230F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9"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150C95">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FD8A68">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70DA5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会计核算规范性</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0385B5">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①是否遵循会计准则，会计科目使用是否正确，记账凭证填写是否规范；</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②会计报表、财务报告编制是否准确、及时；</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③应缴财政款年末是否按规定年终清缴后无余额；</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④是否存在截留、挤占、挪用、虚列支出的情况。</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一项不符扣0.5分，扣完为止。</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E03C3C">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5CC18A">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1.5</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531080">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根据新政府会计制度的相关规定，行政事业单位在委托实有资金账户进行付款后，应及时通过转账方式向该账户归还基本户垫缴的个人应交所得税款应缴财政款年末按规定年终清缴后应无余额。然而，洛江区卫健局在2023年度12月期间，未按照这一规定通过财政国库支付向资金账户付款，进而导致其2023年资产负债表中的其他应交税费科目出现了负数的情况。违反了《新政府会计准则》及时性原则“会计主体对已发生的经济业务或事项，应当及时进行会计核算，不得提前或延后。”根据评分标准，该项扣0.5分，指标得1.5分。</w:t>
            </w:r>
          </w:p>
        </w:tc>
      </w:tr>
      <w:tr w14:paraId="2C3DC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E2DA72">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1FAB8F">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88F6E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预决算信息公开性</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A0FF94">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是否按照政府信息公开有关规定及预决算批复文件中要求的格式、时限公开相关预决算信息，用以反映和评价部门（单位）预决算管理的公开透明情况。</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①按要求的格式、时限公开预算（1分）；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②按要求的格式、时限公开决算（1分）；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C7EFF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D8250C">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3A424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泉州市洛江区卫生健康局严格遵循政府信息公开的相关规定及预算要求的具体格式与时限，于2023年2月在泉州市洛江区人民政府公开网上，规范且全面地公布了其预算信息。随后，在2024年8月，该局又及时公开了2023年度的决算信息，确保了信息的透明度与公众的知情权。依据评分标准，此项得2分。</w:t>
            </w:r>
          </w:p>
        </w:tc>
      </w:tr>
      <w:tr w14:paraId="7E85C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7"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E2C73C">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A4617D">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BDD6A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合同管理规范性</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BA50F9">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单位的合同管理是否规范；</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内容和权责是否明确；</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双方是否按照合同条款，履行合同的权利和义务。</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一项不符扣1分，扣完为止。</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6CFFC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33F2F7">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1.5</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677BDE">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经评价组检查，泉州市洛江区卫生健康局签订的购销合同内容和权责明确，双方签字、日期填写也较为完整。但河市卫生院配电改造工程存在应退未退款项问题，河市卫生院反映其于2023年9月28日委托泉州亿兴电力工程建设有限公司承建的配电改造工程存在款项未退还情况该工程已缴纳工程款315467元，而2024年5月出具的工程项目结算审核确认书核定造价为257338元。截至2024年10月26日，河市卫生院仍未收到泉州亿兴电力工程建设有限公司应退还的工程款差额。根据《电力建设工程施工合同》……第四条第4点，支付方式：经甲、乙、丙三方协商合同签订后5个工作日内甲方支付80%工程款给乙方，即</w:t>
            </w:r>
            <w:r>
              <w:rPr>
                <w:rFonts w:ascii="Arial" w:hAnsi="Arial" w:eastAsia="仿宋" w:cs="Arial"/>
                <w:i w:val="0"/>
                <w:iCs w:val="0"/>
                <w:snapToGrid w:val="0"/>
                <w:color w:val="000000"/>
                <w:kern w:val="0"/>
                <w:sz w:val="22"/>
                <w:szCs w:val="22"/>
                <w:u w:val="none"/>
                <w:lang w:val="en-US" w:eastAsia="zh-CN" w:bidi="ar"/>
              </w:rPr>
              <w:t>¥</w:t>
            </w:r>
            <w:r>
              <w:rPr>
                <w:rFonts w:hint="eastAsia" w:ascii="仿宋" w:hAnsi="仿宋" w:eastAsia="仿宋" w:cs="仿宋"/>
                <w:i w:val="0"/>
                <w:iCs w:val="0"/>
                <w:snapToGrid w:val="0"/>
                <w:color w:val="000000"/>
                <w:kern w:val="0"/>
                <w:sz w:val="22"/>
                <w:szCs w:val="22"/>
                <w:u w:val="none"/>
                <w:lang w:val="en-US" w:eastAsia="zh-CN" w:bidi="ar"/>
              </w:rPr>
              <w:t>252373.6元，工程竣工验收送电前即供电部门批准最后一次停电时间前7个工作日内甲方支付工程合同价款100%给乙方，若甲方结算需第三方审核，最终以委托第三方有权审核机构出具的结算审核报告确认的结算金额多还少补。双方当事人明确约定以政府审计结果为工程款结算依据，则应严格按照约定处理。为确保资金安全及项目顺利结算，洛江区卫生健康局应尽快与泉州亿兴电力工程建设有限公司沟通协调，督促其尽快退还应退款项。根据评分标准，此项扣0.5分，得分1.5分。</w:t>
            </w:r>
          </w:p>
        </w:tc>
      </w:tr>
      <w:tr w14:paraId="5C08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DACCE6">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BEEA95">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D5F3E2">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资产管理完整性</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C5409C">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①抽查主管单位和下级单位资产管理制度是否健全、完整、合法；</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②抽查主管单位和下级单位资产管理是否账实相符；</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一项不符扣1分，扣完为止。</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8289E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0159F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2ED1DD">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绩效评价工作小组现场走访发现，主管单位和下级单位资产管理制度较为健全，但也存在个别卫生院资产账实不符的情况。例如，双阳卫生院在2023年8月31日的资产清查中，发现其药品及卫生材料实际盘点金额与账面记录金额不符，具体差异为：西药品实盘金额为434,168.36元，账面金额为431,310.16元，盘盈2,858.2元；中成药实盘金额为160,734.19元，账面金额为158,657.36元，盘盈2,076.87元；中草药实盘金额为19,118.81元，账面金额为19,570.03元，盘亏451.22元；卫生材料实盘金额为64,999元，账面金额为63,850.44元，盘盈1,148.56元。根据评分标准，此项扣1分，得1分。</w:t>
            </w:r>
          </w:p>
        </w:tc>
      </w:tr>
      <w:tr w14:paraId="03ACD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62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8834E6">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827294">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078CC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绩效管理</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2E46C3">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是否制定预算绩效管理相关制度；</w:t>
            </w:r>
          </w:p>
          <w:p w14:paraId="0B6DA4B9">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绩效考核制度是否完善、应用得当。</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一项不符合扣1分。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BDC97A">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16ED1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800A6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小组调查，泉州市洛江区卫生健康局制定了《洛江区卫生健康局关于印发《洛江区卫生健康系统预算绩效管理办法(试行)》的通知》。建立健全病历全程质量监控、评价、反馈制度，严格遵守18项医疗质量安全核心制度，规范医疗服务行为。拟定《洛江区基层医疗卫生机构年度目标绩效考核指标》关于医疗质量、医疗服务安全考核指标内容，增加考核分数占比。根据评分标准，此项得分2分。</w:t>
            </w:r>
          </w:p>
        </w:tc>
      </w:tr>
      <w:tr w14:paraId="74956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trPr>
        <w:tc>
          <w:tcPr>
            <w:tcW w:w="147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31FD2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产出</w:t>
            </w:r>
          </w:p>
          <w:p w14:paraId="1BBFD02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（36分）</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14546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产出数量</w:t>
            </w:r>
          </w:p>
          <w:p w14:paraId="0C600617">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(16分）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3417E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医疗机构数量</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6E15DA">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医疗机构总数量不少于上年得满分，每比上年下降10%扣0.5分，扣完为止。</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B8845C">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D1490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805AA2">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2022年洛江区共有各类医疗卫生机构160家，2023年增加到了168家。洛江区的医疗卫生机构增长率同比增加5%。根据评分标准，此项得分2分。</w:t>
            </w:r>
          </w:p>
        </w:tc>
      </w:tr>
      <w:tr w14:paraId="1375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FE73ED">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1990AF">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5623F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每千人口医疗从业人员数量</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4C30A6">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每千人口医疗从业人口数量=医疗从业人员总数/（洛江总人口/1000）；</w:t>
            </w:r>
          </w:p>
          <w:p w14:paraId="109950A9">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每千人口医疗从业人口数量高于福建省平均水平得满分，低于福建省平均水平0.5内，扣 0.5分；</w:t>
            </w:r>
          </w:p>
          <w:p w14:paraId="503B773A">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低于福建省平均水平0.5以上1.0 以内扣1.0，低于福建省平均水平1.0以上不得分。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0F5A5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237BA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22E730">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度洛江区医疗从业人员总数为1128人。洛江总人口256000人。每千人口医疗从业人口数量=医疗从业人员总数/（洛江总人口/1000）=1128/(256000/1000）=4.406。福建省每千人口医疗从业人员数为3.0。2023年度洛江区每千人口医疗从业人口数量高于福建省平均水平得满分。根据评分标准，此项得分2分。</w:t>
            </w:r>
          </w:p>
        </w:tc>
      </w:tr>
      <w:tr w14:paraId="4AEC3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63CA7E">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1A580C">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2FB0D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医疗机构床位数</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271B5A">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医疗机构床位数高于上年得满分，每比上年下降1个百分点扣0.5分，扣完为止。</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13F89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4EA24C">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F877D1">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洛江区2023年的医疗机构床位数共有905张，而2022年的床位数为835张。2023年，洛江区的医疗机构床位数相比2022年增加了70张床位，增长率为8.38%。根据评分标准，此项得分2分。</w:t>
            </w:r>
          </w:p>
        </w:tc>
      </w:tr>
      <w:tr w14:paraId="39586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1"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63B916">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C7A4E9">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8195B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提供健康服务累计次数</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D3CF08">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提供健康服务累计次数高于上年得满分，每比上年下降1个百分点扣0.5分，扣完为止。</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B6137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374CF2">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4AD202">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洛江区在2022年提供的健康服务累计次数为569148人次。而到了2023年，健康服务的提供次数增加到了697110人次。增加了127962人次，增长率22.48%。这显示了洛江区在健康服务方面的能力和覆盖范围有了显著提升。根据评分标准，此项得分2分。</w:t>
            </w:r>
          </w:p>
        </w:tc>
      </w:tr>
      <w:tr w14:paraId="671F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6E3E96">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0BF84B">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4BA2A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农村计划生育家庭奖励扶助、提前奖励扶助金发放人数</w:t>
            </w:r>
          </w:p>
          <w:p w14:paraId="42A0D92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(人)</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CC248D">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农村计划生育家庭奖励扶助、提前奖励扶助金发放人数(人)≥6792人得2分。低于目标值时，得分=实际发放人数/目标值*指标分数。</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2D75D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56EBC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B6AAFD">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2023年度泉州市洛江区农村计划生育家庭奖励扶助、提前奖励扶助金发放人数7290人，超额完成目标498人。根据评分标准，此项得分2分。</w:t>
            </w:r>
          </w:p>
        </w:tc>
      </w:tr>
      <w:tr w14:paraId="02959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64C444">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F0C711">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BF26D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二女扎奖励费人数(人)</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3B57FD">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二女扎奖励费人数(人)≥2210人得2分，低于目标值时，得分=实际发放人数/目标值*指标分数</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0DE29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69CF5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1.95</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9E2FCA">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2023年度发放二女扎奖励费人数目标值2210人，实际发放二女扎奖励费人数完成值2162人，根据评分标准，此项得1.95分</w:t>
            </w:r>
          </w:p>
        </w:tc>
      </w:tr>
      <w:tr w14:paraId="18627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B9DD4E">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135898">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4231E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乡医津贴发放人数(人)</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6304F5">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乡医津贴发放人数(人)≥126人得2分。低于目标值时，得分=实际发放人数/目标值*指标分数。</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6365C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AD6EE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1.8</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E180A2">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2023年乡医津贴发放人数(人)114人，得分=114/126*2=1.8分。根据评分标准，此项得分1.8分</w:t>
            </w:r>
          </w:p>
        </w:tc>
      </w:tr>
      <w:tr w14:paraId="67AF7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FB3A4F">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BB7D00">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B558D9">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0~6岁儿童眼保健和视力检查覆盖率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1D8FF8">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0~6岁儿童眼保健和视力检查覆盖率≥90%得2分，低于目标值时，得分=实际发放人数/目标值*指标分数。</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983DF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A3FED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7405E1">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2023年0~6岁儿童体检总数11437名，体检率98.02%。眼保健11380人，眼保健率99.5%，口腔保健11437人，口腔保健率99.02%，听力保健11437人，听力保健率99.02%。根据评分标准，此项得分2分。</w:t>
            </w:r>
          </w:p>
        </w:tc>
      </w:tr>
      <w:tr w14:paraId="639D7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385058">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CA0AA7">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产出质量</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（16分）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49DC4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医德医风作风建设</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612EE2">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评估医德医风建设情况，是否有医德档案建立、投诉渠道畅通、红包治理、医疗安全教育等。一项不符合扣0.5分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FCE0D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35C44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4BA633">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度洛江区各医疗机构建立医务人员医德档案，把医德医风建设纳入绩效考核评价制度范围，与绩效工资挂钩。在门诊大厅设立医德医风“一线通”，及时受理群众咨询、投诉。采取问卷调查、暗访、抽查等方式，重拳治理“红包”，狠刹收受“红包”的不良风气。加强医患沟通，改进医疗服务，畅通投诉渠道。委托第三方开展满意率调查，提高群众评价的参与面。强化医疗安全教育，开展医疗安全督导检查。组织医疗机构与保险公司续签医疗责任保险117家。依法处置医疗纠纷，今年以来受理医疗投诉27件，均已妥善处理。根据评分标准，此项得分2分。</w:t>
            </w:r>
          </w:p>
        </w:tc>
      </w:tr>
      <w:tr w14:paraId="5032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2B992A">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7841AB">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95D7D9">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早孕建册率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490A1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早孕建册率≥90%得2分，低于目标值时，得分=实际发放人数/目标值*指标分数。</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79227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0E8A3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24694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为规范孕产妇系统保健管理工作，2023年洛江区总产妇数1686人，活产1707人，产妇早孕建册人数1595人，早孕建册率94.6 %；产后访视1635人，产后访视率95.78%；系统管理1588人，系统管理率93.03%；孕产妇死亡0人，孕产妇死亡率为0/10万。根据评分标准，此项得分2分。</w:t>
            </w:r>
          </w:p>
        </w:tc>
      </w:tr>
      <w:tr w14:paraId="272F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5"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E89AC9">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6C7776">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F684C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家庭医生签约率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8D79DE">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家庭医生签约率：普通人群签约率＜40%扣1分；重点人群签约率＜73%扣1分。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B0DF1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097EC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3E7778">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通过查阅卫生健康行政部门、基层医疗卫生机构、其他相关服务提供机构提供家庭医生签约的相关资料。2023年洛江区为推进家庭医生签约服务。逐步提升普通人群和重点人群家庭医生签约率，将享受“两病”特殊门诊待遇人群全员纳入家庭医生签约服务，做到“应签尽签”，提高慢性病患者签约服务覆盖率。2023年普通人群签约率40.96%，重点人群签约率74.34%。根据评分标准，此项得分2分。</w:t>
            </w:r>
          </w:p>
        </w:tc>
      </w:tr>
      <w:tr w14:paraId="7F90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04D32D">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B0954F">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21400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违法行为查处率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E80164">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评估是否依法查处卫生领域违法违规行为，违法行为查处率为100%得2分，每少10%扣1分。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4CC91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00274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486F87">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泉州市洛江区卫健局持续抓好医疗卫生、传染病与消毒产品、公共卫生、职业卫生等日常监管，依法查处卫生领域违法违规行为。1-12月，调查处理投诉举报件18件；下达卫生监督意见书16份。卫生行政处罚立案7件，已结案5件，未结案2起，共计罚款0.55万元。双随机”监督抽查任务数共108家，已完成108家，违法行为查处率为100%，监督完成率100%。根据评分标准，此项得分2分。</w:t>
            </w:r>
          </w:p>
        </w:tc>
      </w:tr>
      <w:tr w14:paraId="3A9A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AF819E">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CA9431">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A18737">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药品零差率销售</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6A19CF">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药品零差率销售100%得满分，每少10%扣1分。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2487E2">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5428E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A81539">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洛江区卫健局严格执行各级药采规定，全区所有公办医疗机构通过省药械集中采购网络交易平台进行药品采购，严格控制标外采购。全区所有公办医疗机构和村卫生所均配备和使用国家基本药物，实行药品零差价销售，组织全区各公办医疗单位签订4+7国家中选药品约定采购量协议书。今年以来落实对医疗卫生机构和村卫生所药品零差率补助152万元。根据评分标准，此项得分2分。</w:t>
            </w:r>
          </w:p>
        </w:tc>
      </w:tr>
      <w:tr w14:paraId="634B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BACBEB">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963B08">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F42E3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医疗机构质量管理</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7EF488">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是否落实医疗质量和医疗安全的核心制度，建立健全医疗质量管理和控制体系，是否严格执行《病历书写规范》，建立健全病历全程质量监控、评价、反馈制度。一项不符合扣0.5分。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9C85A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CF94B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E05DF4">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度洛江区卫生健康局建立健全病历全程质量监控、评价、反馈制度，严格遵守18项医疗质量安全核心制度，规范医疗服务行为。拟定《洛江区基层医疗卫生机构年度目标绩效考核指标》关于医疗质量、医疗服务安全考核指标内容，增加考核分数占比。组织1期对各级各类医疗机构医疗质量专项检查，大力推进临床路径管理和DRG付费，深入开展抗菌药物专项整治和处方点评工作，大力推进合理检查、合理用药、合理治疗，进一步规范诊疗行为。根据评分标准，此项得分2分。</w:t>
            </w:r>
          </w:p>
        </w:tc>
      </w:tr>
      <w:tr w14:paraId="3F24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C10142">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F3AEBB">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1D55B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药品管理</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13DB46">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评估是否严格按照药品管理有关规定，是否结合基本药物制度考核督导工作，对全区医疗机构进行检查药品管理法规执行到位。一项不符合扣1分。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FA433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015FE7">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0C0201">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下属单位存在基本药物目录按时更新。评价组在对河市卫生院阳光平台采购网的药物采购情况进行检查时，发现该单位平台上的药物目录未及时进行调整，且部分药物的价格信息也未更新。这一情况与国务院办公厅《关于巩固完善基本药物制度和基层运行新机制的意见》（国办发〔2013〕14号）中的相关规定不符。根据该意见，“二、完善基本药物采购和配送……（三）定期调整国家基本药物目录”明确指出：应按照防治必须、安全有效、价格合理、使用方便、中西药并重的原则，并结合实际使用情况来遴选和调整国家基本药物目录，以保持合理的数量和优化品种结构。同时，国家基本药物目录原则上应每三年进行一次调整。根据评分标准，此项扣1分，得分1分。</w:t>
            </w:r>
          </w:p>
        </w:tc>
      </w:tr>
      <w:tr w14:paraId="4A71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75"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64347C">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2B1136">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FA6380">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居民规范化电子健康档案覆盖率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37441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居民规范化电子健康档案覆盖率≥62%每少10%扣1分。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916D90">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3F937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B21BE1">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2023年度洛江区居民电子档案的覆盖率达到了20.1万人，洛江人口数为25.6万人，居民规范化电子健康档案覆盖率为78.5%。得分2分。</w:t>
            </w:r>
          </w:p>
        </w:tc>
      </w:tr>
      <w:tr w14:paraId="35FD3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5"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0E4DAF">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08CFE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产出时效</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5FB7D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卫生重点项目</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推进时效</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5136F1">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评估医院新院区、卫生院住院楼等重点项目是否按时序推进。每发现1个重点项目未按时推进扣1分，扣完为止。</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1F400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F1086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2CE1AC">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截至2024年9月，区医院新院区一期项目已完成一期主体结构已顺利封顶，目前建设工作正常推进中。万安社区卫生服务中心改造项目已完成总工程量的80%。河市卫生院住院综合大楼项目于2024年4月开工建设，住院综合大楼底板垫层浇筑完毕，正在进行砖胎膜施工。根据评分标准，此项得分2分。</w:t>
            </w:r>
          </w:p>
        </w:tc>
      </w:tr>
      <w:tr w14:paraId="38161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788428">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5C4B2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产出成本</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5099B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成本控制率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ACC265">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成本控制率=截至年末累计支出数/概算或当年度预算×100%。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成本控制率≦100得满分，每超10%扣1分，扣完为止。</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88FEB9">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67EE4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7CFB1A">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经评价组审查，泉州市洛江区卫健局2023年成本控制率=截至年末累计支出数/概算或当年度预算×100%。成本控制率=（8043.7/8120.8）×100%=99.05%，根据评分标准，本项得2分。</w:t>
            </w:r>
          </w:p>
        </w:tc>
      </w:tr>
      <w:tr w14:paraId="3389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trPr>
        <w:tc>
          <w:tcPr>
            <w:tcW w:w="147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91540A">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效益</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（30分）</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46FDE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社会效益</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（15分）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A8A5F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为民办实事项目提升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03C992">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评估是否完成关爱女孩“五项工程”、儿童孤独症筛查、推进家庭医生签约服务、医疗补助政策、国家级慢性病综合防控、公共场所急救能力提升等项目。一项不符合扣0.5分。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87D28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140DD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ECC81C">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关爱女性健康。实施关爱女孩“五项工程”。帮扶成才工程131人、致富工程10户、保障工程9329人、亲情工程194人，总投入金额515.0660万元。扎实开展省妇幼公共卫生服务项目，省级两癌项目、地中海贫血项目、孕前优生健康检查项目、省级产筛项目、适龄女性宫颈癌接种项目、区级宫颈癌、乳腺癌筛查工作等完成率均超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2.推进儿童孤独症筛查工作。细化筛查工作。依托基层医疗机构、托幼机构进行初筛，异常对象及时转介区、市妇幼复筛。初筛任务完成率超100%。</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3.推进家庭医生签约服务。逐步提升普通人群和重点人群家庭医生签约率，将享受“两病”特殊门诊待遇人群全员纳入家庭医生签约服务，做到“应签尽签”，提高慢性病患者签约服务覆盖率。2023年普通人群签约率40.96%，重点人群签约率74.34%。</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4.延续精准扶贫医疗补助政策。持续为772名保障对象购买商业医疗补助保险，每人每年400元，共投入30.88万元，保障对象在定点医疗机构发生特殊门诊和住院费用，经基本医疗保险、城乡居民医疗救助、大病保险、精准扶贫商业补助、精准医疗扶贫补助等多层次补偿后，个人自付部分兜底保障。</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5.积极创建国家级慢性病综合防控示范区和国家级健康区。建立多部门参与的工作督导小组，开展全区健康支持性环境建设工作督导，加大推进创慢工作推动力度。通过以创建慢性病综合防控示范区为契机，开展“多人群、多方式、多途径”广泛参与的慢性病健康管理方法。目前已完成市级初审相关问题整改落实，对相关材料进行汇篇,撰写工作报告等待省、国家的验收。印发《洛江区建设国家级健康区实施方案》，正式启动国家级健康区创建工作。</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6.完成公共场所急救能力提升工程建设。落实福建省“十四五”公共场所配置AED“为民办实事”项目，2022年配置AED12台，2023年新安装AED16台，主要分布在学校、景区、小区、农贸市场、图书馆等人员密集的公共场所。顺利完成公共场所AED配置工作。根据评分标准，此项得分3分。</w:t>
            </w:r>
          </w:p>
        </w:tc>
      </w:tr>
      <w:tr w14:paraId="66F12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229"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10A2F7">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AE45CE">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5777E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妇幼保健优质服务</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EF1436">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推进孕前、孕中、孕后全过程优质管理服务。降低孕产妇死亡率、婴幼儿死亡率和5岁以下儿童死亡率，确保重要指标控制在妇女儿童新两纲要求的范围之内。完成产前筛查等6项公卫服务任务，做好适龄女性人乳头状瘤病毒（HPV）疫苗免费接种、儿童孤独症筛查干预、“两癌”筛查等工作。一项不符合扣0.5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FA341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9B2AC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392390">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规范妇幼保健服务。一是规范孕产妇系统保健管理工作。23年总产妇数1686人，活产1707人，产妇早孕建册人数1595人，早孕建册率94.6 %；产后访视1635人，产后访视率95.78%；系统管理1588人，系统管理率93.03%；孕产妇死亡0人，孕产妇死亡率为0/10万。二是加强儿童保健管理工作。全区的儿童保健工作严格实行“4.2.2”体检制度，重点加强对0-3岁儿童系统管理、儿童“四病”的防治及学龄前儿童体检工作。23年全区7岁以下儿童健康管理率95.76%。3岁以下儿童系统管理率94.95%。5岁以下儿童死亡率2.93‰，婴儿死亡率0‰，新生儿死亡率0‰。三是新生儿疾病筛查。全区助产机构分娩活产909人，开展新生儿听力筛查892人，新生儿听力筛查率98.13%。做好新生儿血样的采集的送检工作，提高筛查率。对市妇幼保健院反馈的可疑阳性者及时通知，督促复查，使阳性病复诊率达100%。根据评分标准，此项得分2分。</w:t>
            </w:r>
          </w:p>
        </w:tc>
      </w:tr>
      <w:tr w14:paraId="16255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26"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114E64">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851442">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9787C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常态化疫情防控</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0CA220">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评估重点场所、人群的健康监测，公共场所防控措施落实情况。是否对重点场所、人群健康监测，公共场所防控措施落实到位。一项不符合扣0.5分。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EBD36C">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BCED2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D7E0B5">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发挥基层网格治理优势，落实重点场所、重点人群健康监测，做到“早发现、早干预”。强化商场、超市、农（集）贸市场等公共场所常态化防控，落实聚集性活动疫情防控。加强学校、托幼、校外培训等教育机构以及养老院、福利院、监所等重点场所防控，严防出现规模性聚集性疫情。强化医疗物资储备供应。完善医疗物资储备、轮换、统筹调配机制，加强医药物资供应，扩大医疗资源和医疗服务供给，全力满足群众就医用药需求，坚决守护人民群众生命安全和身体健康。面对严峻复杂的“0313”本土疫情，迅速调整构建“1+14+10”扁平高效专班指挥体系，探索五项机制、落实五个举措、提升五种能力，第一时间分区分级精准防控，实现10天社会面清零、14天集中隔离点清零，没有发生隔离点院感，用最短时间控制局面、掌握主动，得到国务院联防联控福建工作组和省市领导肯定。转入常态化防控后，穿透落实“三公（工）一大”融合协同、及早“发现1”机制，常态化开展核酸检测，同时按照党中央和省市部署，优化调整疫情防控措施，加强统筹衔接，有序组织实施，保障群众就医用药，确保平稳转段和社会秩序稳定。根据评分标准，此项得分2分。</w:t>
            </w:r>
          </w:p>
        </w:tc>
      </w:tr>
      <w:tr w14:paraId="1A466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8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0A5EEE">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24491F">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C46EF2">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分级诊疗服务网络建设</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DD5424">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评估是否设分级诊疗服务网络建设，重症救治能力是否提升，发热门诊设置是否优化。一项不符合扣1分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FAFDD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736EF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CA3E5F">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提升重症救治能力。建设洛江区医院6张标准ICU床位，并投入使用。构建分级诊疗服务网络，统筹各级医疗资源，依托已组建的城市医联体，基层首诊、逐级转诊机制，确保医疗秩序平稳、医疗资源不挤兑，“四早”措施落实到位；</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2.加强疫情监测预警。持续发挥发热门诊哨点监测，全区159家各级各类医疗机构，发热门诊应设尽设，落实首诊负责制和24小时值班制</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3.强化医疗物资储备和监管。在区医院设立医疗物资储备库，各类解热镇痛、呼吸系统、抗病毒、抗菌药物、抗原试剂等配备充足。根据评分标准，此项得分2分。</w:t>
            </w:r>
          </w:p>
        </w:tc>
      </w:tr>
      <w:tr w14:paraId="10CA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EB8BBE">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85C494">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B3EB2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医联体建设</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B4A0D6">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评估医联体建设是否进展顺利，是否推动优质</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医疗资源共享和下沉基层。一项不符合扣1分。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EB99A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A3DCF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CA3A2B">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度洛江区全力推进医联体建设工作持续深入推进区医院与第一医院紧密医联体内涵建设。通过开展多项适宜技术和专家会诊及疑难病例讨论等活动推动优质医疗资源共享和下沉基层。同时拟组建以人员、技术、服务、管理一体化的城市妇幼健康服务紧密型医联体并积极提升洛江区妇幼保健院医疗服务能力推动其与儿童医院联合办医合作协议即将正式签订。根据评分标准此项得2分。</w:t>
            </w:r>
          </w:p>
        </w:tc>
      </w:tr>
      <w:tr w14:paraId="232F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1"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15A354">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E4F835">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A1CC42">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养老服务健康服务提升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C63A62">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评估各基层医疗卫生机构依托国家基本公共卫生服务项目，为老年人建立健全健康管理服务制度，免费为老年人提供体检、保健咨询、健康指标监测和健康信息管理等服务。一项不符合扣0.5分。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021410">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C91AD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8EFA5C">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组织开展失能老年人健康评估与服务项目工作，完成120名65岁失能老年人健康评估与服务。合理配置并整合各类医疗和养老等服务资源，推动医养结合工作，罗溪镇、河市镇、马甲镇养老院均已建立医疗服务室，卫生院安排医务人员坐诊，开通养老机构预约就诊绿色通道，为入住老年人提供医疗保健服务；罗溪卫生院的“医养服务中心”设有养老病床8张，依托“中医馆”为老年人提供康复理疗服务。推动医疗卫生服务延伸，各基层医疗卫生机构依托国家基本公共卫生服务项目，为老年人建立健全健康管理服务制度，免费为老年人提供体检、保健咨询、健康指标监测和健康信息管理等服务。新建长者食堂6个、提升农村居家养老服务站3个，城乡社区居家养老服务站全覆盖，全区养老床位达1742张，每千名老年人拥有床位数56.6张，高于全市平均水平。根据评分标准，此项得分2分。</w:t>
            </w:r>
          </w:p>
        </w:tc>
      </w:tr>
      <w:tr w14:paraId="327F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035"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11D5FB">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6725A6">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CE620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普法宣传与教育</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7683AA">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评估卫生健康普法宣传的频次和群众参与度。</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频次高，效果好，群众参与度高，得2分；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频次较高，效果较好，群众参与度较高；得1.5分；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频次一般，效果有限，群众参与度一般；得1分；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频次低，效果差，群众参与度低，得0分。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D67FA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F4A6C0">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F3D257">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开展“三争”行动。及时制作“三争”宣传画上墙，利用LED宣传屏滚动播放“三争”宣传标语，积极营造“深学争优”的浓厚氛围。利用“健康洛江”微信公众号新媒体，广泛宣传“深学争优、敢为争先、实干争效”行动，激发卫健系统广大党员干部职工在行动中凝聚力量，勇当生力军，营造“比”“学”“赶”“超”的浓厚氛围。</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2.全面部署创城创卫工作。一是开展健康教育宣传。设立147处健康教育宣传栏，印制爱国卫生、控烟宣传袋 5000个、小折页10000份。组织开展“百医进百校——百场控烟宣讲”活动，组织专家深入辖区各中小学巡回宣讲，累计举办11场次，近2000名师生聆听讲座。依托区政府门户网站、健康洛江微信公众号等新媒体，宣传普及科学健康知识，倡导文明新风尚。今年以来，健康洛江公众号累计编发221期，推动各类信息400余篇。根据评分标准，此项得分2分。</w:t>
            </w:r>
          </w:p>
        </w:tc>
      </w:tr>
      <w:tr w14:paraId="56849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01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DC80A6">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B8FE0A">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经济效益</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（2分）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B78B5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基本公共卫生服务人均标准</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AC7B83">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评估基层公共卫生服务项目是否全覆盖，人均基本公共卫生服务项目政府补助标准是否提高5元，每少1元扣0.4分。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F68D8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00C66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61B4D1">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2022年洛江区人均基本公共卫生标准设定为84元，2023年，这一标准达到了89元。在原有基础上，新增了5元用于统筹支持基本公共卫生服务和基层医疗卫生机构的疫情防控工作。有利于进一步加强洛江区的公共卫生服务体系，提升基层医疗机构的防控能力，从而更好地保障人民群众的健康权益，提高基本公共卫生服务人均标准工作得到有效落实。根据评分标准，此项得分2分。</w:t>
            </w:r>
          </w:p>
        </w:tc>
      </w:tr>
      <w:tr w14:paraId="1E74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1"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D3EA9D">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64512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可持续发展效益（10分）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0780E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公共场所急救能力提升工程建设</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32B51A">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评估是否落实福建省“十四五”公共场所配置AED“为民办实事”项目，是否顺利完成公共场所AED配置工作。一项不符合扣1分。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13504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0FB22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271AED">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泉州市洛江卫健局积极落实福建省“十四五”公共场所配置AED“为民办实事”项目，2022年配置AED12台，2023年新安装AED16台，主要分布在学校、景区、小区、农贸市场、图书馆等人员密集的公共场所。顺利完成公共场所AED配置工作。根据评分标准，此项得分2分。</w:t>
            </w:r>
          </w:p>
        </w:tc>
      </w:tr>
      <w:tr w14:paraId="5C12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C14F01">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5F83D1">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19AB1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中医药服务能力提升</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B6B9DF">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评估是否进一步提升基层中医药服务能力；</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是否加强中医药人员配备、中医药技术服务提供和中医药设备配备。一项不符合扣1分。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0355A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07757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C8A3A9">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一是投资20万加快虹山卫生院“提升基层中医馆服务能力”，完成中医馆格局、诊室、熏蒸室改造，理疗设备采购及调试使用和环境办公布置，进一步提升乡镇卫生院（社区卫生服务中心）中医馆中医药服务能力。充分挖掘和弘扬福建特色中医药文化，建设一批中医药文化宣传教育基地，成功申报紫楹山庄(泉州市秉尚石斛科技有限公司)中医药文化宣传教育基地建设单位。二是发展中医药健康养老服务，引导中医医疗和预防保健机构延伸提供社区和居家养老服务，各医疗机构设置中医科、中药房和中药库，配备了中医诊疗设备，100%能提供中医药医疗服务，乡村卫生所医生掌握了2-3种常用中医适宜技术为老年人提供中医药服务。根据评分标准，此项得分2分。</w:t>
            </w:r>
          </w:p>
        </w:tc>
      </w:tr>
      <w:tr w14:paraId="5E6A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592"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E1444B">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C6A511">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2369E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健康信息化建设</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227741">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评估是否医疗数据库建设，信息互联共享平台打造，信息系统安全等级保护有效。一项不符合扣1分。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46DC0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F695A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EFA2DF">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泉州市洛江卫健局2023年度洛江区加快健康信息化建设步伐，建设了全区医疗数据库和信息互联共享平台等基础设施，并推动远程会诊等应用系统的完善。如通过加快健康信息化建设。建设全区医疗数据库，打造区级医疗卫生信息互联共享平台，加快实现全区公立医疗机构检验检查结果互认和医学影像资料共享调阅。支持区医院借助泉州第一医院，完善运行远程会诊、远程病理诊断、远程医学影像诊断平台、远程消毒供应中心、远程心电中心，提高应用效率。推动区医院信息化二期建设，重点完善DRG医改等相关信息化建设，建立病案DRG质控、合理用药、医保智能审核、UDI、工分制绩效考核等系统。推进区妇幼保健院与市妇幼保健院建设“云上妇幼远程医疗5G智慧急救系统”。推进区医院接入市卫健委公众号“健康泉州云平台”小程序便民服务系统。抓好卫健系统网络信息安全建设，不断提升全行业网络信息安全水平和应急处置能力。根据评分标准，此项得分2分。</w:t>
            </w:r>
          </w:p>
        </w:tc>
      </w:tr>
      <w:tr w14:paraId="3DD6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848"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C4E8C6">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6A7043">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990ABC">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医联体建设</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B93A90">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评估医联体建设是否进展顺利，是否推动优质医疗资源共享和下沉基层。一项不符合扣1分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C2612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E151B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D14F56">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度全力推进医联体建设。持续深入推进区医院与第一医院紧密医联体内涵建设。开展髋关节膝关节置换术、前列腺微创手术等23余项适宜技术，专家会诊及疑难病例讨论115余次，推动优质医疗资源共享和下沉基层。拟通过组建以人员、技术、服务、管理一体化的城市妇幼健康服务紧密型医联体，积极提升洛江区妇幼保健院医疗服务能力，推动区妇幼保健院与儿童医院联合办医，合作协议将于近期正式签订。根据评分标准，此项得分2分。</w:t>
            </w:r>
          </w:p>
        </w:tc>
      </w:tr>
      <w:tr w14:paraId="13F4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4"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D10581">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90E92F">
            <w:pPr>
              <w:jc w:val="center"/>
              <w:rPr>
                <w:rFonts w:hint="eastAsia" w:ascii="仿宋" w:hAnsi="仿宋" w:eastAsia="仿宋" w:cs="仿宋"/>
                <w:i w:val="0"/>
                <w:iCs w:val="0"/>
                <w:snapToGrid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66782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人才队伍建设</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A0F6EA">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 xml:space="preserve">是否针对紧缺急需的专业医学专技岗位发布招聘职位，满足关键岗位的空缺； </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是否加强医疗卫生人才队伍建设，招聘和培育一批专业技术人才。一项不符合扣1分。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EAEED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D7D212">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1.5</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98E255">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2023年度完成“公开招聘一批”“定向培养一批”“培训提升一批”等三个省级基层医疗卫生人才队伍建设项目。但是乡镇卫生院在人才引进方面面临显著挑战，主要表现为吸引人才的政策和待遇机制缺乏足够的灵活性，以及人才发展平台相对狭窄，一定程度上制约了卫生院的持续发展与服务能力提升。以2023年度的招聘情况为例，春季乡镇卫生院针对紧缺急需的专业医学专技岗位共发布了4个招聘职位，然而实际招聘结果仅成功引进1名专业人才，招聘成效远低于预期。进入秋季，尽管卫生院加大了招聘力度，专场公开招聘医学专技岗位增加至23个，但实际招聘到的人数也仅为10人，仍难以满足实际的工作需求。罗溪卫生院在2023年的招聘计划中，拟招聘妇产科、影像科、公共卫生科等关键岗位的专业人员共4名，但是均无人参加考试，关键岗位的空缺，对卫生院的正常运营和服务质量构成了影响。根据评分标准，此项扣0.5分，得分1.5分。</w:t>
            </w:r>
          </w:p>
        </w:tc>
      </w:tr>
      <w:tr w14:paraId="53BEA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283"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3A429E">
            <w:pPr>
              <w:jc w:val="center"/>
              <w:rPr>
                <w:rFonts w:hint="eastAsia" w:ascii="仿宋" w:hAnsi="仿宋" w:eastAsia="仿宋" w:cs="仿宋"/>
                <w:i w:val="0"/>
                <w:iCs w:val="0"/>
                <w:snapToGrid w:val="0"/>
                <w:color w:val="000000"/>
                <w:kern w:val="0"/>
                <w:sz w:val="22"/>
                <w:szCs w:val="22"/>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AF6CC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满意度</w:t>
            </w:r>
          </w:p>
          <w:p w14:paraId="40EEA787">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（3分）</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69ABD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公众满意度</w:t>
            </w:r>
          </w:p>
        </w:tc>
        <w:tc>
          <w:tcPr>
            <w:tcW w:w="44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8BF3A7">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评价要点：</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考核社会公众对部门履职效果的满意程度。社会公众对部门履职效果的满意程度。</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①90%≤满意度＜100%，得3分；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②85%≤满意度＜90%，得2分；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③80%≤满意度＜85%得1分；</w:t>
            </w:r>
            <w:r>
              <w:rPr>
                <w:rFonts w:hint="eastAsia" w:ascii="仿宋" w:hAnsi="仿宋" w:eastAsia="仿宋" w:cs="仿宋"/>
                <w:i w:val="0"/>
                <w:iCs w:val="0"/>
                <w:snapToGrid w:val="0"/>
                <w:color w:val="000000"/>
                <w:kern w:val="0"/>
                <w:sz w:val="22"/>
                <w:szCs w:val="22"/>
                <w:u w:val="none"/>
                <w:lang w:val="en-US" w:eastAsia="zh-CN" w:bidi="ar"/>
              </w:rPr>
              <w:br w:type="textWrapping"/>
            </w:r>
            <w:r>
              <w:rPr>
                <w:rFonts w:hint="eastAsia" w:ascii="仿宋" w:hAnsi="仿宋" w:eastAsia="仿宋" w:cs="仿宋"/>
                <w:i w:val="0"/>
                <w:iCs w:val="0"/>
                <w:snapToGrid w:val="0"/>
                <w:color w:val="000000"/>
                <w:kern w:val="0"/>
                <w:sz w:val="22"/>
                <w:szCs w:val="22"/>
                <w:u w:val="none"/>
                <w:lang w:val="en-US" w:eastAsia="zh-CN" w:bidi="ar"/>
              </w:rPr>
              <w:t>④满意度低于80%，不得分。</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7CCA7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217342">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625ACE">
            <w:pPr>
              <w:keepNext w:val="0"/>
              <w:keepLines w:val="0"/>
              <w:widowControl/>
              <w:suppressLineNumbers w:val="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绩效评价工作小组发放问卷调查表60份，填写57份(问卷调查表见附件一，问卷调查结果为群众满意度平均93%，根据评分标准，此项得分3分。</w:t>
            </w:r>
          </w:p>
        </w:tc>
      </w:tr>
      <w:tr w14:paraId="6842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893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DBB59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81B7E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100</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C00745">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90.69</w:t>
            </w:r>
          </w:p>
        </w:tc>
        <w:tc>
          <w:tcPr>
            <w:tcW w:w="46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A673D0">
            <w:pPr>
              <w:jc w:val="left"/>
              <w:rPr>
                <w:rFonts w:hint="eastAsia" w:ascii="仿宋" w:hAnsi="仿宋" w:eastAsia="仿宋" w:cs="仿宋"/>
                <w:i w:val="0"/>
                <w:iCs w:val="0"/>
                <w:snapToGrid w:val="0"/>
                <w:color w:val="000000"/>
                <w:kern w:val="0"/>
                <w:sz w:val="22"/>
                <w:szCs w:val="22"/>
                <w:u w:val="none"/>
                <w:lang w:val="en-US" w:eastAsia="zh-CN" w:bidi="ar"/>
              </w:rPr>
            </w:pPr>
          </w:p>
        </w:tc>
      </w:tr>
    </w:tbl>
    <w:p w14:paraId="02D16FEA">
      <w:pPr>
        <w:widowControl w:val="0"/>
        <w:overflowPunct w:val="0"/>
        <w:snapToGrid/>
        <w:spacing w:line="360" w:lineRule="auto"/>
        <w:ind w:firstLine="560" w:firstLineChars="200"/>
        <w:rPr>
          <w:rFonts w:ascii="Times New Roman" w:eastAsia="宋体"/>
          <w:color w:val="auto"/>
          <w:sz w:val="28"/>
          <w:lang w:eastAsia="zh-CN"/>
        </w:rPr>
      </w:pPr>
    </w:p>
    <w:p w14:paraId="7482A761">
      <w:pPr>
        <w:widowControl w:val="0"/>
        <w:overflowPunct w:val="0"/>
        <w:snapToGrid/>
        <w:spacing w:line="360" w:lineRule="auto"/>
        <w:ind w:firstLine="560" w:firstLineChars="200"/>
        <w:rPr>
          <w:rFonts w:ascii="Times New Roman" w:eastAsia="宋体"/>
          <w:color w:val="auto"/>
          <w:sz w:val="28"/>
          <w:lang w:eastAsia="zh-CN"/>
        </w:rPr>
        <w:sectPr>
          <w:pgSz w:w="16839" w:h="11906"/>
          <w:pgMar w:top="708" w:right="892" w:bottom="1151" w:left="891" w:header="0" w:footer="987" w:gutter="0"/>
          <w:pgBorders>
            <w:top w:val="none" w:sz="0" w:space="0"/>
            <w:left w:val="none" w:sz="0" w:space="0"/>
            <w:bottom w:val="none" w:sz="0" w:space="0"/>
            <w:right w:val="none" w:sz="0" w:space="0"/>
          </w:pgBorders>
          <w:cols w:space="720" w:num="1"/>
        </w:sectPr>
      </w:pPr>
    </w:p>
    <w:p w14:paraId="6F4B2DE3">
      <w:pPr>
        <w:widowControl w:val="0"/>
        <w:overflowPunct w:val="0"/>
        <w:snapToGrid/>
        <w:spacing w:line="360" w:lineRule="auto"/>
        <w:jc w:val="center"/>
        <w:outlineLvl w:val="9"/>
        <w:rPr>
          <w:rFonts w:ascii="仿宋" w:hAnsi="仿宋" w:eastAsia="仿宋" w:cs="仿宋"/>
          <w:b w:val="0"/>
          <w:bCs w:val="0"/>
          <w:color w:val="auto"/>
          <w:spacing w:val="-1"/>
          <w:sz w:val="24"/>
          <w:szCs w:val="24"/>
          <w:lang w:eastAsia="zh-CN"/>
          <w14:textOutline w14:w="5105" w14:cap="sq" w14:cmpd="sng" w14:algn="ctr">
            <w14:solidFill>
              <w14:srgbClr w14:val="000000"/>
            </w14:solidFill>
            <w14:prstDash w14:val="solid"/>
            <w14:bevel/>
          </w14:textOutline>
        </w:rPr>
      </w:pPr>
      <w:bookmarkStart w:id="363" w:name="bookmark67"/>
      <w:bookmarkEnd w:id="363"/>
      <w:bookmarkStart w:id="364" w:name="_Toc24661"/>
    </w:p>
    <w:p w14:paraId="099AC276">
      <w:pPr>
        <w:snapToGrid/>
        <w:spacing w:line="408" w:lineRule="auto"/>
        <w:jc w:val="center"/>
        <w:outlineLvl w:val="0"/>
        <w:rPr>
          <w:rFonts w:ascii="仿宋" w:hAnsi="仿宋" w:eastAsia="仿宋" w:cs="仿宋"/>
          <w:b w:val="0"/>
          <w:bCs w:val="0"/>
          <w:color w:val="auto"/>
          <w:spacing w:val="-2"/>
          <w:sz w:val="28"/>
          <w:szCs w:val="28"/>
          <w:lang w:eastAsia="zh-CN"/>
          <w14:textOutline w14:w="5105" w14:cap="sq" w14:cmpd="sng" w14:algn="ctr">
            <w14:solidFill>
              <w14:srgbClr w14:val="000000"/>
            </w14:solidFill>
            <w14:prstDash w14:val="solid"/>
            <w14:bevel/>
          </w14:textOutline>
        </w:rPr>
      </w:pPr>
      <w:bookmarkStart w:id="365" w:name="_Toc10197"/>
      <w:bookmarkStart w:id="366" w:name="_Toc2325"/>
      <w:bookmarkStart w:id="367" w:name="_Toc11572"/>
      <w:bookmarkStart w:id="368" w:name="_Toc30121"/>
      <w:r>
        <w:rPr>
          <w:rFonts w:ascii="仿宋" w:hAnsi="仿宋" w:eastAsia="仿宋" w:cs="仿宋"/>
          <w:b w:val="0"/>
          <w:bCs w:val="0"/>
          <w:color w:val="auto"/>
          <w:spacing w:val="-1"/>
          <w:sz w:val="28"/>
          <w:szCs w:val="28"/>
          <w:lang w:eastAsia="zh-CN"/>
          <w14:textOutline w14:w="5105" w14:cap="sq" w14:cmpd="sng" w14:algn="ctr">
            <w14:solidFill>
              <w14:srgbClr w14:val="000000"/>
            </w14:solidFill>
            <w14:prstDash w14:val="solid"/>
            <w14:bevel/>
          </w14:textOutline>
        </w:rPr>
        <w:t>附件</w:t>
      </w:r>
      <w:r>
        <w:rPr>
          <w:rFonts w:hint="eastAsia" w:ascii="仿宋" w:hAnsi="仿宋" w:eastAsia="仿宋" w:cs="仿宋"/>
          <w:b w:val="0"/>
          <w:bCs w:val="0"/>
          <w:color w:val="auto"/>
          <w:spacing w:val="-1"/>
          <w:sz w:val="28"/>
          <w:szCs w:val="28"/>
          <w:lang w:eastAsia="zh-CN"/>
          <w14:textOutline w14:w="5105" w14:cap="sq" w14:cmpd="sng" w14:algn="ctr">
            <w14:solidFill>
              <w14:srgbClr w14:val="000000"/>
            </w14:solidFill>
            <w14:prstDash w14:val="solid"/>
            <w14:bevel/>
          </w14:textOutline>
        </w:rPr>
        <w:t>2</w:t>
      </w:r>
      <w:r>
        <w:rPr>
          <w:rFonts w:hint="eastAsia" w:ascii="仿宋" w:hAnsi="仿宋" w:eastAsia="仿宋" w:cs="仿宋"/>
          <w:b w:val="0"/>
          <w:bCs w:val="0"/>
          <w:color w:val="auto"/>
          <w:spacing w:val="-1"/>
          <w:sz w:val="28"/>
          <w:szCs w:val="28"/>
          <w:lang w:val="en-US" w:eastAsia="zh-CN"/>
          <w14:textOutline w14:w="5105" w14:cap="sq" w14:cmpd="sng" w14:algn="ctr">
            <w14:solidFill>
              <w14:srgbClr w14:val="000000"/>
            </w14:solidFill>
            <w14:prstDash w14:val="solid"/>
            <w14:bevel/>
          </w14:textOutline>
        </w:rPr>
        <w:t xml:space="preserve">  </w:t>
      </w:r>
      <w:r>
        <w:rPr>
          <w:rFonts w:hint="eastAsia" w:ascii="仿宋" w:hAnsi="仿宋" w:eastAsia="仿宋" w:cs="仿宋"/>
          <w:b w:val="0"/>
          <w:bCs w:val="0"/>
          <w:color w:val="auto"/>
          <w:spacing w:val="-1"/>
          <w:sz w:val="28"/>
          <w:szCs w:val="28"/>
          <w:lang w:eastAsia="zh-CN"/>
          <w14:textOutline w14:w="5105" w14:cap="sq" w14:cmpd="sng" w14:algn="ctr">
            <w14:solidFill>
              <w14:srgbClr w14:val="000000"/>
            </w14:solidFill>
            <w14:prstDash w14:val="solid"/>
            <w14:bevel/>
          </w14:textOutline>
        </w:rPr>
        <w:t>2023</w:t>
      </w:r>
      <w:r>
        <w:rPr>
          <w:rFonts w:ascii="仿宋" w:hAnsi="仿宋" w:eastAsia="仿宋" w:cs="仿宋"/>
          <w:b w:val="0"/>
          <w:bCs w:val="0"/>
          <w:color w:val="auto"/>
          <w:spacing w:val="-1"/>
          <w:sz w:val="28"/>
          <w:szCs w:val="28"/>
          <w:lang w:eastAsia="zh-CN"/>
          <w14:textOutline w14:w="5105" w14:cap="sq" w14:cmpd="sng" w14:algn="ctr">
            <w14:solidFill>
              <w14:srgbClr w14:val="000000"/>
            </w14:solidFill>
            <w14:prstDash w14:val="solid"/>
            <w14:bevel/>
          </w14:textOutline>
        </w:rPr>
        <w:t>年度</w:t>
      </w:r>
      <w:r>
        <w:rPr>
          <w:rFonts w:hint="eastAsia" w:ascii="仿宋" w:hAnsi="仿宋" w:eastAsia="仿宋" w:cs="仿宋"/>
          <w:b w:val="0"/>
          <w:bCs w:val="0"/>
          <w:color w:val="auto"/>
          <w:spacing w:val="-1"/>
          <w:sz w:val="28"/>
          <w:szCs w:val="28"/>
          <w:lang w:eastAsia="zh-CN"/>
          <w14:textOutline w14:w="5105" w14:cap="sq" w14:cmpd="sng" w14:algn="ctr">
            <w14:solidFill>
              <w14:srgbClr w14:val="000000"/>
            </w14:solidFill>
            <w14:prstDash w14:val="solid"/>
            <w14:bevel/>
          </w14:textOutline>
        </w:rPr>
        <w:t>泉州市洛江区卫生健康局</w:t>
      </w:r>
      <w:r>
        <w:rPr>
          <w:rFonts w:ascii="仿宋" w:hAnsi="仿宋" w:eastAsia="仿宋" w:cs="仿宋"/>
          <w:b w:val="0"/>
          <w:bCs w:val="0"/>
          <w:color w:val="auto"/>
          <w:spacing w:val="-1"/>
          <w:sz w:val="28"/>
          <w:szCs w:val="28"/>
          <w:lang w:eastAsia="zh-CN"/>
          <w14:textOutline w14:w="5105" w14:cap="sq" w14:cmpd="sng" w14:algn="ctr">
            <w14:solidFill>
              <w14:srgbClr w14:val="000000"/>
            </w14:solidFill>
            <w14:prstDash w14:val="solid"/>
            <w14:bevel/>
          </w14:textOutline>
        </w:rPr>
        <w:t>部门整体支出满意度调</w:t>
      </w:r>
      <w:r>
        <w:rPr>
          <w:rFonts w:ascii="仿宋" w:hAnsi="仿宋" w:eastAsia="仿宋" w:cs="仿宋"/>
          <w:b w:val="0"/>
          <w:bCs w:val="0"/>
          <w:color w:val="auto"/>
          <w:spacing w:val="-2"/>
          <w:sz w:val="28"/>
          <w:szCs w:val="28"/>
          <w:lang w:eastAsia="zh-CN"/>
          <w14:textOutline w14:w="5105" w14:cap="sq" w14:cmpd="sng" w14:algn="ctr">
            <w14:solidFill>
              <w14:srgbClr w14:val="000000"/>
            </w14:solidFill>
            <w14:prstDash w14:val="solid"/>
            <w14:bevel/>
          </w14:textOutline>
        </w:rPr>
        <w:t>查问卷</w:t>
      </w:r>
      <w:bookmarkEnd w:id="364"/>
      <w:bookmarkEnd w:id="365"/>
      <w:bookmarkEnd w:id="366"/>
      <w:bookmarkEnd w:id="367"/>
      <w:bookmarkEnd w:id="368"/>
    </w:p>
    <w:p w14:paraId="6E16D092">
      <w:pPr>
        <w:snapToGrid/>
        <w:spacing w:line="408" w:lineRule="auto"/>
        <w:jc w:val="center"/>
        <w:outlineLvl w:val="9"/>
        <w:rPr>
          <w:rFonts w:ascii="仿宋" w:hAnsi="仿宋" w:eastAsia="仿宋" w:cs="仿宋"/>
          <w:b/>
          <w:bCs/>
          <w:color w:val="auto"/>
          <w:spacing w:val="-2"/>
          <w:sz w:val="24"/>
          <w:szCs w:val="24"/>
          <w:lang w:eastAsia="zh-CN"/>
          <w14:textOutline w14:w="5105" w14:cap="sq" w14:cmpd="sng" w14:algn="ctr">
            <w14:solidFill>
              <w14:srgbClr w14:val="000000"/>
            </w14:solidFill>
            <w14:prstDash w14:val="solid"/>
            <w14:bevel/>
          </w14:textOutline>
        </w:rPr>
      </w:pPr>
    </w:p>
    <w:p w14:paraId="10D78CDD">
      <w:pPr>
        <w:snapToGrid/>
        <w:spacing w:line="408" w:lineRule="auto"/>
        <w:rPr>
          <w:rFonts w:hint="eastAsia" w:ascii="仿宋" w:hAnsi="仿宋" w:eastAsia="仿宋" w:cs="仿宋"/>
          <w:color w:val="auto"/>
          <w:spacing w:val="4"/>
          <w:sz w:val="28"/>
          <w:szCs w:val="32"/>
          <w:lang w:eastAsia="zh-CN"/>
        </w:rPr>
      </w:pPr>
      <w:r>
        <w:rPr>
          <w:rFonts w:hint="eastAsia" w:ascii="仿宋" w:hAnsi="仿宋" w:eastAsia="仿宋" w:cs="仿宋"/>
          <w:color w:val="auto"/>
          <w:spacing w:val="4"/>
          <w:sz w:val="28"/>
          <w:szCs w:val="32"/>
          <w:lang w:eastAsia="zh-CN"/>
        </w:rPr>
        <w:t>尊敬的填表人：</w:t>
      </w:r>
    </w:p>
    <w:p w14:paraId="3843B182">
      <w:pPr>
        <w:snapToGrid/>
        <w:spacing w:line="408" w:lineRule="auto"/>
        <w:ind w:firstLine="576" w:firstLineChars="200"/>
        <w:rPr>
          <w:rFonts w:hint="eastAsia" w:ascii="仿宋" w:hAnsi="仿宋" w:eastAsia="仿宋" w:cs="仿宋"/>
          <w:color w:val="auto"/>
          <w:spacing w:val="4"/>
          <w:sz w:val="28"/>
          <w:szCs w:val="32"/>
          <w:lang w:eastAsia="zh-CN"/>
        </w:rPr>
      </w:pPr>
      <w:r>
        <w:rPr>
          <w:rFonts w:hint="eastAsia" w:ascii="仿宋" w:hAnsi="仿宋" w:eastAsia="仿宋" w:cs="仿宋"/>
          <w:color w:val="auto"/>
          <w:spacing w:val="4"/>
          <w:sz w:val="28"/>
          <w:szCs w:val="32"/>
          <w:lang w:eastAsia="zh-CN"/>
        </w:rPr>
        <w:t>我们接受</w:t>
      </w:r>
      <w:r>
        <w:rPr>
          <w:rFonts w:hint="eastAsia" w:ascii="仿宋" w:hAnsi="仿宋" w:eastAsia="仿宋" w:cs="仿宋"/>
          <w:color w:val="auto"/>
          <w:spacing w:val="4"/>
          <w:sz w:val="28"/>
          <w:szCs w:val="32"/>
          <w:lang w:val="en-US" w:eastAsia="zh-CN"/>
        </w:rPr>
        <w:t>泉州市洛江区</w:t>
      </w:r>
      <w:r>
        <w:rPr>
          <w:rFonts w:hint="eastAsia" w:ascii="仿宋" w:hAnsi="仿宋" w:eastAsia="仿宋" w:cs="仿宋"/>
          <w:color w:val="auto"/>
          <w:spacing w:val="4"/>
          <w:sz w:val="28"/>
          <w:szCs w:val="32"/>
          <w:lang w:eastAsia="zh-CN"/>
        </w:rPr>
        <w:t>财政局委托，现对泉州市洛江区卫生健康局部门整体支出进行绩效评价。为了充分了解该单位整体支出的产出效益，现需进行该项目满意度调查，敬请配合，不胜感谢！</w:t>
      </w:r>
    </w:p>
    <w:p w14:paraId="17FD9D0C">
      <w:pPr>
        <w:snapToGrid/>
        <w:spacing w:line="408" w:lineRule="auto"/>
        <w:ind w:firstLine="576" w:firstLineChars="200"/>
        <w:rPr>
          <w:rFonts w:hint="eastAsia" w:ascii="仿宋" w:hAnsi="仿宋" w:eastAsia="仿宋" w:cs="仿宋"/>
          <w:color w:val="auto"/>
          <w:spacing w:val="4"/>
          <w:sz w:val="28"/>
          <w:szCs w:val="32"/>
          <w:lang w:eastAsia="zh-CN"/>
        </w:rPr>
      </w:pPr>
      <w:r>
        <w:rPr>
          <w:rFonts w:hint="eastAsia" w:ascii="仿宋" w:hAnsi="仿宋" w:eastAsia="仿宋" w:cs="仿宋"/>
          <w:color w:val="auto"/>
          <w:spacing w:val="4"/>
          <w:sz w:val="28"/>
          <w:szCs w:val="32"/>
          <w:lang w:eastAsia="zh-CN"/>
        </w:rPr>
        <w:t>此致！</w:t>
      </w:r>
    </w:p>
    <w:p w14:paraId="5D1BEE34">
      <w:pPr>
        <w:snapToGrid/>
        <w:spacing w:line="360" w:lineRule="auto"/>
        <w:ind w:firstLine="280" w:firstLineChars="100"/>
        <w:rPr>
          <w:rFonts w:hint="eastAsia" w:ascii="仿宋" w:hAnsi="仿宋" w:eastAsia="仿宋" w:cs="仿宋"/>
          <w:color w:val="auto"/>
          <w:sz w:val="28"/>
          <w:szCs w:val="32"/>
          <w:lang w:eastAsia="zh-CN"/>
        </w:rPr>
      </w:pPr>
      <w:r>
        <w:rPr>
          <w:rFonts w:hint="eastAsia" w:ascii="仿宋" w:hAnsi="仿宋" w:eastAsia="仿宋" w:cs="仿宋"/>
          <w:color w:val="auto"/>
          <w:sz w:val="28"/>
          <w:szCs w:val="32"/>
          <w:lang w:eastAsia="zh-CN"/>
        </w:rPr>
        <w:t>请在所选答案的序号上划“√”，或将答案填写在相应的横线上。</w:t>
      </w:r>
    </w:p>
    <w:p w14:paraId="3BB0E274">
      <w:pPr>
        <w:snapToGrid/>
        <w:spacing w:line="360" w:lineRule="auto"/>
        <w:rPr>
          <w:rFonts w:hint="eastAsia" w:ascii="仿宋" w:hAnsi="仿宋" w:eastAsia="仿宋" w:cs="仿宋"/>
          <w:color w:val="auto"/>
          <w:sz w:val="28"/>
          <w:szCs w:val="32"/>
          <w:lang w:eastAsia="zh-CN"/>
        </w:rPr>
      </w:pPr>
    </w:p>
    <w:p w14:paraId="3BB65D83">
      <w:pPr>
        <w:snapToGrid/>
        <w:spacing w:line="360" w:lineRule="auto"/>
        <w:rPr>
          <w:rFonts w:hint="eastAsia" w:ascii="仿宋" w:hAnsi="仿宋" w:eastAsia="仿宋" w:cs="仿宋"/>
          <w:color w:val="auto"/>
          <w:sz w:val="28"/>
          <w:szCs w:val="32"/>
          <w:lang w:eastAsia="zh-CN"/>
        </w:rPr>
      </w:pPr>
    </w:p>
    <w:p w14:paraId="3886CBF1">
      <w:pPr>
        <w:snapToGrid/>
        <w:spacing w:line="360" w:lineRule="auto"/>
        <w:ind w:firstLine="5184" w:firstLineChars="1800"/>
        <w:rPr>
          <w:rFonts w:hint="eastAsia" w:ascii="仿宋" w:hAnsi="仿宋" w:eastAsia="仿宋" w:cs="仿宋"/>
          <w:color w:val="auto"/>
          <w:spacing w:val="4"/>
          <w:sz w:val="28"/>
          <w:szCs w:val="32"/>
          <w:lang w:eastAsia="zh-CN"/>
        </w:rPr>
      </w:pPr>
      <w:r>
        <w:rPr>
          <w:rFonts w:hint="eastAsia" w:ascii="仿宋" w:hAnsi="仿宋" w:eastAsia="仿宋" w:cs="仿宋"/>
          <w:color w:val="auto"/>
          <w:spacing w:val="4"/>
          <w:sz w:val="28"/>
          <w:szCs w:val="32"/>
          <w:lang w:eastAsia="zh-CN"/>
        </w:rPr>
        <w:t>泉州市启程财务咨询有限公司</w:t>
      </w:r>
    </w:p>
    <w:p w14:paraId="43E94D7B">
      <w:pPr>
        <w:widowControl w:val="0"/>
        <w:overflowPunct w:val="0"/>
        <w:snapToGrid/>
        <w:spacing w:line="360" w:lineRule="auto"/>
        <w:ind w:firstLine="576" w:firstLineChars="200"/>
        <w:jc w:val="center"/>
        <w:rPr>
          <w:rFonts w:hint="eastAsia" w:ascii="仿宋" w:hAnsi="仿宋" w:eastAsia="仿宋" w:cs="仿宋"/>
          <w:color w:val="auto"/>
          <w:spacing w:val="4"/>
          <w:sz w:val="28"/>
          <w:szCs w:val="32"/>
          <w:lang w:val="en-US" w:eastAsia="zh-CN"/>
        </w:rPr>
      </w:pPr>
      <w:r>
        <w:rPr>
          <w:rFonts w:hint="eastAsia" w:ascii="仿宋" w:hAnsi="仿宋" w:eastAsia="仿宋" w:cs="仿宋"/>
          <w:color w:val="auto"/>
          <w:spacing w:val="4"/>
          <w:sz w:val="28"/>
          <w:szCs w:val="32"/>
          <w:lang w:val="en-US" w:eastAsia="zh-CN"/>
        </w:rPr>
        <w:t xml:space="preserve">                          </w:t>
      </w:r>
      <w:r>
        <w:rPr>
          <w:rFonts w:hint="eastAsia" w:ascii="仿宋" w:hAnsi="仿宋" w:eastAsia="仿宋" w:cs="仿宋"/>
          <w:color w:val="auto"/>
          <w:spacing w:val="4"/>
          <w:sz w:val="28"/>
          <w:szCs w:val="32"/>
        </w:rPr>
        <w:t>年</w:t>
      </w:r>
      <w:r>
        <w:rPr>
          <w:rFonts w:hint="eastAsia" w:ascii="仿宋" w:hAnsi="仿宋" w:eastAsia="仿宋" w:cs="仿宋"/>
          <w:color w:val="auto"/>
          <w:spacing w:val="4"/>
          <w:sz w:val="28"/>
          <w:szCs w:val="32"/>
          <w:lang w:val="en-US" w:eastAsia="zh-CN"/>
        </w:rPr>
        <w:t xml:space="preserve">  </w:t>
      </w:r>
      <w:r>
        <w:rPr>
          <w:rFonts w:hint="eastAsia" w:ascii="仿宋" w:hAnsi="仿宋" w:eastAsia="仿宋" w:cs="仿宋"/>
          <w:color w:val="auto"/>
          <w:spacing w:val="4"/>
          <w:sz w:val="28"/>
          <w:szCs w:val="32"/>
        </w:rPr>
        <w:t>月</w:t>
      </w:r>
      <w:r>
        <w:rPr>
          <w:rFonts w:hint="eastAsia" w:ascii="仿宋" w:hAnsi="仿宋" w:eastAsia="仿宋" w:cs="仿宋"/>
          <w:color w:val="auto"/>
          <w:spacing w:val="4"/>
          <w:sz w:val="28"/>
          <w:szCs w:val="32"/>
          <w:lang w:val="en-US" w:eastAsia="zh-CN"/>
        </w:rPr>
        <w:t xml:space="preserve">  </w:t>
      </w:r>
      <w:r>
        <w:rPr>
          <w:rFonts w:hint="eastAsia" w:ascii="仿宋" w:hAnsi="仿宋" w:eastAsia="仿宋" w:cs="仿宋"/>
          <w:color w:val="auto"/>
          <w:spacing w:val="4"/>
          <w:sz w:val="28"/>
          <w:szCs w:val="32"/>
        </w:rPr>
        <w:t>日</w:t>
      </w:r>
      <w:r>
        <w:rPr>
          <w:rFonts w:hint="eastAsia" w:ascii="仿宋" w:hAnsi="仿宋" w:eastAsia="仿宋" w:cs="仿宋"/>
          <w:color w:val="auto"/>
          <w:spacing w:val="4"/>
          <w:sz w:val="28"/>
          <w:szCs w:val="32"/>
          <w:lang w:val="en-US" w:eastAsia="zh-CN"/>
        </w:rPr>
        <w:t xml:space="preserve"> </w:t>
      </w:r>
    </w:p>
    <w:p w14:paraId="2245F316">
      <w:pPr>
        <w:widowControl w:val="0"/>
        <w:overflowPunct w:val="0"/>
        <w:snapToGrid/>
        <w:spacing w:line="360" w:lineRule="auto"/>
        <w:ind w:firstLine="576" w:firstLineChars="200"/>
        <w:rPr>
          <w:rFonts w:hint="eastAsia" w:ascii="仿宋" w:hAnsi="仿宋" w:eastAsia="仿宋" w:cs="仿宋"/>
          <w:color w:val="auto"/>
          <w:spacing w:val="4"/>
          <w:sz w:val="28"/>
          <w:szCs w:val="32"/>
          <w:lang w:eastAsia="zh-CN"/>
        </w:rPr>
        <w:sectPr>
          <w:pgSz w:w="11906" w:h="16839"/>
          <w:pgMar w:top="722" w:right="966" w:bottom="1152" w:left="1593" w:header="0" w:footer="987" w:gutter="0"/>
          <w:pgBorders>
            <w:top w:val="none" w:sz="0" w:space="0"/>
            <w:left w:val="none" w:sz="0" w:space="0"/>
            <w:bottom w:val="none" w:sz="0" w:space="0"/>
            <w:right w:val="none" w:sz="0" w:space="0"/>
          </w:pgBorders>
          <w:cols w:space="720" w:num="1"/>
        </w:sectPr>
      </w:pPr>
    </w:p>
    <w:tbl>
      <w:tblPr>
        <w:tblStyle w:val="495"/>
        <w:tblW w:w="495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84" w:type="dxa"/>
          <w:bottom w:w="0" w:type="dxa"/>
          <w:right w:w="84" w:type="dxa"/>
        </w:tblCellMar>
      </w:tblPr>
      <w:tblGrid>
        <w:gridCol w:w="569"/>
        <w:gridCol w:w="6307"/>
        <w:gridCol w:w="863"/>
        <w:gridCol w:w="713"/>
        <w:gridCol w:w="783"/>
      </w:tblGrid>
      <w:tr w14:paraId="5E9FC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84" w:type="dxa"/>
            <w:bottom w:w="0" w:type="dxa"/>
            <w:right w:w="84" w:type="dxa"/>
          </w:tblCellMar>
        </w:tblPrEx>
        <w:trPr>
          <w:cantSplit/>
          <w:trHeight w:val="0" w:hRule="atLeast"/>
          <w:tblHeader/>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DCDCDC"/>
            <w:vAlign w:val="center"/>
          </w:tcPr>
          <w:p w14:paraId="3A147B0F">
            <w:pPr>
              <w:adjustRightInd w:val="0"/>
              <w:snapToGrid w:val="0"/>
              <w:spacing w:line="408" w:lineRule="auto"/>
              <w:ind w:firstLine="0" w:firstLineChars="0"/>
              <w:jc w:val="center"/>
              <w:rPr>
                <w:rFonts w:hint="eastAsia" w:ascii="仿宋" w:hAnsi="仿宋" w:eastAsia="仿宋" w:cs="仿宋"/>
                <w:b/>
                <w:bCs/>
                <w:snapToGrid w:val="0"/>
                <w:kern w:val="0"/>
                <w:sz w:val="18"/>
              </w:rPr>
            </w:pPr>
            <w:bookmarkStart w:id="369" w:name="bookmark69"/>
            <w:bookmarkEnd w:id="369"/>
          </w:p>
          <w:p w14:paraId="3EC1B675">
            <w:pPr>
              <w:adjustRightInd w:val="0"/>
              <w:snapToGrid w:val="0"/>
              <w:spacing w:line="408" w:lineRule="auto"/>
              <w:ind w:firstLine="0" w:firstLineChars="0"/>
              <w:jc w:val="center"/>
              <w:outlineLvl w:val="3"/>
              <w:rPr>
                <w:rFonts w:hint="eastAsia" w:ascii="仿宋" w:hAnsi="仿宋" w:eastAsia="仿宋" w:cs="仿宋"/>
                <w:b/>
                <w:bCs/>
                <w:snapToGrid w:val="0"/>
                <w:spacing w:val="4"/>
                <w:kern w:val="0"/>
                <w:sz w:val="18"/>
              </w:rPr>
            </w:pPr>
            <w:r>
              <w:rPr>
                <w:rFonts w:hint="eastAsia" w:ascii="仿宋" w:hAnsi="仿宋" w:eastAsia="仿宋" w:cs="仿宋"/>
                <w:b/>
                <w:bCs/>
                <w:snapToGrid w:val="0"/>
                <w:kern w:val="0"/>
                <w:sz w:val="18"/>
              </w:rPr>
              <w:t>序号</w:t>
            </w: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DCDCDC"/>
            <w:vAlign w:val="center"/>
          </w:tcPr>
          <w:p w14:paraId="28816F56">
            <w:pPr>
              <w:adjustRightInd w:val="0"/>
              <w:snapToGrid w:val="0"/>
              <w:spacing w:line="408" w:lineRule="auto"/>
              <w:ind w:firstLine="0" w:firstLineChars="0"/>
              <w:jc w:val="center"/>
              <w:rPr>
                <w:rFonts w:hint="eastAsia" w:ascii="仿宋" w:hAnsi="仿宋" w:eastAsia="仿宋" w:cs="仿宋"/>
                <w:b/>
                <w:bCs/>
                <w:snapToGrid w:val="0"/>
                <w:kern w:val="0"/>
                <w:sz w:val="18"/>
              </w:rPr>
            </w:pPr>
          </w:p>
          <w:p w14:paraId="0898FF00">
            <w:pPr>
              <w:adjustRightInd w:val="0"/>
              <w:snapToGrid w:val="0"/>
              <w:spacing w:line="408" w:lineRule="auto"/>
              <w:ind w:firstLine="0" w:firstLineChars="0"/>
              <w:jc w:val="center"/>
              <w:outlineLvl w:val="3"/>
              <w:rPr>
                <w:rFonts w:hint="eastAsia" w:ascii="仿宋" w:hAnsi="仿宋" w:eastAsia="仿宋" w:cs="仿宋"/>
                <w:b/>
                <w:bCs/>
                <w:snapToGrid w:val="0"/>
                <w:spacing w:val="4"/>
                <w:kern w:val="0"/>
                <w:sz w:val="18"/>
              </w:rPr>
            </w:pPr>
            <w:r>
              <w:rPr>
                <w:rFonts w:hint="eastAsia" w:ascii="仿宋" w:hAnsi="仿宋" w:eastAsia="仿宋" w:cs="仿宋"/>
                <w:b/>
                <w:bCs/>
                <w:snapToGrid w:val="0"/>
                <w:kern w:val="0"/>
                <w:sz w:val="18"/>
              </w:rPr>
              <w:t>调查项目</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DCDCDC"/>
            <w:vAlign w:val="center"/>
          </w:tcPr>
          <w:p w14:paraId="707B64C9">
            <w:pPr>
              <w:adjustRightInd w:val="0"/>
              <w:snapToGrid w:val="0"/>
              <w:spacing w:line="408" w:lineRule="auto"/>
              <w:ind w:firstLine="0" w:firstLineChars="0"/>
              <w:jc w:val="center"/>
              <w:rPr>
                <w:rFonts w:hint="eastAsia" w:ascii="仿宋" w:hAnsi="仿宋" w:eastAsia="仿宋" w:cs="仿宋"/>
                <w:b/>
                <w:bCs/>
                <w:snapToGrid w:val="0"/>
                <w:kern w:val="0"/>
                <w:sz w:val="18"/>
              </w:rPr>
            </w:pPr>
          </w:p>
          <w:p w14:paraId="48D65F4A">
            <w:pPr>
              <w:adjustRightInd w:val="0"/>
              <w:snapToGrid w:val="0"/>
              <w:spacing w:line="408" w:lineRule="auto"/>
              <w:ind w:firstLine="0" w:firstLineChars="0"/>
              <w:jc w:val="center"/>
              <w:outlineLvl w:val="3"/>
              <w:rPr>
                <w:rFonts w:hint="eastAsia" w:ascii="仿宋" w:hAnsi="仿宋" w:eastAsia="仿宋" w:cs="仿宋"/>
                <w:b/>
                <w:bCs/>
                <w:snapToGrid w:val="0"/>
                <w:spacing w:val="4"/>
                <w:kern w:val="0"/>
                <w:sz w:val="18"/>
              </w:rPr>
            </w:pPr>
            <w:r>
              <w:rPr>
                <w:rFonts w:hint="eastAsia" w:ascii="仿宋" w:hAnsi="仿宋" w:eastAsia="仿宋" w:cs="仿宋"/>
                <w:b/>
                <w:bCs/>
                <w:snapToGrid w:val="0"/>
                <w:kern w:val="0"/>
                <w:sz w:val="18"/>
              </w:rPr>
              <w:t>分数</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DCDCDC"/>
            <w:vAlign w:val="center"/>
          </w:tcPr>
          <w:p w14:paraId="631285DA">
            <w:pPr>
              <w:adjustRightInd w:val="0"/>
              <w:snapToGrid w:val="0"/>
              <w:spacing w:line="408" w:lineRule="auto"/>
              <w:ind w:firstLine="0" w:firstLineChars="0"/>
              <w:jc w:val="center"/>
              <w:rPr>
                <w:rFonts w:hint="eastAsia" w:ascii="仿宋" w:hAnsi="仿宋" w:eastAsia="仿宋" w:cs="仿宋"/>
                <w:b/>
                <w:bCs/>
                <w:snapToGrid w:val="0"/>
                <w:kern w:val="0"/>
                <w:sz w:val="18"/>
              </w:rPr>
            </w:pPr>
          </w:p>
          <w:p w14:paraId="58A5F295">
            <w:pPr>
              <w:adjustRightInd w:val="0"/>
              <w:snapToGrid w:val="0"/>
              <w:spacing w:line="408" w:lineRule="auto"/>
              <w:ind w:firstLine="0" w:firstLineChars="0"/>
              <w:jc w:val="center"/>
              <w:outlineLvl w:val="3"/>
              <w:rPr>
                <w:rFonts w:hint="eastAsia" w:ascii="仿宋" w:hAnsi="仿宋" w:eastAsia="仿宋" w:cs="仿宋"/>
                <w:b/>
                <w:bCs/>
                <w:snapToGrid w:val="0"/>
                <w:spacing w:val="4"/>
                <w:kern w:val="0"/>
                <w:sz w:val="18"/>
              </w:rPr>
            </w:pPr>
            <w:r>
              <w:rPr>
                <w:rFonts w:hint="eastAsia" w:ascii="仿宋" w:hAnsi="仿宋" w:eastAsia="仿宋" w:cs="仿宋"/>
                <w:b/>
                <w:bCs/>
                <w:snapToGrid w:val="0"/>
                <w:kern w:val="0"/>
                <w:sz w:val="18"/>
              </w:rPr>
              <w:t>得分</w:t>
            </w: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DCDCDC"/>
            <w:vAlign w:val="center"/>
          </w:tcPr>
          <w:p w14:paraId="715817AA">
            <w:pPr>
              <w:adjustRightInd w:val="0"/>
              <w:snapToGrid w:val="0"/>
              <w:spacing w:line="408" w:lineRule="auto"/>
              <w:ind w:firstLine="0" w:firstLineChars="0"/>
              <w:jc w:val="center"/>
              <w:rPr>
                <w:rFonts w:hint="eastAsia" w:ascii="仿宋" w:hAnsi="仿宋" w:eastAsia="仿宋" w:cs="仿宋"/>
                <w:b/>
                <w:bCs/>
                <w:snapToGrid w:val="0"/>
                <w:kern w:val="0"/>
                <w:sz w:val="18"/>
              </w:rPr>
            </w:pPr>
          </w:p>
          <w:p w14:paraId="5B90D748">
            <w:pPr>
              <w:adjustRightInd w:val="0"/>
              <w:snapToGrid w:val="0"/>
              <w:spacing w:line="408" w:lineRule="auto"/>
              <w:ind w:firstLine="0" w:firstLineChars="0"/>
              <w:jc w:val="center"/>
              <w:outlineLvl w:val="3"/>
              <w:rPr>
                <w:rFonts w:hint="eastAsia" w:ascii="仿宋" w:hAnsi="仿宋" w:eastAsia="仿宋" w:cs="仿宋"/>
                <w:b/>
                <w:bCs/>
                <w:snapToGrid w:val="0"/>
                <w:spacing w:val="4"/>
                <w:kern w:val="0"/>
                <w:sz w:val="18"/>
              </w:rPr>
            </w:pPr>
            <w:r>
              <w:rPr>
                <w:rFonts w:hint="eastAsia" w:ascii="仿宋" w:hAnsi="仿宋" w:eastAsia="仿宋" w:cs="仿宋"/>
                <w:b/>
                <w:bCs/>
                <w:snapToGrid w:val="0"/>
                <w:kern w:val="0"/>
                <w:sz w:val="18"/>
              </w:rPr>
              <w:t>备注</w:t>
            </w:r>
          </w:p>
        </w:tc>
      </w:tr>
      <w:tr w14:paraId="2678C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33DBF260">
            <w:pPr>
              <w:adjustRightInd w:val="0"/>
              <w:snapToGrid w:val="0"/>
              <w:spacing w:line="408" w:lineRule="auto"/>
              <w:ind w:left="195"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w:t>
            </w:r>
          </w:p>
          <w:p w14:paraId="17EE1E7A">
            <w:pPr>
              <w:pStyle w:val="55"/>
              <w:adjustRightInd w:val="0"/>
              <w:snapToGrid w:val="0"/>
              <w:spacing w:line="408" w:lineRule="auto"/>
              <w:ind w:firstLine="0" w:firstLineChars="0"/>
              <w:jc w:val="both"/>
              <w:rPr>
                <w:rFonts w:hint="eastAsia" w:ascii="仿宋" w:hAnsi="仿宋" w:eastAsia="仿宋" w:cs="仿宋"/>
                <w:snapToGrid w:val="0"/>
                <w:spacing w:val="4"/>
                <w:kern w:val="0"/>
                <w:sz w:val="18"/>
                <w:szCs w:val="24"/>
              </w:rPr>
            </w:pP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2513DA61">
            <w:pPr>
              <w:adjustRightInd w:val="0"/>
              <w:snapToGrid w:val="0"/>
              <w:spacing w:line="408" w:lineRule="auto"/>
              <w:ind w:left="90" w:right="58" w:firstLine="0" w:firstLineChars="0"/>
              <w:jc w:val="left"/>
              <w:rPr>
                <w:rFonts w:ascii="仿宋" w:hAnsi="仿宋" w:eastAsia="仿宋"/>
                <w:snapToGrid w:val="0"/>
                <w:kern w:val="0"/>
                <w:sz w:val="18"/>
                <w:szCs w:val="22"/>
                <w:lang w:eastAsia="zh-CN"/>
              </w:rPr>
            </w:pPr>
            <w:r>
              <w:rPr>
                <w:rFonts w:hint="eastAsia" w:ascii="仿宋" w:hAnsi="仿宋" w:eastAsia="仿宋" w:cs="仿宋"/>
                <w:snapToGrid w:val="0"/>
                <w:spacing w:val="4"/>
                <w:kern w:val="0"/>
                <w:sz w:val="18"/>
                <w:lang w:eastAsia="zh-CN"/>
              </w:rPr>
              <w:t>您认为泉州市洛江区卫生健康局项目质量如何？</w:t>
            </w:r>
          </w:p>
          <w:p w14:paraId="6E1D7EDE">
            <w:pPr>
              <w:adjustRightInd w:val="0"/>
              <w:snapToGrid w:val="0"/>
              <w:spacing w:line="408" w:lineRule="auto"/>
              <w:ind w:left="90" w:right="58" w:firstLine="0" w:firstLineChars="0"/>
              <w:jc w:val="left"/>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lang w:eastAsia="zh-CN"/>
              </w:rPr>
              <w:t>（质量好10分；较好6—9分；一般1—5分；</w:t>
            </w:r>
            <w:r>
              <w:rPr>
                <w:rFonts w:hint="eastAsia" w:ascii="仿宋" w:hAnsi="仿宋" w:eastAsia="仿宋" w:cs="仿宋"/>
                <w:snapToGrid w:val="0"/>
                <w:spacing w:val="4"/>
                <w:kern w:val="0"/>
                <w:sz w:val="18"/>
              </w:rPr>
              <w:t>不好0分）</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7C990082">
            <w:pPr>
              <w:adjustRightInd w:val="0"/>
              <w:snapToGrid w:val="0"/>
              <w:spacing w:line="408" w:lineRule="auto"/>
              <w:ind w:left="267"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14B570CB">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FB4CF13">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r>
      <w:tr w14:paraId="206DE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3C281DA">
            <w:pPr>
              <w:adjustRightInd w:val="0"/>
              <w:snapToGrid w:val="0"/>
              <w:spacing w:line="408" w:lineRule="auto"/>
              <w:ind w:left="195"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2</w:t>
            </w:r>
          </w:p>
          <w:p w14:paraId="57FC2F4F">
            <w:pPr>
              <w:pStyle w:val="55"/>
              <w:adjustRightInd w:val="0"/>
              <w:snapToGrid w:val="0"/>
              <w:spacing w:line="408" w:lineRule="auto"/>
              <w:ind w:firstLine="0" w:firstLineChars="0"/>
              <w:jc w:val="both"/>
              <w:rPr>
                <w:rFonts w:hint="eastAsia" w:ascii="仿宋" w:hAnsi="仿宋" w:eastAsia="仿宋" w:cs="仿宋"/>
                <w:snapToGrid w:val="0"/>
                <w:spacing w:val="4"/>
                <w:kern w:val="0"/>
                <w:sz w:val="18"/>
                <w:szCs w:val="24"/>
              </w:rPr>
            </w:pP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5AE80A29">
            <w:pPr>
              <w:adjustRightInd w:val="0"/>
              <w:snapToGrid w:val="0"/>
              <w:spacing w:line="408" w:lineRule="auto"/>
              <w:ind w:left="90" w:right="91" w:firstLine="0" w:firstLineChars="0"/>
              <w:jc w:val="left"/>
              <w:rPr>
                <w:rFonts w:hint="eastAsia" w:ascii="仿宋" w:hAnsi="仿宋" w:eastAsia="仿宋" w:cs="仿宋"/>
                <w:snapToGrid w:val="0"/>
                <w:spacing w:val="4"/>
                <w:kern w:val="0"/>
                <w:sz w:val="18"/>
                <w:lang w:eastAsia="zh-CN"/>
              </w:rPr>
            </w:pPr>
            <w:r>
              <w:rPr>
                <w:rFonts w:hint="eastAsia" w:ascii="仿宋" w:hAnsi="仿宋" w:eastAsia="仿宋" w:cs="仿宋"/>
                <w:snapToGrid w:val="0"/>
                <w:spacing w:val="4"/>
                <w:kern w:val="0"/>
                <w:sz w:val="18"/>
                <w:lang w:eastAsia="zh-CN"/>
              </w:rPr>
              <w:t>您认为泉州市洛江区卫生健康局整体项目的经济效益如何？</w:t>
            </w:r>
          </w:p>
          <w:p w14:paraId="00AFBC80">
            <w:pPr>
              <w:adjustRightInd w:val="0"/>
              <w:snapToGrid w:val="0"/>
              <w:spacing w:line="408" w:lineRule="auto"/>
              <w:ind w:left="90" w:right="91" w:firstLine="0" w:firstLineChars="0"/>
              <w:jc w:val="left"/>
              <w:rPr>
                <w:rFonts w:hint="eastAsia" w:ascii="仿宋" w:hAnsi="仿宋" w:eastAsia="仿宋" w:cs="仿宋"/>
                <w:snapToGrid w:val="0"/>
                <w:spacing w:val="4"/>
                <w:kern w:val="0"/>
                <w:sz w:val="18"/>
                <w:lang w:eastAsia="zh-CN"/>
              </w:rPr>
            </w:pPr>
            <w:r>
              <w:rPr>
                <w:rFonts w:hint="eastAsia" w:ascii="仿宋" w:hAnsi="仿宋" w:eastAsia="仿宋" w:cs="仿宋"/>
                <w:snapToGrid w:val="0"/>
                <w:spacing w:val="4"/>
                <w:kern w:val="0"/>
                <w:sz w:val="18"/>
                <w:lang w:eastAsia="zh-CN"/>
              </w:rPr>
              <w:t>（效益明显10分；较明显6—9分；一般1—5分；效果不明显0分）</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70DF22F5">
            <w:pPr>
              <w:adjustRightInd w:val="0"/>
              <w:snapToGrid w:val="0"/>
              <w:spacing w:line="408" w:lineRule="auto"/>
              <w:ind w:left="267"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3B4D1481">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171875DA">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r>
      <w:tr w14:paraId="434A4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348EDF9C">
            <w:pPr>
              <w:adjustRightInd w:val="0"/>
              <w:snapToGrid w:val="0"/>
              <w:spacing w:line="408" w:lineRule="auto"/>
              <w:ind w:firstLine="0" w:firstLineChars="0"/>
              <w:jc w:val="both"/>
              <w:rPr>
                <w:rFonts w:hint="eastAsia" w:ascii="仿宋" w:hAnsi="仿宋" w:eastAsia="仿宋" w:cs="仿宋"/>
                <w:snapToGrid w:val="0"/>
                <w:spacing w:val="4"/>
                <w:kern w:val="0"/>
                <w:sz w:val="18"/>
              </w:rPr>
            </w:pPr>
          </w:p>
          <w:p w14:paraId="682541A1">
            <w:pPr>
              <w:adjustRightInd w:val="0"/>
              <w:snapToGrid w:val="0"/>
              <w:spacing w:line="408" w:lineRule="auto"/>
              <w:ind w:left="195"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3</w:t>
            </w:r>
          </w:p>
          <w:p w14:paraId="7853B525">
            <w:pPr>
              <w:pStyle w:val="55"/>
              <w:adjustRightInd w:val="0"/>
              <w:snapToGrid w:val="0"/>
              <w:spacing w:line="408" w:lineRule="auto"/>
              <w:ind w:firstLine="0" w:firstLineChars="0"/>
              <w:jc w:val="both"/>
              <w:rPr>
                <w:rFonts w:hint="eastAsia" w:ascii="仿宋" w:hAnsi="仿宋" w:eastAsia="仿宋" w:cs="仿宋"/>
                <w:snapToGrid w:val="0"/>
                <w:spacing w:val="4"/>
                <w:kern w:val="0"/>
                <w:sz w:val="18"/>
                <w:szCs w:val="24"/>
              </w:rPr>
            </w:pP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7B8111B7">
            <w:pPr>
              <w:adjustRightInd w:val="0"/>
              <w:snapToGrid w:val="0"/>
              <w:spacing w:line="408" w:lineRule="auto"/>
              <w:ind w:left="90" w:firstLine="0" w:firstLineChars="0"/>
              <w:jc w:val="left"/>
              <w:rPr>
                <w:rFonts w:hint="eastAsia" w:ascii="仿宋" w:hAnsi="仿宋" w:eastAsia="仿宋" w:cs="仿宋"/>
                <w:snapToGrid w:val="0"/>
                <w:spacing w:val="4"/>
                <w:kern w:val="0"/>
                <w:sz w:val="18"/>
                <w:lang w:eastAsia="zh-CN"/>
              </w:rPr>
            </w:pPr>
            <w:r>
              <w:rPr>
                <w:rFonts w:hint="eastAsia" w:ascii="仿宋" w:hAnsi="仿宋" w:eastAsia="仿宋" w:cs="仿宋"/>
                <w:snapToGrid w:val="0"/>
                <w:spacing w:val="4"/>
                <w:kern w:val="0"/>
                <w:sz w:val="18"/>
                <w:lang w:eastAsia="zh-CN"/>
              </w:rPr>
              <w:t>您认为泉州市洛江区卫生健康局整体项目可持续发展情况如何？</w:t>
            </w:r>
          </w:p>
          <w:p w14:paraId="3E594FB7">
            <w:pPr>
              <w:adjustRightInd w:val="0"/>
              <w:snapToGrid w:val="0"/>
              <w:spacing w:line="408" w:lineRule="auto"/>
              <w:ind w:left="90" w:firstLine="0" w:firstLineChars="0"/>
              <w:jc w:val="left"/>
              <w:rPr>
                <w:rFonts w:hint="eastAsia" w:ascii="仿宋" w:hAnsi="仿宋" w:eastAsia="仿宋" w:cs="仿宋"/>
                <w:snapToGrid w:val="0"/>
                <w:spacing w:val="4"/>
                <w:kern w:val="0"/>
                <w:sz w:val="18"/>
                <w:lang w:eastAsia="zh-CN"/>
              </w:rPr>
            </w:pPr>
            <w:r>
              <w:rPr>
                <w:rFonts w:hint="eastAsia" w:ascii="仿宋" w:hAnsi="仿宋" w:eastAsia="仿宋" w:cs="仿宋"/>
                <w:snapToGrid w:val="0"/>
                <w:spacing w:val="4"/>
                <w:kern w:val="0"/>
                <w:sz w:val="18"/>
                <w:lang w:eastAsia="zh-CN"/>
              </w:rPr>
              <w:t>（持续发展效果明显10分；较明显6—9分；一般1—5分；效果不明显0分）</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3540251">
            <w:pPr>
              <w:adjustRightInd w:val="0"/>
              <w:snapToGrid w:val="0"/>
              <w:spacing w:line="408" w:lineRule="auto"/>
              <w:ind w:left="267" w:firstLine="0" w:firstLineChars="0"/>
              <w:jc w:val="center"/>
              <w:rPr>
                <w:rFonts w:hint="eastAsia" w:ascii="仿宋" w:hAnsi="仿宋" w:eastAsia="仿宋" w:cs="仿宋"/>
                <w:snapToGrid w:val="0"/>
                <w:spacing w:val="4"/>
                <w:kern w:val="0"/>
                <w:sz w:val="18"/>
                <w:lang w:eastAsia="zh-CN"/>
              </w:rPr>
            </w:pPr>
          </w:p>
          <w:p w14:paraId="48E980F1">
            <w:pPr>
              <w:adjustRightInd w:val="0"/>
              <w:snapToGrid w:val="0"/>
              <w:spacing w:line="408" w:lineRule="auto"/>
              <w:ind w:left="267"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41047B24">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63F4D989">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r>
      <w:tr w14:paraId="53626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134E5721">
            <w:pPr>
              <w:adjustRightInd w:val="0"/>
              <w:snapToGrid w:val="0"/>
              <w:spacing w:line="408" w:lineRule="auto"/>
              <w:ind w:left="195"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4</w:t>
            </w:r>
          </w:p>
          <w:p w14:paraId="3F71420A">
            <w:pPr>
              <w:pStyle w:val="55"/>
              <w:adjustRightInd w:val="0"/>
              <w:snapToGrid w:val="0"/>
              <w:spacing w:line="408" w:lineRule="auto"/>
              <w:ind w:firstLine="0" w:firstLineChars="0"/>
              <w:jc w:val="both"/>
              <w:rPr>
                <w:rFonts w:hint="eastAsia" w:ascii="仿宋" w:hAnsi="仿宋" w:eastAsia="仿宋" w:cs="仿宋"/>
                <w:snapToGrid w:val="0"/>
                <w:spacing w:val="4"/>
                <w:kern w:val="0"/>
                <w:sz w:val="18"/>
                <w:szCs w:val="24"/>
              </w:rPr>
            </w:pP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339422AE">
            <w:pPr>
              <w:adjustRightInd w:val="0"/>
              <w:snapToGrid w:val="0"/>
              <w:spacing w:line="408" w:lineRule="auto"/>
              <w:ind w:left="90" w:right="254" w:firstLine="0" w:firstLineChars="0"/>
              <w:jc w:val="left"/>
              <w:rPr>
                <w:rFonts w:hint="eastAsia" w:ascii="仿宋" w:hAnsi="仿宋" w:eastAsia="仿宋" w:cs="仿宋"/>
                <w:snapToGrid w:val="0"/>
                <w:spacing w:val="4"/>
                <w:kern w:val="0"/>
                <w:sz w:val="18"/>
                <w:lang w:eastAsia="zh-CN"/>
              </w:rPr>
            </w:pPr>
            <w:r>
              <w:rPr>
                <w:rFonts w:hint="eastAsia" w:ascii="仿宋" w:hAnsi="仿宋" w:eastAsia="仿宋" w:cs="仿宋"/>
                <w:snapToGrid w:val="0"/>
                <w:spacing w:val="4"/>
                <w:kern w:val="0"/>
                <w:sz w:val="18"/>
                <w:lang w:eastAsia="zh-CN"/>
              </w:rPr>
              <w:t>您认为泉州市洛江区卫生健康局工作执行效率如何？</w:t>
            </w:r>
          </w:p>
          <w:p w14:paraId="39E7B503">
            <w:pPr>
              <w:adjustRightInd w:val="0"/>
              <w:snapToGrid w:val="0"/>
              <w:spacing w:line="408" w:lineRule="auto"/>
              <w:ind w:left="90" w:right="254" w:firstLine="0" w:firstLineChars="0"/>
              <w:jc w:val="left"/>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lang w:eastAsia="zh-CN"/>
              </w:rPr>
              <w:t>（好10分；较好6—9分；一般1—5分；</w:t>
            </w:r>
            <w:r>
              <w:rPr>
                <w:rFonts w:hint="eastAsia" w:ascii="仿宋" w:hAnsi="仿宋" w:eastAsia="仿宋" w:cs="仿宋"/>
                <w:snapToGrid w:val="0"/>
                <w:spacing w:val="4"/>
                <w:kern w:val="0"/>
                <w:sz w:val="18"/>
              </w:rPr>
              <w:t>不好0分</w:t>
            </w:r>
            <w:r>
              <w:rPr>
                <w:rFonts w:hint="eastAsia" w:ascii="仿宋" w:hAnsi="仿宋" w:eastAsia="仿宋" w:cs="仿宋"/>
                <w:snapToGrid w:val="0"/>
                <w:spacing w:val="4"/>
                <w:kern w:val="0"/>
                <w:sz w:val="18"/>
                <w:lang w:eastAsia="zh-CN"/>
              </w:rPr>
              <w:t>）</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9180A56">
            <w:pPr>
              <w:adjustRightInd w:val="0"/>
              <w:snapToGrid w:val="0"/>
              <w:spacing w:line="408" w:lineRule="auto"/>
              <w:ind w:left="267"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7A513B56">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195E57FE">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r>
      <w:tr w14:paraId="08CFE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12CEE2A">
            <w:pPr>
              <w:adjustRightInd w:val="0"/>
              <w:snapToGrid w:val="0"/>
              <w:spacing w:line="408" w:lineRule="auto"/>
              <w:ind w:left="195"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5</w:t>
            </w:r>
          </w:p>
          <w:p w14:paraId="33B980B9">
            <w:pPr>
              <w:pStyle w:val="55"/>
              <w:adjustRightInd w:val="0"/>
              <w:snapToGrid w:val="0"/>
              <w:spacing w:line="408" w:lineRule="auto"/>
              <w:ind w:firstLine="0" w:firstLineChars="0"/>
              <w:jc w:val="both"/>
              <w:rPr>
                <w:rFonts w:hint="eastAsia" w:ascii="仿宋" w:hAnsi="仿宋" w:eastAsia="仿宋" w:cs="仿宋"/>
                <w:snapToGrid w:val="0"/>
                <w:spacing w:val="4"/>
                <w:kern w:val="0"/>
                <w:sz w:val="18"/>
                <w:szCs w:val="24"/>
              </w:rPr>
            </w:pP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6E8C0D46">
            <w:pPr>
              <w:adjustRightInd w:val="0"/>
              <w:snapToGrid w:val="0"/>
              <w:spacing w:line="408" w:lineRule="auto"/>
              <w:ind w:left="90" w:right="288" w:firstLine="0" w:firstLineChars="0"/>
              <w:jc w:val="left"/>
              <w:rPr>
                <w:rFonts w:ascii="仿宋" w:hAnsi="仿宋" w:eastAsia="仿宋"/>
                <w:snapToGrid w:val="0"/>
                <w:kern w:val="0"/>
                <w:sz w:val="18"/>
                <w:szCs w:val="22"/>
                <w:lang w:eastAsia="zh-CN"/>
              </w:rPr>
            </w:pPr>
            <w:r>
              <w:rPr>
                <w:rFonts w:hint="eastAsia" w:ascii="仿宋" w:hAnsi="仿宋" w:eastAsia="仿宋" w:cs="仿宋"/>
                <w:snapToGrid w:val="0"/>
                <w:spacing w:val="4"/>
                <w:kern w:val="0"/>
                <w:sz w:val="18"/>
                <w:lang w:eastAsia="zh-CN"/>
              </w:rPr>
              <w:t>您对泉州市洛江区卫生健康局工作职能是否了解？</w:t>
            </w:r>
          </w:p>
          <w:p w14:paraId="0DE63A7F">
            <w:pPr>
              <w:adjustRightInd w:val="0"/>
              <w:snapToGrid w:val="0"/>
              <w:spacing w:line="408" w:lineRule="auto"/>
              <w:ind w:left="90" w:right="288" w:firstLine="0" w:firstLineChars="0"/>
              <w:jc w:val="left"/>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lang w:eastAsia="zh-CN"/>
              </w:rPr>
              <w:t>（</w:t>
            </w:r>
            <w:r>
              <w:rPr>
                <w:rFonts w:hint="eastAsia" w:ascii="仿宋" w:hAnsi="仿宋" w:eastAsia="仿宋" w:cs="仿宋"/>
                <w:snapToGrid w:val="0"/>
                <w:spacing w:val="4"/>
                <w:kern w:val="0"/>
                <w:sz w:val="18"/>
              </w:rPr>
              <w:t>非常了解10分</w:t>
            </w:r>
            <w:r>
              <w:rPr>
                <w:rFonts w:hint="eastAsia" w:ascii="仿宋" w:hAnsi="仿宋" w:eastAsia="仿宋" w:cs="仿宋"/>
                <w:snapToGrid w:val="0"/>
                <w:spacing w:val="4"/>
                <w:kern w:val="0"/>
                <w:sz w:val="18"/>
                <w:lang w:eastAsia="zh-CN"/>
              </w:rPr>
              <w:t>；</w:t>
            </w:r>
            <w:r>
              <w:rPr>
                <w:rFonts w:hint="eastAsia" w:ascii="仿宋" w:hAnsi="仿宋" w:eastAsia="仿宋" w:cs="仿宋"/>
                <w:snapToGrid w:val="0"/>
                <w:spacing w:val="4"/>
                <w:kern w:val="0"/>
                <w:sz w:val="18"/>
              </w:rPr>
              <w:t>了解6</w:t>
            </w:r>
            <w:r>
              <w:rPr>
                <w:rFonts w:hint="eastAsia" w:ascii="仿宋" w:hAnsi="仿宋" w:eastAsia="仿宋" w:cs="仿宋"/>
                <w:snapToGrid w:val="0"/>
                <w:spacing w:val="4"/>
                <w:kern w:val="0"/>
                <w:sz w:val="18"/>
                <w:lang w:eastAsia="zh-CN"/>
              </w:rPr>
              <w:t>—</w:t>
            </w:r>
            <w:r>
              <w:rPr>
                <w:rFonts w:hint="eastAsia" w:ascii="仿宋" w:hAnsi="仿宋" w:eastAsia="仿宋" w:cs="仿宋"/>
                <w:snapToGrid w:val="0"/>
                <w:spacing w:val="4"/>
                <w:kern w:val="0"/>
                <w:sz w:val="18"/>
              </w:rPr>
              <w:t>9分</w:t>
            </w:r>
            <w:r>
              <w:rPr>
                <w:rFonts w:hint="eastAsia" w:ascii="仿宋" w:hAnsi="仿宋" w:eastAsia="仿宋" w:cs="仿宋"/>
                <w:snapToGrid w:val="0"/>
                <w:spacing w:val="4"/>
                <w:kern w:val="0"/>
                <w:sz w:val="18"/>
                <w:lang w:eastAsia="zh-CN"/>
              </w:rPr>
              <w:t>；</w:t>
            </w:r>
            <w:r>
              <w:rPr>
                <w:rFonts w:hint="eastAsia" w:ascii="仿宋" w:hAnsi="仿宋" w:eastAsia="仿宋" w:cs="仿宋"/>
                <w:snapToGrid w:val="0"/>
                <w:spacing w:val="4"/>
                <w:kern w:val="0"/>
                <w:sz w:val="18"/>
              </w:rPr>
              <w:t>一般1</w:t>
            </w:r>
            <w:r>
              <w:rPr>
                <w:rFonts w:hint="eastAsia" w:ascii="仿宋" w:hAnsi="仿宋" w:eastAsia="仿宋" w:cs="仿宋"/>
                <w:snapToGrid w:val="0"/>
                <w:spacing w:val="4"/>
                <w:kern w:val="0"/>
                <w:sz w:val="18"/>
                <w:lang w:eastAsia="zh-CN"/>
              </w:rPr>
              <w:t>—</w:t>
            </w:r>
            <w:r>
              <w:rPr>
                <w:rFonts w:hint="eastAsia" w:ascii="仿宋" w:hAnsi="仿宋" w:eastAsia="仿宋" w:cs="仿宋"/>
                <w:snapToGrid w:val="0"/>
                <w:spacing w:val="4"/>
                <w:kern w:val="0"/>
                <w:sz w:val="18"/>
              </w:rPr>
              <w:t>5分</w:t>
            </w:r>
            <w:r>
              <w:rPr>
                <w:rFonts w:hint="eastAsia" w:ascii="仿宋" w:hAnsi="仿宋" w:eastAsia="仿宋" w:cs="仿宋"/>
                <w:snapToGrid w:val="0"/>
                <w:spacing w:val="4"/>
                <w:kern w:val="0"/>
                <w:sz w:val="18"/>
                <w:lang w:eastAsia="zh-CN"/>
              </w:rPr>
              <w:t>；</w:t>
            </w:r>
            <w:r>
              <w:rPr>
                <w:rFonts w:hint="eastAsia" w:ascii="仿宋" w:hAnsi="仿宋" w:eastAsia="仿宋" w:cs="仿宋"/>
                <w:snapToGrid w:val="0"/>
                <w:spacing w:val="4"/>
                <w:kern w:val="0"/>
                <w:sz w:val="18"/>
              </w:rPr>
              <w:t>不了解0分</w:t>
            </w:r>
            <w:r>
              <w:rPr>
                <w:rFonts w:hint="eastAsia" w:ascii="仿宋" w:hAnsi="仿宋" w:eastAsia="仿宋" w:cs="仿宋"/>
                <w:snapToGrid w:val="0"/>
                <w:spacing w:val="4"/>
                <w:kern w:val="0"/>
                <w:sz w:val="18"/>
                <w:lang w:eastAsia="zh-CN"/>
              </w:rPr>
              <w:t>）</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545EBFF9">
            <w:pPr>
              <w:adjustRightInd w:val="0"/>
              <w:snapToGrid w:val="0"/>
              <w:spacing w:line="408" w:lineRule="auto"/>
              <w:ind w:left="267"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51F7A93E">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25249E0B">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r>
      <w:tr w14:paraId="1496D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2A3B39B8">
            <w:pPr>
              <w:adjustRightInd w:val="0"/>
              <w:snapToGrid w:val="0"/>
              <w:spacing w:line="408" w:lineRule="auto"/>
              <w:ind w:firstLine="0" w:firstLineChars="0"/>
              <w:jc w:val="both"/>
              <w:rPr>
                <w:rFonts w:hint="eastAsia" w:ascii="仿宋" w:hAnsi="仿宋" w:eastAsia="仿宋" w:cs="仿宋"/>
                <w:snapToGrid w:val="0"/>
                <w:spacing w:val="4"/>
                <w:kern w:val="0"/>
                <w:sz w:val="18"/>
              </w:rPr>
            </w:pPr>
          </w:p>
          <w:p w14:paraId="3D220A61">
            <w:pPr>
              <w:adjustRightInd w:val="0"/>
              <w:snapToGrid w:val="0"/>
              <w:spacing w:line="408" w:lineRule="auto"/>
              <w:ind w:left="195"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6</w:t>
            </w:r>
          </w:p>
          <w:p w14:paraId="5DF51077">
            <w:pPr>
              <w:pStyle w:val="55"/>
              <w:adjustRightInd w:val="0"/>
              <w:snapToGrid w:val="0"/>
              <w:spacing w:line="408" w:lineRule="auto"/>
              <w:ind w:firstLine="0" w:firstLineChars="0"/>
              <w:jc w:val="both"/>
              <w:rPr>
                <w:rFonts w:hint="eastAsia" w:ascii="仿宋" w:hAnsi="仿宋" w:eastAsia="仿宋" w:cs="仿宋"/>
                <w:snapToGrid w:val="0"/>
                <w:spacing w:val="4"/>
                <w:kern w:val="0"/>
                <w:sz w:val="18"/>
                <w:szCs w:val="24"/>
              </w:rPr>
            </w:pP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CF6E4F1">
            <w:pPr>
              <w:adjustRightInd w:val="0"/>
              <w:snapToGrid w:val="0"/>
              <w:spacing w:line="408" w:lineRule="auto"/>
              <w:ind w:left="90" w:right="288" w:firstLine="0" w:firstLineChars="0"/>
              <w:jc w:val="left"/>
              <w:rPr>
                <w:rFonts w:hint="eastAsia" w:ascii="仿宋" w:hAnsi="仿宋" w:eastAsia="仿宋" w:cs="仿宋"/>
                <w:snapToGrid w:val="0"/>
                <w:spacing w:val="4"/>
                <w:kern w:val="0"/>
                <w:sz w:val="18"/>
                <w:lang w:eastAsia="zh-CN"/>
              </w:rPr>
            </w:pPr>
            <w:r>
              <w:rPr>
                <w:rFonts w:hint="eastAsia" w:ascii="仿宋" w:hAnsi="仿宋" w:eastAsia="仿宋" w:cs="仿宋"/>
                <w:snapToGrid w:val="0"/>
                <w:spacing w:val="4"/>
                <w:kern w:val="0"/>
                <w:sz w:val="18"/>
                <w:lang w:eastAsia="zh-CN"/>
              </w:rPr>
              <w:t>您认为泉州市洛江区卫生健康局可持续性效益如何？</w:t>
            </w:r>
          </w:p>
          <w:p w14:paraId="27B02CF6">
            <w:pPr>
              <w:adjustRightInd w:val="0"/>
              <w:snapToGrid w:val="0"/>
              <w:spacing w:line="408" w:lineRule="auto"/>
              <w:ind w:left="90" w:right="288" w:firstLine="0" w:firstLineChars="0"/>
              <w:jc w:val="left"/>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lang w:eastAsia="zh-CN"/>
              </w:rPr>
              <w:t>（好10分；较好6—9分；一般1—5分；</w:t>
            </w:r>
            <w:r>
              <w:rPr>
                <w:rFonts w:hint="eastAsia" w:ascii="仿宋" w:hAnsi="仿宋" w:eastAsia="仿宋" w:cs="仿宋"/>
                <w:snapToGrid w:val="0"/>
                <w:spacing w:val="4"/>
                <w:kern w:val="0"/>
                <w:sz w:val="18"/>
              </w:rPr>
              <w:t>不好0分</w:t>
            </w:r>
            <w:r>
              <w:rPr>
                <w:rFonts w:hint="eastAsia" w:ascii="仿宋" w:hAnsi="仿宋" w:eastAsia="仿宋" w:cs="仿宋"/>
                <w:snapToGrid w:val="0"/>
                <w:spacing w:val="4"/>
                <w:kern w:val="0"/>
                <w:sz w:val="18"/>
                <w:lang w:eastAsia="zh-CN"/>
              </w:rPr>
              <w:t>）</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2CB993D0">
            <w:pPr>
              <w:adjustRightInd w:val="0"/>
              <w:snapToGrid w:val="0"/>
              <w:spacing w:line="408" w:lineRule="auto"/>
              <w:ind w:left="267"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6668601C">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4D3C124C">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r>
      <w:tr w14:paraId="2606C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7AE9705B">
            <w:pPr>
              <w:adjustRightInd w:val="0"/>
              <w:snapToGrid w:val="0"/>
              <w:spacing w:line="408" w:lineRule="auto"/>
              <w:ind w:left="195"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7</w:t>
            </w:r>
          </w:p>
          <w:p w14:paraId="68884745">
            <w:pPr>
              <w:pStyle w:val="55"/>
              <w:adjustRightInd w:val="0"/>
              <w:snapToGrid w:val="0"/>
              <w:spacing w:line="408" w:lineRule="auto"/>
              <w:ind w:firstLine="0" w:firstLineChars="0"/>
              <w:jc w:val="both"/>
              <w:rPr>
                <w:rFonts w:hint="eastAsia" w:ascii="仿宋" w:hAnsi="仿宋" w:eastAsia="仿宋" w:cs="仿宋"/>
                <w:snapToGrid w:val="0"/>
                <w:spacing w:val="4"/>
                <w:kern w:val="0"/>
                <w:sz w:val="18"/>
                <w:szCs w:val="24"/>
              </w:rPr>
            </w:pP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4F2317C7">
            <w:pPr>
              <w:adjustRightInd w:val="0"/>
              <w:snapToGrid w:val="0"/>
              <w:spacing w:line="408" w:lineRule="auto"/>
              <w:ind w:left="90" w:firstLine="0" w:firstLineChars="0"/>
              <w:jc w:val="left"/>
              <w:rPr>
                <w:rFonts w:ascii="仿宋" w:hAnsi="仿宋" w:eastAsia="仿宋"/>
                <w:snapToGrid w:val="0"/>
                <w:kern w:val="0"/>
                <w:sz w:val="18"/>
                <w:szCs w:val="22"/>
                <w:lang w:eastAsia="zh-CN"/>
              </w:rPr>
            </w:pPr>
            <w:r>
              <w:rPr>
                <w:rFonts w:hint="eastAsia" w:ascii="仿宋" w:hAnsi="仿宋" w:eastAsia="仿宋" w:cs="仿宋"/>
                <w:snapToGrid w:val="0"/>
                <w:spacing w:val="4"/>
                <w:kern w:val="0"/>
                <w:sz w:val="18"/>
                <w:lang w:eastAsia="zh-CN"/>
              </w:rPr>
              <w:t>您认为泉州市洛江区卫生健康局办事效率如何？</w:t>
            </w:r>
          </w:p>
          <w:p w14:paraId="105414D9">
            <w:pPr>
              <w:adjustRightInd w:val="0"/>
              <w:snapToGrid w:val="0"/>
              <w:spacing w:line="408" w:lineRule="auto"/>
              <w:ind w:left="90" w:firstLine="0" w:firstLineChars="0"/>
              <w:jc w:val="left"/>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lang w:eastAsia="zh-CN"/>
              </w:rPr>
              <w:t>（</w:t>
            </w:r>
            <w:r>
              <w:rPr>
                <w:rFonts w:hint="eastAsia" w:ascii="仿宋" w:hAnsi="仿宋" w:eastAsia="仿宋" w:cs="仿宋"/>
                <w:snapToGrid w:val="0"/>
                <w:spacing w:val="4"/>
                <w:kern w:val="0"/>
                <w:sz w:val="18"/>
              </w:rPr>
              <w:t>优10分，良8</w:t>
            </w:r>
            <w:r>
              <w:rPr>
                <w:rFonts w:hint="eastAsia" w:ascii="仿宋" w:hAnsi="仿宋" w:eastAsia="仿宋" w:cs="仿宋"/>
                <w:snapToGrid w:val="0"/>
                <w:spacing w:val="4"/>
                <w:kern w:val="0"/>
                <w:sz w:val="18"/>
                <w:lang w:eastAsia="zh-CN"/>
              </w:rPr>
              <w:t>—</w:t>
            </w:r>
            <w:r>
              <w:rPr>
                <w:rFonts w:hint="eastAsia" w:ascii="仿宋" w:hAnsi="仿宋" w:eastAsia="仿宋" w:cs="仿宋"/>
                <w:snapToGrid w:val="0"/>
                <w:spacing w:val="4"/>
                <w:kern w:val="0"/>
                <w:sz w:val="18"/>
              </w:rPr>
              <w:t>9分，合格1</w:t>
            </w:r>
            <w:r>
              <w:rPr>
                <w:rFonts w:hint="eastAsia" w:ascii="仿宋" w:hAnsi="仿宋" w:eastAsia="仿宋" w:cs="仿宋"/>
                <w:snapToGrid w:val="0"/>
                <w:spacing w:val="4"/>
                <w:kern w:val="0"/>
                <w:sz w:val="18"/>
                <w:lang w:eastAsia="zh-CN"/>
              </w:rPr>
              <w:t>—</w:t>
            </w:r>
            <w:r>
              <w:rPr>
                <w:rFonts w:hint="eastAsia" w:ascii="仿宋" w:hAnsi="仿宋" w:eastAsia="仿宋" w:cs="仿宋"/>
                <w:snapToGrid w:val="0"/>
                <w:spacing w:val="4"/>
                <w:kern w:val="0"/>
                <w:sz w:val="18"/>
              </w:rPr>
              <w:t>7分，差0分</w:t>
            </w:r>
            <w:r>
              <w:rPr>
                <w:rFonts w:hint="eastAsia" w:ascii="仿宋" w:hAnsi="仿宋" w:eastAsia="仿宋" w:cs="仿宋"/>
                <w:snapToGrid w:val="0"/>
                <w:spacing w:val="4"/>
                <w:kern w:val="0"/>
                <w:sz w:val="18"/>
                <w:lang w:eastAsia="zh-CN"/>
              </w:rPr>
              <w:t>）</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4B07D5C">
            <w:pPr>
              <w:adjustRightInd w:val="0"/>
              <w:snapToGrid w:val="0"/>
              <w:spacing w:line="408" w:lineRule="auto"/>
              <w:ind w:left="267"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1C5F291">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21F7445F">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r>
      <w:tr w14:paraId="11740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6C99725C">
            <w:pPr>
              <w:adjustRightInd w:val="0"/>
              <w:snapToGrid w:val="0"/>
              <w:spacing w:line="408" w:lineRule="auto"/>
              <w:ind w:firstLine="0" w:firstLineChars="0"/>
              <w:jc w:val="both"/>
              <w:rPr>
                <w:rFonts w:hint="eastAsia" w:ascii="仿宋" w:hAnsi="仿宋" w:eastAsia="仿宋" w:cs="仿宋"/>
                <w:snapToGrid w:val="0"/>
                <w:spacing w:val="4"/>
                <w:kern w:val="0"/>
                <w:sz w:val="18"/>
              </w:rPr>
            </w:pPr>
          </w:p>
          <w:p w14:paraId="55C52F21">
            <w:pPr>
              <w:adjustRightInd w:val="0"/>
              <w:snapToGrid w:val="0"/>
              <w:spacing w:line="408" w:lineRule="auto"/>
              <w:ind w:left="195"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8</w:t>
            </w:r>
          </w:p>
          <w:p w14:paraId="08ADDAA3">
            <w:pPr>
              <w:pStyle w:val="55"/>
              <w:adjustRightInd w:val="0"/>
              <w:snapToGrid w:val="0"/>
              <w:spacing w:line="408" w:lineRule="auto"/>
              <w:ind w:firstLine="0" w:firstLineChars="0"/>
              <w:jc w:val="both"/>
              <w:rPr>
                <w:rFonts w:hint="eastAsia" w:ascii="仿宋" w:hAnsi="仿宋" w:eastAsia="仿宋" w:cs="仿宋"/>
                <w:snapToGrid w:val="0"/>
                <w:spacing w:val="4"/>
                <w:kern w:val="0"/>
                <w:sz w:val="18"/>
                <w:szCs w:val="24"/>
              </w:rPr>
            </w:pP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73709C4A">
            <w:pPr>
              <w:adjustRightInd w:val="0"/>
              <w:snapToGrid w:val="0"/>
              <w:spacing w:line="408" w:lineRule="auto"/>
              <w:ind w:left="90" w:firstLine="0" w:firstLineChars="0"/>
              <w:jc w:val="left"/>
              <w:rPr>
                <w:rFonts w:hint="eastAsia" w:ascii="仿宋" w:hAnsi="仿宋" w:eastAsia="仿宋" w:cs="仿宋"/>
                <w:snapToGrid w:val="0"/>
                <w:spacing w:val="4"/>
                <w:kern w:val="0"/>
                <w:sz w:val="18"/>
                <w:lang w:eastAsia="zh-CN"/>
              </w:rPr>
            </w:pPr>
            <w:r>
              <w:rPr>
                <w:rFonts w:hint="eastAsia" w:ascii="仿宋" w:hAnsi="仿宋" w:eastAsia="仿宋" w:cs="仿宋"/>
                <w:snapToGrid w:val="0"/>
                <w:spacing w:val="4"/>
                <w:kern w:val="0"/>
                <w:sz w:val="18"/>
                <w:lang w:eastAsia="zh-CN"/>
              </w:rPr>
              <w:t>您认为泉州市洛江区卫生健康局工作是否存在不足之处？</w:t>
            </w:r>
          </w:p>
          <w:p w14:paraId="10A943EF">
            <w:pPr>
              <w:adjustRightInd w:val="0"/>
              <w:snapToGrid w:val="0"/>
              <w:spacing w:line="408" w:lineRule="auto"/>
              <w:ind w:left="90" w:firstLine="0" w:firstLineChars="0"/>
              <w:jc w:val="left"/>
              <w:rPr>
                <w:rFonts w:hint="eastAsia" w:ascii="仿宋" w:hAnsi="仿宋" w:eastAsia="仿宋" w:cs="仿宋"/>
                <w:snapToGrid w:val="0"/>
                <w:spacing w:val="4"/>
                <w:kern w:val="0"/>
                <w:sz w:val="18"/>
                <w:lang w:eastAsia="zh-CN"/>
              </w:rPr>
            </w:pPr>
            <w:r>
              <w:rPr>
                <w:rFonts w:hint="eastAsia" w:ascii="仿宋" w:hAnsi="仿宋" w:eastAsia="仿宋" w:cs="仿宋"/>
                <w:snapToGrid w:val="0"/>
                <w:spacing w:val="4"/>
                <w:kern w:val="0"/>
                <w:sz w:val="18"/>
                <w:lang w:eastAsia="zh-CN"/>
              </w:rPr>
              <w:t>（存在3项及以上0分，存在12项1—9分，不存在10分）</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489FDB73">
            <w:pPr>
              <w:adjustRightInd w:val="0"/>
              <w:snapToGrid w:val="0"/>
              <w:spacing w:line="408" w:lineRule="auto"/>
              <w:ind w:left="267" w:firstLine="0" w:firstLineChars="0"/>
              <w:jc w:val="center"/>
              <w:rPr>
                <w:rFonts w:hint="eastAsia" w:ascii="仿宋" w:hAnsi="仿宋" w:eastAsia="仿宋" w:cs="仿宋"/>
                <w:snapToGrid w:val="0"/>
                <w:spacing w:val="4"/>
                <w:kern w:val="0"/>
                <w:sz w:val="18"/>
                <w:lang w:eastAsia="zh-CN"/>
              </w:rPr>
            </w:pPr>
          </w:p>
          <w:p w14:paraId="37B2AA63">
            <w:pPr>
              <w:adjustRightInd w:val="0"/>
              <w:snapToGrid w:val="0"/>
              <w:spacing w:line="408" w:lineRule="auto"/>
              <w:ind w:left="267"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5C3F691C">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7B04C83">
            <w:pPr>
              <w:adjustRightInd w:val="0"/>
              <w:snapToGrid w:val="0"/>
              <w:spacing w:line="408" w:lineRule="auto"/>
              <w:ind w:left="109" w:firstLine="0" w:firstLineChars="0"/>
              <w:jc w:val="center"/>
              <w:rPr>
                <w:rFonts w:hint="eastAsia" w:ascii="仿宋" w:hAnsi="仿宋" w:eastAsia="仿宋" w:cs="仿宋"/>
                <w:snapToGrid w:val="0"/>
                <w:spacing w:val="4"/>
                <w:kern w:val="0"/>
                <w:sz w:val="18"/>
              </w:rPr>
            </w:pPr>
          </w:p>
        </w:tc>
      </w:tr>
      <w:tr w14:paraId="7CBB2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2A890D1B">
            <w:pPr>
              <w:adjustRightInd w:val="0"/>
              <w:snapToGrid w:val="0"/>
              <w:spacing w:line="408" w:lineRule="auto"/>
              <w:ind w:left="195"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9</w:t>
            </w:r>
          </w:p>
          <w:p w14:paraId="66C88312">
            <w:pPr>
              <w:pStyle w:val="55"/>
              <w:adjustRightInd w:val="0"/>
              <w:snapToGrid w:val="0"/>
              <w:spacing w:line="408" w:lineRule="auto"/>
              <w:ind w:firstLine="0" w:firstLineChars="0"/>
              <w:jc w:val="both"/>
              <w:rPr>
                <w:rFonts w:hint="eastAsia" w:ascii="仿宋" w:hAnsi="仿宋" w:eastAsia="仿宋" w:cs="仿宋"/>
                <w:snapToGrid w:val="0"/>
                <w:spacing w:val="4"/>
                <w:kern w:val="0"/>
                <w:sz w:val="18"/>
                <w:szCs w:val="24"/>
              </w:rPr>
            </w:pP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1A78D63">
            <w:pPr>
              <w:adjustRightInd w:val="0"/>
              <w:snapToGrid w:val="0"/>
              <w:spacing w:line="408" w:lineRule="auto"/>
              <w:ind w:left="90" w:firstLine="0" w:firstLineChars="0"/>
              <w:jc w:val="left"/>
              <w:rPr>
                <w:rFonts w:hint="eastAsia" w:ascii="仿宋" w:hAnsi="仿宋" w:eastAsia="仿宋" w:cs="仿宋"/>
                <w:snapToGrid w:val="0"/>
                <w:spacing w:val="4"/>
                <w:kern w:val="0"/>
                <w:sz w:val="18"/>
                <w:lang w:eastAsia="zh-CN"/>
              </w:rPr>
            </w:pPr>
            <w:r>
              <w:rPr>
                <w:rFonts w:hint="eastAsia" w:ascii="仿宋" w:hAnsi="仿宋" w:eastAsia="仿宋" w:cs="仿宋"/>
                <w:snapToGrid w:val="0"/>
                <w:spacing w:val="4"/>
                <w:kern w:val="0"/>
                <w:sz w:val="18"/>
                <w:lang w:eastAsia="zh-CN"/>
              </w:rPr>
              <w:t>您认为泉州市洛江区卫生健康局工作产生社会效益如何？</w:t>
            </w:r>
          </w:p>
          <w:p w14:paraId="35594792">
            <w:pPr>
              <w:adjustRightInd w:val="0"/>
              <w:snapToGrid w:val="0"/>
              <w:spacing w:line="408" w:lineRule="auto"/>
              <w:ind w:left="90" w:firstLine="0" w:firstLineChars="0"/>
              <w:jc w:val="left"/>
              <w:rPr>
                <w:rFonts w:hint="eastAsia" w:ascii="仿宋" w:hAnsi="仿宋" w:eastAsia="仿宋" w:cs="仿宋"/>
                <w:snapToGrid w:val="0"/>
                <w:spacing w:val="4"/>
                <w:kern w:val="0"/>
                <w:sz w:val="18"/>
                <w:lang w:eastAsia="zh-CN"/>
              </w:rPr>
            </w:pPr>
            <w:r>
              <w:rPr>
                <w:rFonts w:hint="eastAsia" w:ascii="仿宋" w:hAnsi="仿宋" w:eastAsia="仿宋" w:cs="仿宋"/>
                <w:snapToGrid w:val="0"/>
                <w:spacing w:val="4"/>
                <w:kern w:val="0"/>
                <w:sz w:val="18"/>
                <w:lang w:eastAsia="zh-CN"/>
              </w:rPr>
              <w:t>（效果显著10分，较显著6—9分，一般1—5分，效果不明显0分）</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3D1B7372">
            <w:pPr>
              <w:adjustRightInd w:val="0"/>
              <w:snapToGrid w:val="0"/>
              <w:spacing w:line="408" w:lineRule="auto"/>
              <w:ind w:left="267" w:firstLine="0" w:firstLineChars="0"/>
              <w:jc w:val="center"/>
              <w:rPr>
                <w:rFonts w:hint="eastAsia" w:ascii="仿宋" w:hAnsi="仿宋" w:eastAsia="仿宋" w:cs="仿宋"/>
                <w:snapToGrid w:val="0"/>
                <w:spacing w:val="4"/>
                <w:kern w:val="0"/>
                <w:sz w:val="18"/>
                <w:lang w:eastAsia="zh-CN"/>
              </w:rPr>
            </w:pPr>
          </w:p>
          <w:p w14:paraId="6128BA39">
            <w:pPr>
              <w:adjustRightInd w:val="0"/>
              <w:snapToGrid w:val="0"/>
              <w:spacing w:line="408" w:lineRule="auto"/>
              <w:ind w:left="267"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727D066E">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416C8F1D">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r>
      <w:tr w14:paraId="4839F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08"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33D79710">
            <w:pPr>
              <w:adjustRightInd w:val="0"/>
              <w:snapToGrid w:val="0"/>
              <w:spacing w:line="408" w:lineRule="auto"/>
              <w:ind w:left="134"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p w14:paraId="70CB1926">
            <w:pPr>
              <w:pStyle w:val="55"/>
              <w:adjustRightInd w:val="0"/>
              <w:snapToGrid w:val="0"/>
              <w:spacing w:line="408" w:lineRule="auto"/>
              <w:ind w:firstLine="0" w:firstLineChars="0"/>
              <w:jc w:val="both"/>
              <w:rPr>
                <w:rFonts w:hint="eastAsia" w:ascii="仿宋" w:hAnsi="仿宋" w:eastAsia="仿宋" w:cs="仿宋"/>
                <w:snapToGrid w:val="0"/>
                <w:spacing w:val="4"/>
                <w:kern w:val="0"/>
                <w:sz w:val="18"/>
                <w:szCs w:val="24"/>
              </w:rPr>
            </w:pPr>
          </w:p>
        </w:tc>
        <w:tc>
          <w:tcPr>
            <w:tcW w:w="3412"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3A90CCED">
            <w:pPr>
              <w:adjustRightInd w:val="0"/>
              <w:snapToGrid w:val="0"/>
              <w:spacing w:line="408" w:lineRule="auto"/>
              <w:ind w:left="90" w:firstLine="0" w:firstLineChars="0"/>
              <w:jc w:val="left"/>
              <w:rPr>
                <w:rFonts w:ascii="仿宋" w:hAnsi="仿宋" w:eastAsia="仿宋"/>
                <w:snapToGrid w:val="0"/>
                <w:kern w:val="0"/>
                <w:sz w:val="18"/>
                <w:szCs w:val="22"/>
                <w:lang w:eastAsia="zh-CN"/>
              </w:rPr>
            </w:pPr>
            <w:r>
              <w:rPr>
                <w:rFonts w:hint="eastAsia" w:ascii="仿宋" w:hAnsi="仿宋" w:eastAsia="仿宋" w:cs="仿宋"/>
                <w:snapToGrid w:val="0"/>
                <w:spacing w:val="4"/>
                <w:kern w:val="0"/>
                <w:sz w:val="18"/>
                <w:lang w:eastAsia="zh-CN"/>
              </w:rPr>
              <w:t>您对泉州市洛江区卫生健康局开展工作是否满意？</w:t>
            </w:r>
          </w:p>
          <w:p w14:paraId="40ABB48C">
            <w:pPr>
              <w:adjustRightInd w:val="0"/>
              <w:snapToGrid w:val="0"/>
              <w:spacing w:line="408" w:lineRule="auto"/>
              <w:ind w:left="90" w:firstLine="0" w:firstLineChars="0"/>
              <w:jc w:val="left"/>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lang w:eastAsia="zh-CN"/>
              </w:rPr>
              <w:t>（很满意10分，满意7—9分，一般1—6分，</w:t>
            </w:r>
            <w:r>
              <w:rPr>
                <w:rFonts w:hint="eastAsia" w:ascii="仿宋" w:hAnsi="仿宋" w:eastAsia="仿宋" w:cs="仿宋"/>
                <w:snapToGrid w:val="0"/>
                <w:spacing w:val="4"/>
                <w:kern w:val="0"/>
                <w:sz w:val="18"/>
              </w:rPr>
              <w:t>不满意0分</w:t>
            </w:r>
            <w:r>
              <w:rPr>
                <w:rFonts w:hint="eastAsia" w:ascii="仿宋" w:hAnsi="仿宋" w:eastAsia="仿宋" w:cs="仿宋"/>
                <w:snapToGrid w:val="0"/>
                <w:spacing w:val="4"/>
                <w:kern w:val="0"/>
                <w:sz w:val="18"/>
                <w:lang w:eastAsia="zh-CN"/>
              </w:rPr>
              <w:t>）</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163A4271">
            <w:pPr>
              <w:adjustRightInd w:val="0"/>
              <w:snapToGrid w:val="0"/>
              <w:spacing w:line="408" w:lineRule="auto"/>
              <w:ind w:left="267" w:firstLine="0" w:firstLineChars="0"/>
              <w:jc w:val="center"/>
              <w:rPr>
                <w:rFonts w:hint="eastAsia" w:ascii="仿宋" w:hAnsi="仿宋" w:eastAsia="仿宋" w:cs="仿宋"/>
                <w:snapToGrid w:val="0"/>
                <w:spacing w:val="4"/>
                <w:kern w:val="0"/>
                <w:sz w:val="18"/>
              </w:rPr>
            </w:pPr>
          </w:p>
          <w:p w14:paraId="5413ABE3">
            <w:pPr>
              <w:adjustRightInd w:val="0"/>
              <w:snapToGrid w:val="0"/>
              <w:spacing w:line="408" w:lineRule="auto"/>
              <w:ind w:left="267" w:firstLine="0" w:firstLineChars="0"/>
              <w:jc w:val="both"/>
              <w:rPr>
                <w:rFonts w:hint="eastAsia" w:ascii="仿宋" w:hAnsi="仿宋" w:eastAsia="仿宋" w:cs="仿宋"/>
                <w:snapToGrid w:val="0"/>
                <w:spacing w:val="4"/>
                <w:kern w:val="0"/>
                <w:sz w:val="18"/>
              </w:rPr>
            </w:pPr>
            <w:r>
              <w:rPr>
                <w:rFonts w:hint="eastAsia" w:ascii="仿宋" w:hAnsi="仿宋" w:eastAsia="仿宋" w:cs="仿宋"/>
                <w:snapToGrid w:val="0"/>
                <w:spacing w:val="4"/>
                <w:kern w:val="0"/>
                <w:sz w:val="18"/>
              </w:rPr>
              <w:t>10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11B5FE35">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DE5E976">
            <w:pPr>
              <w:adjustRightInd w:val="0"/>
              <w:snapToGrid w:val="0"/>
              <w:spacing w:line="408" w:lineRule="auto"/>
              <w:ind w:firstLine="0" w:firstLineChars="0"/>
              <w:jc w:val="center"/>
              <w:rPr>
                <w:rFonts w:hint="eastAsia" w:ascii="仿宋" w:hAnsi="仿宋" w:eastAsia="仿宋" w:cs="仿宋"/>
                <w:snapToGrid w:val="0"/>
                <w:spacing w:val="4"/>
                <w:kern w:val="0"/>
                <w:sz w:val="18"/>
              </w:rPr>
            </w:pPr>
          </w:p>
        </w:tc>
      </w:tr>
      <w:tr w14:paraId="48FDF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4" w:type="dxa"/>
            <w:bottom w:w="0" w:type="dxa"/>
            <w:right w:w="84" w:type="dxa"/>
          </w:tblCellMar>
        </w:tblPrEx>
        <w:trPr>
          <w:cantSplit/>
          <w:trHeight w:val="0" w:hRule="atLeast"/>
          <w:jc w:val="center"/>
        </w:trPr>
        <w:tc>
          <w:tcPr>
            <w:tcW w:w="3721" w:type="pct"/>
            <w:gridSpan w:val="2"/>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3F1C95CE">
            <w:pPr>
              <w:adjustRightInd w:val="0"/>
              <w:snapToGrid w:val="0"/>
              <w:spacing w:line="408" w:lineRule="auto"/>
              <w:ind w:left="267" w:firstLine="0" w:firstLineChars="0"/>
              <w:jc w:val="center"/>
              <w:rPr>
                <w:rFonts w:hint="eastAsia" w:ascii="仿宋" w:hAnsi="仿宋" w:eastAsia="仿宋" w:cs="仿宋"/>
                <w:b w:val="0"/>
                <w:snapToGrid w:val="0"/>
                <w:spacing w:val="4"/>
                <w:kern w:val="0"/>
                <w:sz w:val="18"/>
                <w:u w:val="none"/>
              </w:rPr>
            </w:pPr>
            <w:r>
              <w:rPr>
                <w:rFonts w:hint="eastAsia" w:ascii="仿宋" w:hAnsi="仿宋" w:eastAsia="仿宋" w:cs="仿宋"/>
                <w:b w:val="0"/>
                <w:snapToGrid w:val="0"/>
                <w:spacing w:val="4"/>
                <w:kern w:val="0"/>
                <w:sz w:val="18"/>
                <w:u w:val="none"/>
              </w:rPr>
              <w:t>合计</w:t>
            </w:r>
          </w:p>
        </w:tc>
        <w:tc>
          <w:tcPr>
            <w:tcW w:w="467"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46ABE12B">
            <w:pPr>
              <w:adjustRightInd w:val="0"/>
              <w:snapToGrid w:val="0"/>
              <w:spacing w:line="408" w:lineRule="auto"/>
              <w:ind w:firstLine="0" w:firstLineChars="0"/>
              <w:jc w:val="center"/>
              <w:rPr>
                <w:rFonts w:hint="eastAsia" w:ascii="仿宋" w:hAnsi="仿宋" w:eastAsia="仿宋" w:cs="仿宋"/>
                <w:b w:val="0"/>
                <w:snapToGrid w:val="0"/>
                <w:spacing w:val="4"/>
                <w:kern w:val="0"/>
                <w:sz w:val="18"/>
                <w:u w:val="none"/>
              </w:rPr>
            </w:pPr>
            <w:r>
              <w:rPr>
                <w:rFonts w:hint="eastAsia" w:ascii="仿宋" w:hAnsi="仿宋" w:eastAsia="仿宋" w:cs="仿宋"/>
                <w:b w:val="0"/>
                <w:snapToGrid w:val="0"/>
                <w:spacing w:val="4"/>
                <w:kern w:val="0"/>
                <w:sz w:val="18"/>
                <w:u w:val="none"/>
              </w:rPr>
              <w:t>100</w:t>
            </w:r>
          </w:p>
        </w:tc>
        <w:tc>
          <w:tcPr>
            <w:tcW w:w="386"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4AEA0696">
            <w:pPr>
              <w:adjustRightInd w:val="0"/>
              <w:snapToGrid w:val="0"/>
              <w:spacing w:line="408" w:lineRule="auto"/>
              <w:ind w:firstLine="0" w:firstLineChars="0"/>
              <w:jc w:val="center"/>
              <w:rPr>
                <w:rFonts w:hint="eastAsia" w:ascii="仿宋" w:hAnsi="仿宋" w:eastAsia="仿宋" w:cs="仿宋"/>
                <w:b w:val="0"/>
                <w:snapToGrid w:val="0"/>
                <w:spacing w:val="4"/>
                <w:kern w:val="0"/>
                <w:sz w:val="18"/>
                <w:u w:val="none"/>
              </w:rPr>
            </w:pPr>
          </w:p>
        </w:tc>
        <w:tc>
          <w:tcPr>
            <w:tcW w:w="424" w:type="pct"/>
            <w:tcBorders>
              <w:top w:val="single" w:color="5B5B5B" w:sz="8" w:space="0"/>
              <w:left w:val="single" w:color="5B5B5B" w:sz="8" w:space="0"/>
              <w:bottom w:val="single" w:color="5B5B5B" w:sz="8" w:space="0"/>
              <w:right w:val="single" w:color="5B5B5B" w:sz="8" w:space="0"/>
              <w:tl2br w:val="nil"/>
              <w:tr2bl w:val="nil"/>
            </w:tcBorders>
            <w:shd w:val="clear" w:color="auto" w:fill="FEFEFE"/>
            <w:vAlign w:val="center"/>
          </w:tcPr>
          <w:p w14:paraId="0F0B8BC7">
            <w:pPr>
              <w:adjustRightInd w:val="0"/>
              <w:snapToGrid w:val="0"/>
              <w:spacing w:line="408" w:lineRule="auto"/>
              <w:ind w:firstLine="0" w:firstLineChars="0"/>
              <w:jc w:val="center"/>
              <w:rPr>
                <w:rFonts w:hint="eastAsia" w:ascii="仿宋" w:hAnsi="仿宋" w:eastAsia="仿宋" w:cs="仿宋"/>
                <w:b w:val="0"/>
                <w:snapToGrid w:val="0"/>
                <w:spacing w:val="4"/>
                <w:kern w:val="0"/>
                <w:sz w:val="18"/>
                <w:u w:val="none"/>
              </w:rPr>
            </w:pPr>
          </w:p>
        </w:tc>
      </w:tr>
    </w:tbl>
    <w:p w14:paraId="7307B421">
      <w:pPr>
        <w:widowControl w:val="0"/>
        <w:overflowPunct w:val="0"/>
        <w:snapToGrid/>
        <w:spacing w:line="240" w:lineRule="auto"/>
        <w:rPr>
          <w:rFonts w:hint="eastAsia" w:eastAsia="宋体"/>
          <w:lang w:eastAsia="zh-CN"/>
        </w:rPr>
      </w:pPr>
      <w:r>
        <w:fldChar w:fldCharType="begin"/>
      </w:r>
      <w:r>
        <w:instrText xml:space="preserve"> HYPERLINK \l "bookmark72" </w:instrText>
      </w:r>
      <w:r>
        <w:fldChar w:fldCharType="separate"/>
      </w:r>
      <w:r>
        <w:fldChar w:fldCharType="end"/>
      </w:r>
      <w:bookmarkStart w:id="370" w:name="_Toc10129"/>
      <w:bookmarkStart w:id="371" w:name="_Toc5295"/>
    </w:p>
    <w:p w14:paraId="07D13DF7">
      <w:pPr>
        <w:widowControl w:val="0"/>
        <w:overflowPunct w:val="0"/>
        <w:snapToGrid/>
        <w:spacing w:line="240" w:lineRule="auto"/>
        <w:rPr>
          <w:rFonts w:hint="eastAsia" w:eastAsia="宋体"/>
          <w:lang w:eastAsia="zh-CN"/>
        </w:rPr>
      </w:pPr>
    </w:p>
    <w:p w14:paraId="13473E77">
      <w:pPr>
        <w:widowControl w:val="0"/>
        <w:overflowPunct w:val="0"/>
        <w:snapToGrid/>
        <w:spacing w:line="240" w:lineRule="auto"/>
        <w:rPr>
          <w:rFonts w:hint="eastAsia" w:eastAsia="宋体"/>
          <w:lang w:eastAsia="zh-CN"/>
        </w:rPr>
      </w:pPr>
    </w:p>
    <w:p w14:paraId="5DD6BBF5">
      <w:pPr>
        <w:widowControl w:val="0"/>
        <w:overflowPunct w:val="0"/>
        <w:snapToGrid/>
        <w:spacing w:line="240" w:lineRule="auto"/>
        <w:rPr>
          <w:rFonts w:hint="eastAsia" w:eastAsia="宋体"/>
          <w:lang w:eastAsia="zh-CN"/>
        </w:rPr>
      </w:pPr>
    </w:p>
    <w:p w14:paraId="74BB0528">
      <w:pPr>
        <w:widowControl w:val="0"/>
        <w:overflowPunct w:val="0"/>
        <w:snapToGrid/>
        <w:spacing w:line="240" w:lineRule="auto"/>
        <w:rPr>
          <w:rFonts w:hint="eastAsia" w:eastAsia="宋体"/>
          <w:lang w:eastAsia="zh-CN"/>
        </w:rPr>
      </w:pPr>
    </w:p>
    <w:p w14:paraId="1B485EFE">
      <w:pPr>
        <w:widowControl w:val="0"/>
        <w:overflowPunct w:val="0"/>
        <w:snapToGrid/>
        <w:spacing w:line="240" w:lineRule="auto"/>
        <w:rPr>
          <w:rFonts w:ascii="Times New Roman" w:eastAsia="宋体"/>
          <w:b/>
          <w:bCs/>
          <w:color w:val="auto"/>
          <w:sz w:val="28"/>
          <w:lang w:eastAsia="zh-CN"/>
        </w:rPr>
      </w:pPr>
      <w:r>
        <w:rPr>
          <w:b w:val="0"/>
          <w:bCs w:val="0"/>
        </w:rPr>
        <w:fldChar w:fldCharType="begin"/>
      </w:r>
      <w:r>
        <w:rPr>
          <w:b w:val="0"/>
          <w:bCs w:val="0"/>
        </w:rPr>
        <w:instrText xml:space="preserve"> HYPERLINK \l "bookmark72" </w:instrText>
      </w:r>
      <w:r>
        <w:rPr>
          <w:b w:val="0"/>
          <w:bCs w:val="0"/>
        </w:rPr>
        <w:fldChar w:fldCharType="separate"/>
      </w:r>
      <w:r>
        <w:rPr>
          <w:rFonts w:hint="eastAsia" w:ascii="仿宋" w:hAnsi="仿宋" w:eastAsia="仿宋" w:cs="仿宋"/>
          <w:b w:val="0"/>
          <w:bCs w:val="0"/>
          <w:color w:val="auto"/>
          <w:spacing w:val="-1"/>
          <w:lang w:eastAsia="zh-CN"/>
          <w14:textOutline w14:w="5105" w14:cap="sq" w14:cmpd="sng" w14:algn="ctr">
            <w14:solidFill>
              <w14:srgbClr w14:val="000000"/>
            </w14:solidFill>
            <w14:prstDash w14:val="solid"/>
            <w14:bevel/>
          </w14:textOutline>
        </w:rPr>
        <w:t>附件3</w:t>
      </w:r>
      <w:r>
        <w:rPr>
          <w:rFonts w:hint="eastAsia" w:ascii="仿宋" w:hAnsi="仿宋" w:eastAsia="仿宋" w:cs="仿宋"/>
          <w:b w:val="0"/>
          <w:bCs w:val="0"/>
          <w:color w:val="auto"/>
          <w:spacing w:val="-1"/>
          <w:lang w:val="en-US" w:eastAsia="zh-CN"/>
          <w14:textOutline w14:w="5105" w14:cap="sq" w14:cmpd="sng" w14:algn="ctr">
            <w14:solidFill>
              <w14:srgbClr w14:val="000000"/>
            </w14:solidFill>
            <w14:prstDash w14:val="solid"/>
            <w14:bevel/>
          </w14:textOutline>
        </w:rPr>
        <w:t xml:space="preserve">  </w:t>
      </w:r>
      <w:r>
        <w:rPr>
          <w:rFonts w:hint="eastAsia" w:ascii="仿宋" w:hAnsi="仿宋" w:eastAsia="仿宋" w:cs="仿宋"/>
          <w:b w:val="0"/>
          <w:bCs w:val="0"/>
          <w:color w:val="auto"/>
          <w:spacing w:val="-1"/>
          <w:lang w:eastAsia="zh-CN"/>
          <w14:textOutline w14:w="5105" w14:cap="sq" w14:cmpd="sng" w14:algn="ctr">
            <w14:solidFill>
              <w14:srgbClr w14:val="000000"/>
            </w14:solidFill>
            <w14:prstDash w14:val="solid"/>
            <w14:bevel/>
          </w14:textOutline>
        </w:rPr>
        <w:t>现场调研照片</w:t>
      </w:r>
      <w:r>
        <w:rPr>
          <w:rFonts w:hint="eastAsia" w:ascii="仿宋" w:hAnsi="仿宋" w:eastAsia="仿宋" w:cs="仿宋"/>
          <w:b w:val="0"/>
          <w:bCs w:val="0"/>
          <w:color w:val="auto"/>
          <w:spacing w:val="-1"/>
          <w:lang w:eastAsia="zh-CN"/>
          <w14:textOutline w14:w="5105" w14:cap="sq" w14:cmpd="sng" w14:algn="ctr">
            <w14:solidFill>
              <w14:srgbClr w14:val="000000"/>
            </w14:solidFill>
            <w14:prstDash w14:val="solid"/>
            <w14:bevel/>
          </w14:textOutline>
        </w:rPr>
        <w:fldChar w:fldCharType="end"/>
      </w:r>
      <w:bookmarkEnd w:id="370"/>
      <w:bookmarkEnd w:id="371"/>
      <w:r>
        <w:rPr>
          <w:rFonts w:ascii="Times New Roman" w:eastAsia="宋体"/>
          <w:b/>
          <w:bCs/>
          <w:color w:val="auto"/>
          <w:sz w:val="28"/>
          <w:lang w:eastAsia="zh-CN"/>
        </w:rPr>
        <w:drawing>
          <wp:anchor distT="0" distB="0" distL="114300" distR="114300" simplePos="0" relativeHeight="251659264" behindDoc="0" locked="0" layoutInCell="1" allowOverlap="1">
            <wp:simplePos x="0" y="0"/>
            <wp:positionH relativeFrom="column">
              <wp:posOffset>-530225</wp:posOffset>
            </wp:positionH>
            <wp:positionV relativeFrom="page">
              <wp:posOffset>3825875</wp:posOffset>
            </wp:positionV>
            <wp:extent cx="2879725" cy="2160270"/>
            <wp:effectExtent l="0" t="0" r="635" b="3810"/>
            <wp:wrapTopAndBottom/>
            <wp:docPr id="5" name="图片 5" descr="1a3a251f7330d907b3b7c758f1527565_"/>
            <wp:cNvGraphicFramePr/>
            <a:graphic xmlns:a="http://schemas.openxmlformats.org/drawingml/2006/main">
              <a:graphicData uri="http://schemas.openxmlformats.org/drawingml/2006/picture">
                <pic:pic xmlns:pic="http://schemas.openxmlformats.org/drawingml/2006/picture">
                  <pic:nvPicPr>
                    <pic:cNvPr id="5" name="图片 5" descr="1a3a251f7330d907b3b7c758f1527565_"/>
                    <pic:cNvPicPr/>
                  </pic:nvPicPr>
                  <pic:blipFill>
                    <a:blip r:embed="rId12"/>
                    <a:stretch>
                      <a:fillRect/>
                    </a:stretch>
                  </pic:blipFill>
                  <pic:spPr>
                    <a:xfrm>
                      <a:off x="0" y="0"/>
                      <a:ext cx="2879725" cy="2160270"/>
                    </a:xfrm>
                    <a:prstGeom prst="rect">
                      <a:avLst/>
                    </a:prstGeom>
                  </pic:spPr>
                </pic:pic>
              </a:graphicData>
            </a:graphic>
          </wp:anchor>
        </w:drawing>
      </w:r>
      <w:r>
        <w:rPr>
          <w:rFonts w:ascii="Times New Roman" w:eastAsia="宋体"/>
          <w:b/>
          <w:bCs/>
          <w:color w:val="auto"/>
          <w:sz w:val="28"/>
          <w:lang w:eastAsia="zh-CN"/>
        </w:rPr>
        <w:drawing>
          <wp:anchor distT="0" distB="0" distL="114300" distR="114300" simplePos="0" relativeHeight="251661312" behindDoc="0" locked="0" layoutInCell="1" allowOverlap="1">
            <wp:simplePos x="0" y="0"/>
            <wp:positionH relativeFrom="column">
              <wp:posOffset>-609600</wp:posOffset>
            </wp:positionH>
            <wp:positionV relativeFrom="page">
              <wp:posOffset>6617335</wp:posOffset>
            </wp:positionV>
            <wp:extent cx="2879725" cy="2160270"/>
            <wp:effectExtent l="0" t="0" r="635" b="3810"/>
            <wp:wrapSquare wrapText="bothSides"/>
            <wp:docPr id="7" name="图片 7" descr="微信图片_20241031213738"/>
            <wp:cNvGraphicFramePr/>
            <a:graphic xmlns:a="http://schemas.openxmlformats.org/drawingml/2006/main">
              <a:graphicData uri="http://schemas.openxmlformats.org/drawingml/2006/picture">
                <pic:pic xmlns:pic="http://schemas.openxmlformats.org/drawingml/2006/picture">
                  <pic:nvPicPr>
                    <pic:cNvPr id="7" name="图片 7" descr="微信图片_20241031213738"/>
                    <pic:cNvPicPr/>
                  </pic:nvPicPr>
                  <pic:blipFill>
                    <a:blip r:embed="rId13"/>
                    <a:stretch>
                      <a:fillRect/>
                    </a:stretch>
                  </pic:blipFill>
                  <pic:spPr>
                    <a:xfrm>
                      <a:off x="0" y="0"/>
                      <a:ext cx="2879725" cy="2160270"/>
                    </a:xfrm>
                    <a:prstGeom prst="rect">
                      <a:avLst/>
                    </a:prstGeom>
                  </pic:spPr>
                </pic:pic>
              </a:graphicData>
            </a:graphic>
          </wp:anchor>
        </w:drawing>
      </w:r>
    </w:p>
    <w:p w14:paraId="6A9BEC1E">
      <w:pPr>
        <w:widowControl w:val="0"/>
        <w:overflowPunct w:val="0"/>
        <w:snapToGrid/>
        <w:spacing w:line="240" w:lineRule="auto"/>
        <w:rPr>
          <w:rFonts w:ascii="Times New Roman" w:eastAsia="宋体"/>
          <w:b/>
          <w:bCs/>
          <w:color w:val="auto"/>
          <w:sz w:val="28"/>
          <w:lang w:eastAsia="zh-CN"/>
        </w:rPr>
      </w:pPr>
    </w:p>
    <w:p w14:paraId="06738E73">
      <w:pPr>
        <w:widowControl w:val="0"/>
        <w:overflowPunct w:val="0"/>
        <w:snapToGrid/>
        <w:spacing w:line="240" w:lineRule="auto"/>
        <w:rPr>
          <w:rFonts w:ascii="Times New Roman" w:eastAsia="宋体"/>
          <w:b/>
          <w:bCs/>
          <w:color w:val="auto"/>
          <w:sz w:val="28"/>
          <w:lang w:eastAsia="zh-CN"/>
        </w:rPr>
      </w:pPr>
      <w:r>
        <w:rPr>
          <w:rFonts w:ascii="Times New Roman" w:eastAsia="宋体"/>
          <w:b/>
          <w:bCs/>
          <w:color w:val="auto"/>
          <w:sz w:val="28"/>
          <w:lang w:eastAsia="zh-CN"/>
        </w:rPr>
        <w:drawing>
          <wp:anchor distT="0" distB="0" distL="114300" distR="114300" simplePos="0" relativeHeight="251662336" behindDoc="0" locked="0" layoutInCell="1" allowOverlap="1">
            <wp:simplePos x="0" y="0"/>
            <wp:positionH relativeFrom="column">
              <wp:posOffset>2774950</wp:posOffset>
            </wp:positionH>
            <wp:positionV relativeFrom="page">
              <wp:posOffset>6600825</wp:posOffset>
            </wp:positionV>
            <wp:extent cx="2879725" cy="2160270"/>
            <wp:effectExtent l="0" t="0" r="635" b="3810"/>
            <wp:wrapSquare wrapText="bothSides"/>
            <wp:docPr id="8" name="图片 8" descr="微信图片_20241031213743"/>
            <wp:cNvGraphicFramePr/>
            <a:graphic xmlns:a="http://schemas.openxmlformats.org/drawingml/2006/main">
              <a:graphicData uri="http://schemas.openxmlformats.org/drawingml/2006/picture">
                <pic:pic xmlns:pic="http://schemas.openxmlformats.org/drawingml/2006/picture">
                  <pic:nvPicPr>
                    <pic:cNvPr id="8" name="图片 8" descr="微信图片_20241031213743"/>
                    <pic:cNvPicPr/>
                  </pic:nvPicPr>
                  <pic:blipFill>
                    <a:blip r:embed="rId14"/>
                    <a:stretch>
                      <a:fillRect/>
                    </a:stretch>
                  </pic:blipFill>
                  <pic:spPr>
                    <a:xfrm>
                      <a:off x="0" y="0"/>
                      <a:ext cx="2879725" cy="2160270"/>
                    </a:xfrm>
                    <a:prstGeom prst="rect">
                      <a:avLst/>
                    </a:prstGeom>
                  </pic:spPr>
                </pic:pic>
              </a:graphicData>
            </a:graphic>
          </wp:anchor>
        </w:drawing>
      </w:r>
      <w:r>
        <w:rPr>
          <w:rFonts w:ascii="Times New Roman" w:eastAsia="宋体"/>
          <w:b/>
          <w:bCs/>
          <w:color w:val="auto"/>
          <w:sz w:val="28"/>
          <w:lang w:eastAsia="zh-CN"/>
        </w:rPr>
        <w:drawing>
          <wp:anchor distT="0" distB="0" distL="114300" distR="114300" simplePos="0" relativeHeight="251660288" behindDoc="0" locked="0" layoutInCell="1" allowOverlap="1">
            <wp:simplePos x="0" y="0"/>
            <wp:positionH relativeFrom="column">
              <wp:posOffset>2775585</wp:posOffset>
            </wp:positionH>
            <wp:positionV relativeFrom="page">
              <wp:posOffset>3816350</wp:posOffset>
            </wp:positionV>
            <wp:extent cx="2879725" cy="2160270"/>
            <wp:effectExtent l="0" t="0" r="635" b="3810"/>
            <wp:wrapTopAndBottom/>
            <wp:docPr id="6" name="图片 6" descr="a9b060c1f4c1864ae5e6f5323acc412d_"/>
            <wp:cNvGraphicFramePr/>
            <a:graphic xmlns:a="http://schemas.openxmlformats.org/drawingml/2006/main">
              <a:graphicData uri="http://schemas.openxmlformats.org/drawingml/2006/picture">
                <pic:pic xmlns:pic="http://schemas.openxmlformats.org/drawingml/2006/picture">
                  <pic:nvPicPr>
                    <pic:cNvPr id="6" name="图片 6" descr="a9b060c1f4c1864ae5e6f5323acc412d_"/>
                    <pic:cNvPicPr/>
                  </pic:nvPicPr>
                  <pic:blipFill>
                    <a:blip r:embed="rId15"/>
                    <a:stretch>
                      <a:fillRect/>
                    </a:stretch>
                  </pic:blipFill>
                  <pic:spPr>
                    <a:xfrm>
                      <a:off x="0" y="0"/>
                      <a:ext cx="2879725" cy="2160270"/>
                    </a:xfrm>
                    <a:prstGeom prst="rect">
                      <a:avLst/>
                    </a:prstGeom>
                  </pic:spPr>
                </pic:pic>
              </a:graphicData>
            </a:graphic>
          </wp:anchor>
        </w:drawing>
      </w:r>
      <w:r>
        <w:rPr>
          <w:rFonts w:ascii="Times New Roman" w:eastAsia="宋体"/>
          <w:b/>
          <w:bCs/>
          <w:color w:val="auto"/>
          <w:sz w:val="28"/>
          <w:lang w:eastAsia="zh-CN"/>
        </w:rPr>
        <w:drawing>
          <wp:anchor distT="0" distB="0" distL="114300" distR="114300" simplePos="0" relativeHeight="251664384" behindDoc="0" locked="0" layoutInCell="1" allowOverlap="1">
            <wp:simplePos x="0" y="0"/>
            <wp:positionH relativeFrom="column">
              <wp:posOffset>2734310</wp:posOffset>
            </wp:positionH>
            <wp:positionV relativeFrom="paragraph">
              <wp:posOffset>50800</wp:posOffset>
            </wp:positionV>
            <wp:extent cx="2879725" cy="2160270"/>
            <wp:effectExtent l="0" t="0" r="635" b="3810"/>
            <wp:wrapSquare wrapText="bothSides"/>
            <wp:docPr id="10" name="图片 10" descr="微信图片_20241031213722"/>
            <wp:cNvGraphicFramePr/>
            <a:graphic xmlns:a="http://schemas.openxmlformats.org/drawingml/2006/main">
              <a:graphicData uri="http://schemas.openxmlformats.org/drawingml/2006/picture">
                <pic:pic xmlns:pic="http://schemas.openxmlformats.org/drawingml/2006/picture">
                  <pic:nvPicPr>
                    <pic:cNvPr id="10" name="图片 10" descr="微信图片_20241031213722"/>
                    <pic:cNvPicPr/>
                  </pic:nvPicPr>
                  <pic:blipFill>
                    <a:blip r:embed="rId16"/>
                    <a:stretch>
                      <a:fillRect/>
                    </a:stretch>
                  </pic:blipFill>
                  <pic:spPr>
                    <a:xfrm>
                      <a:off x="0" y="0"/>
                      <a:ext cx="2879725" cy="2160270"/>
                    </a:xfrm>
                    <a:prstGeom prst="rect">
                      <a:avLst/>
                    </a:prstGeom>
                  </pic:spPr>
                </pic:pic>
              </a:graphicData>
            </a:graphic>
          </wp:anchor>
        </w:drawing>
      </w:r>
      <w:r>
        <w:rPr>
          <w:rFonts w:ascii="Times New Roman" w:eastAsia="宋体"/>
          <w:b/>
          <w:bCs/>
          <w:color w:val="auto"/>
          <w:sz w:val="28"/>
          <w:lang w:eastAsia="zh-CN"/>
        </w:rPr>
        <w:drawing>
          <wp:anchor distT="0" distB="0" distL="114300" distR="114300" simplePos="0" relativeHeight="251663360" behindDoc="0" locked="0" layoutInCell="1" allowOverlap="1">
            <wp:simplePos x="0" y="0"/>
            <wp:positionH relativeFrom="column">
              <wp:posOffset>-466090</wp:posOffset>
            </wp:positionH>
            <wp:positionV relativeFrom="paragraph">
              <wp:posOffset>22225</wp:posOffset>
            </wp:positionV>
            <wp:extent cx="2879725" cy="2160270"/>
            <wp:effectExtent l="0" t="0" r="635" b="3810"/>
            <wp:wrapSquare wrapText="bothSides"/>
            <wp:docPr id="9" name="图片 9" descr="微信图片_20241031213700"/>
            <wp:cNvGraphicFramePr/>
            <a:graphic xmlns:a="http://schemas.openxmlformats.org/drawingml/2006/main">
              <a:graphicData uri="http://schemas.openxmlformats.org/drawingml/2006/picture">
                <pic:pic xmlns:pic="http://schemas.openxmlformats.org/drawingml/2006/picture">
                  <pic:nvPicPr>
                    <pic:cNvPr id="9" name="图片 9" descr="微信图片_20241031213700"/>
                    <pic:cNvPicPr/>
                  </pic:nvPicPr>
                  <pic:blipFill>
                    <a:blip r:embed="rId17"/>
                    <a:stretch>
                      <a:fillRect/>
                    </a:stretch>
                  </pic:blipFill>
                  <pic:spPr>
                    <a:xfrm>
                      <a:off x="0" y="0"/>
                      <a:ext cx="2879725" cy="2160270"/>
                    </a:xfrm>
                    <a:prstGeom prst="rect">
                      <a:avLst/>
                    </a:prstGeom>
                  </pic:spPr>
                </pic:pic>
              </a:graphicData>
            </a:graphic>
          </wp:anchor>
        </w:drawing>
      </w:r>
    </w:p>
    <w:sectPr>
      <w:pgSz w:w="11906" w:h="16839"/>
      <w:pgMar w:top="1304" w:right="966" w:bottom="1304" w:left="1785" w:header="0" w:footer="987"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ppleSystemUIFont">
    <w:altName w:val="Cambria"/>
    <w:panose1 w:val="00000000000000000000"/>
    <w:charset w:val="00"/>
    <w:family w:val="roman"/>
    <w:pitch w:val="default"/>
    <w:sig w:usb0="00000000" w:usb1="00000000" w:usb2="00000000" w:usb3="00000000" w:csb0="00000000" w:csb1="00000000"/>
  </w:font>
  <w:font w:name="UICTFontTextStyleBody">
    <w:altName w:val="Cambria"/>
    <w:panose1 w:val="00000000000000000000"/>
    <w:charset w:val="00"/>
    <w:family w:val="roman"/>
    <w:pitch w:val="default"/>
    <w:sig w:usb0="00000000" w:usb1="00000000" w:usb2="00000000" w:usb3="00000000" w:csb0="00000000" w:csb1="00000000"/>
  </w:font>
  <w:font w:name="UICTFontTextStyleEmphasizedBody">
    <w:altName w:val="Cambria"/>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67927">
    <w:pPr>
      <w:pStyle w:val="57"/>
    </w:pPr>
  </w:p>
  <w:p w14:paraId="356FFEEF">
    <w:pPr>
      <w:pStyle w:val="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0099569"/>
      <w:docPartObj>
        <w:docPartGallery w:val="autotext"/>
      </w:docPartObj>
    </w:sdtPr>
    <w:sdtContent>
      <w:p w14:paraId="0436D9CA">
        <w:pPr>
          <w:pStyle w:val="57"/>
          <w:jc w:val="center"/>
        </w:pPr>
        <w:r>
          <w:fldChar w:fldCharType="begin"/>
        </w:r>
        <w:r>
          <w:instrText xml:space="preserve">PAGE   \* MERGEFORMAT</w:instrText>
        </w:r>
        <w:r>
          <w:fldChar w:fldCharType="separate"/>
        </w:r>
        <w:r>
          <w:rPr>
            <w:lang w:val="zh-CN" w:eastAsia="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A17E1"/>
    <w:multiLevelType w:val="singleLevel"/>
    <w:tmpl w:val="9A3A17E1"/>
    <w:lvl w:ilvl="0" w:tentative="0">
      <w:start w:val="2"/>
      <w:numFmt w:val="decimal"/>
      <w:suff w:val="nothing"/>
      <w:lvlText w:val="（%1）"/>
      <w:lvlJc w:val="left"/>
      <w:pPr>
        <w:ind w:left="58"/>
      </w:pPr>
    </w:lvl>
  </w:abstractNum>
  <w:abstractNum w:abstractNumId="1">
    <w:nsid w:val="C3DD6FA8"/>
    <w:multiLevelType w:val="singleLevel"/>
    <w:tmpl w:val="C3DD6FA8"/>
    <w:lvl w:ilvl="0" w:tentative="0">
      <w:start w:val="6"/>
      <w:numFmt w:val="chineseCounting"/>
      <w:suff w:val="nothing"/>
      <w:lvlText w:val="（%1）"/>
      <w:lvlJc w:val="left"/>
      <w:rPr>
        <w:rFonts w:hint="eastAsia"/>
      </w:rPr>
    </w:lvl>
  </w:abstractNum>
  <w:abstractNum w:abstractNumId="2">
    <w:nsid w:val="C40DF7FA"/>
    <w:multiLevelType w:val="singleLevel"/>
    <w:tmpl w:val="C40DF7FA"/>
    <w:lvl w:ilvl="0" w:tentative="0">
      <w:start w:val="7"/>
      <w:numFmt w:val="decimal"/>
      <w:suff w:val="nothing"/>
      <w:lvlText w:val="（%1）"/>
      <w:lvlJc w:val="left"/>
    </w:lvl>
  </w:abstractNum>
  <w:abstractNum w:abstractNumId="3">
    <w:nsid w:val="CF7963C4"/>
    <w:multiLevelType w:val="singleLevel"/>
    <w:tmpl w:val="CF7963C4"/>
    <w:lvl w:ilvl="0" w:tentative="0">
      <w:start w:val="2"/>
      <w:numFmt w:val="decimal"/>
      <w:suff w:val="nothing"/>
      <w:lvlText w:val="（%1）"/>
      <w:lvlJc w:val="left"/>
    </w:lvl>
  </w:abstractNum>
  <w:abstractNum w:abstractNumId="4">
    <w:nsid w:val="D769B600"/>
    <w:multiLevelType w:val="singleLevel"/>
    <w:tmpl w:val="D769B600"/>
    <w:lvl w:ilvl="0" w:tentative="0">
      <w:start w:val="8"/>
      <w:numFmt w:val="chineseCounting"/>
      <w:suff w:val="nothing"/>
      <w:lvlText w:val="%1、"/>
      <w:lvlJc w:val="left"/>
      <w:rPr>
        <w:rFonts w:hint="eastAsia"/>
      </w:rPr>
    </w:lvl>
  </w:abstractNum>
  <w:abstractNum w:abstractNumId="5">
    <w:nsid w:val="F1446BCB"/>
    <w:multiLevelType w:val="singleLevel"/>
    <w:tmpl w:val="F1446BCB"/>
    <w:lvl w:ilvl="0" w:tentative="0">
      <w:start w:val="6"/>
      <w:numFmt w:val="decimal"/>
      <w:suff w:val="nothing"/>
      <w:lvlText w:val="（%1）"/>
      <w:lvlJc w:val="left"/>
    </w:lvl>
  </w:abstractNum>
  <w:abstractNum w:abstractNumId="6">
    <w:nsid w:val="FB79DB23"/>
    <w:multiLevelType w:val="singleLevel"/>
    <w:tmpl w:val="FB79DB23"/>
    <w:lvl w:ilvl="0" w:tentative="0">
      <w:start w:val="4"/>
      <w:numFmt w:val="chineseCounting"/>
      <w:suff w:val="nothing"/>
      <w:lvlText w:val="（%1）"/>
      <w:lvlJc w:val="left"/>
      <w:rPr>
        <w:rFonts w:hint="eastAsia"/>
      </w:rPr>
    </w:lvl>
  </w:abstractNum>
  <w:abstractNum w:abstractNumId="7">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8">
    <w:nsid w:val="FFFFFF7D"/>
    <w:multiLevelType w:val="singleLevel"/>
    <w:tmpl w:val="FFFFFF7D"/>
    <w:lvl w:ilvl="0" w:tentative="0">
      <w:start w:val="1"/>
      <w:numFmt w:val="decimal"/>
      <w:pStyle w:val="48"/>
      <w:lvlText w:val="%1."/>
      <w:lvlJc w:val="left"/>
      <w:pPr>
        <w:tabs>
          <w:tab w:val="left" w:pos="1620"/>
        </w:tabs>
        <w:ind w:left="1620" w:leftChars="600" w:hanging="360" w:hangingChars="200"/>
      </w:pPr>
    </w:lvl>
  </w:abstractNum>
  <w:abstractNum w:abstractNumId="9">
    <w:nsid w:val="FFFFFF7E"/>
    <w:multiLevelType w:val="singleLevel"/>
    <w:tmpl w:val="FFFFFF7E"/>
    <w:lvl w:ilvl="0" w:tentative="0">
      <w:start w:val="1"/>
      <w:numFmt w:val="decimal"/>
      <w:pStyle w:val="37"/>
      <w:lvlText w:val="%1."/>
      <w:lvlJc w:val="left"/>
      <w:pPr>
        <w:tabs>
          <w:tab w:val="left" w:pos="1200"/>
        </w:tabs>
        <w:ind w:left="1200" w:leftChars="400" w:hanging="360" w:hangingChars="200"/>
      </w:pPr>
    </w:lvl>
  </w:abstractNum>
  <w:abstractNum w:abstractNumId="10">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1">
    <w:nsid w:val="FFFFFF80"/>
    <w:multiLevelType w:val="singleLevel"/>
    <w:tmpl w:val="FFFFFF80"/>
    <w:lvl w:ilvl="0" w:tentative="0">
      <w:start w:val="1"/>
      <w:numFmt w:val="bullet"/>
      <w:pStyle w:val="47"/>
      <w:lvlText w:val=""/>
      <w:lvlJc w:val="left"/>
      <w:pPr>
        <w:tabs>
          <w:tab w:val="left" w:pos="2040"/>
        </w:tabs>
        <w:ind w:left="2040" w:leftChars="800" w:hanging="360" w:hangingChars="200"/>
      </w:pPr>
      <w:rPr>
        <w:rFonts w:hint="default" w:ascii="Wingdings" w:hAnsi="Wingdings"/>
      </w:rPr>
    </w:lvl>
  </w:abstractNum>
  <w:abstractNum w:abstractNumId="12">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13">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14">
    <w:nsid w:val="FFFFFF83"/>
    <w:multiLevelType w:val="singleLevel"/>
    <w:tmpl w:val="FFFFFF83"/>
    <w:lvl w:ilvl="0" w:tentative="0">
      <w:start w:val="1"/>
      <w:numFmt w:val="bullet"/>
      <w:pStyle w:val="41"/>
      <w:lvlText w:val=""/>
      <w:lvlJc w:val="left"/>
      <w:pPr>
        <w:tabs>
          <w:tab w:val="left" w:pos="780"/>
        </w:tabs>
        <w:ind w:left="780" w:leftChars="200" w:hanging="360" w:hangingChars="200"/>
      </w:pPr>
      <w:rPr>
        <w:rFonts w:hint="default" w:ascii="Wingdings" w:hAnsi="Wingdings"/>
      </w:rPr>
    </w:lvl>
  </w:abstractNum>
  <w:abstractNum w:abstractNumId="15">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6">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7">
    <w:nsid w:val="00832005"/>
    <w:multiLevelType w:val="singleLevel"/>
    <w:tmpl w:val="00832005"/>
    <w:lvl w:ilvl="0" w:tentative="0">
      <w:start w:val="1"/>
      <w:numFmt w:val="chineseCounting"/>
      <w:suff w:val="nothing"/>
      <w:lvlText w:val="（%1）"/>
      <w:lvlJc w:val="left"/>
      <w:rPr>
        <w:rFonts w:hint="eastAsia"/>
      </w:rPr>
    </w:lvl>
  </w:abstractNum>
  <w:abstractNum w:abstractNumId="18">
    <w:nsid w:val="11246496"/>
    <w:multiLevelType w:val="singleLevel"/>
    <w:tmpl w:val="11246496"/>
    <w:lvl w:ilvl="0" w:tentative="0">
      <w:start w:val="2"/>
      <w:numFmt w:val="decimal"/>
      <w:suff w:val="nothing"/>
      <w:lvlText w:val="（%1）"/>
      <w:lvlJc w:val="left"/>
    </w:lvl>
  </w:abstractNum>
  <w:abstractNum w:abstractNumId="19">
    <w:nsid w:val="3BE97BCA"/>
    <w:multiLevelType w:val="singleLevel"/>
    <w:tmpl w:val="3BE97BCA"/>
    <w:lvl w:ilvl="0" w:tentative="0">
      <w:start w:val="2"/>
      <w:numFmt w:val="decimal"/>
      <w:suff w:val="nothing"/>
      <w:lvlText w:val="（%1）"/>
      <w:lvlJc w:val="left"/>
    </w:lvl>
  </w:abstractNum>
  <w:num w:numId="1">
    <w:abstractNumId w:val="10"/>
  </w:num>
  <w:num w:numId="2">
    <w:abstractNumId w:val="12"/>
  </w:num>
  <w:num w:numId="3">
    <w:abstractNumId w:val="15"/>
  </w:num>
  <w:num w:numId="4">
    <w:abstractNumId w:val="16"/>
  </w:num>
  <w:num w:numId="5">
    <w:abstractNumId w:val="13"/>
  </w:num>
  <w:num w:numId="6">
    <w:abstractNumId w:val="9"/>
  </w:num>
  <w:num w:numId="7">
    <w:abstractNumId w:val="14"/>
  </w:num>
  <w:num w:numId="8">
    <w:abstractNumId w:val="11"/>
  </w:num>
  <w:num w:numId="9">
    <w:abstractNumId w:val="8"/>
  </w:num>
  <w:num w:numId="10">
    <w:abstractNumId w:val="7"/>
  </w:num>
  <w:num w:numId="11">
    <w:abstractNumId w:val="3"/>
  </w:num>
  <w:num w:numId="12">
    <w:abstractNumId w:val="0"/>
  </w:num>
  <w:num w:numId="13">
    <w:abstractNumId w:val="2"/>
  </w:num>
  <w:num w:numId="14">
    <w:abstractNumId w:val="18"/>
  </w:num>
  <w:num w:numId="15">
    <w:abstractNumId w:val="19"/>
  </w:num>
  <w:num w:numId="16">
    <w:abstractNumId w:val="5"/>
  </w:num>
  <w:num w:numId="17">
    <w:abstractNumId w:val="4"/>
  </w:num>
  <w:num w:numId="18">
    <w:abstractNumId w:val="1"/>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U4YzkyNDcxZDNmZDBhYTcyM2EzMTFlZTdmYzdhZDAifQ=="/>
    <w:docVar w:name="KSO_WPS_MARK_KEY" w:val="c5fe0de4-6065-45a9-aaed-0a98bf3ad792"/>
  </w:docVars>
  <w:rsids>
    <w:rsidRoot w:val="008947DC"/>
    <w:rsid w:val="000034E5"/>
    <w:rsid w:val="00007E59"/>
    <w:rsid w:val="0003162D"/>
    <w:rsid w:val="00071144"/>
    <w:rsid w:val="00076B82"/>
    <w:rsid w:val="000A690F"/>
    <w:rsid w:val="000D647C"/>
    <w:rsid w:val="00107734"/>
    <w:rsid w:val="001079C5"/>
    <w:rsid w:val="00146175"/>
    <w:rsid w:val="00147468"/>
    <w:rsid w:val="0016029B"/>
    <w:rsid w:val="001C0F39"/>
    <w:rsid w:val="001C5F51"/>
    <w:rsid w:val="001C65A1"/>
    <w:rsid w:val="001F0F81"/>
    <w:rsid w:val="001F3E1D"/>
    <w:rsid w:val="00203013"/>
    <w:rsid w:val="002321EF"/>
    <w:rsid w:val="0024017D"/>
    <w:rsid w:val="00243515"/>
    <w:rsid w:val="00277F15"/>
    <w:rsid w:val="00282FB2"/>
    <w:rsid w:val="002837AB"/>
    <w:rsid w:val="002A7D5E"/>
    <w:rsid w:val="002C2AFB"/>
    <w:rsid w:val="002D3475"/>
    <w:rsid w:val="00302D7F"/>
    <w:rsid w:val="00343856"/>
    <w:rsid w:val="00361553"/>
    <w:rsid w:val="003D52B6"/>
    <w:rsid w:val="003E0536"/>
    <w:rsid w:val="0043177B"/>
    <w:rsid w:val="00435E09"/>
    <w:rsid w:val="004402F1"/>
    <w:rsid w:val="00485160"/>
    <w:rsid w:val="004865FE"/>
    <w:rsid w:val="004A1402"/>
    <w:rsid w:val="004D1153"/>
    <w:rsid w:val="00505AFB"/>
    <w:rsid w:val="0051569F"/>
    <w:rsid w:val="00536C62"/>
    <w:rsid w:val="005519BA"/>
    <w:rsid w:val="00577179"/>
    <w:rsid w:val="00580630"/>
    <w:rsid w:val="005B03A8"/>
    <w:rsid w:val="005D5844"/>
    <w:rsid w:val="006457DB"/>
    <w:rsid w:val="006634AE"/>
    <w:rsid w:val="00672C1B"/>
    <w:rsid w:val="00684DFA"/>
    <w:rsid w:val="006A0FC5"/>
    <w:rsid w:val="006F1AC3"/>
    <w:rsid w:val="00735095"/>
    <w:rsid w:val="007538C1"/>
    <w:rsid w:val="00766A44"/>
    <w:rsid w:val="00770C6F"/>
    <w:rsid w:val="007C147C"/>
    <w:rsid w:val="00810A3E"/>
    <w:rsid w:val="008204BD"/>
    <w:rsid w:val="008246CC"/>
    <w:rsid w:val="008500DC"/>
    <w:rsid w:val="008947DC"/>
    <w:rsid w:val="008C2C2C"/>
    <w:rsid w:val="008C78F3"/>
    <w:rsid w:val="008F56B2"/>
    <w:rsid w:val="009154CF"/>
    <w:rsid w:val="00945EED"/>
    <w:rsid w:val="0095081C"/>
    <w:rsid w:val="009B5230"/>
    <w:rsid w:val="00A25182"/>
    <w:rsid w:val="00A41875"/>
    <w:rsid w:val="00A425B4"/>
    <w:rsid w:val="00A70049"/>
    <w:rsid w:val="00A752EC"/>
    <w:rsid w:val="00A82DCE"/>
    <w:rsid w:val="00AE0C34"/>
    <w:rsid w:val="00B20415"/>
    <w:rsid w:val="00BA2E15"/>
    <w:rsid w:val="00BB472B"/>
    <w:rsid w:val="00C02DEE"/>
    <w:rsid w:val="00C26802"/>
    <w:rsid w:val="00C56997"/>
    <w:rsid w:val="00CF038E"/>
    <w:rsid w:val="00CF084A"/>
    <w:rsid w:val="00CF1BB7"/>
    <w:rsid w:val="00D179A4"/>
    <w:rsid w:val="00D30FB1"/>
    <w:rsid w:val="00E318CA"/>
    <w:rsid w:val="00E3351E"/>
    <w:rsid w:val="00E843B0"/>
    <w:rsid w:val="00EC7EE1"/>
    <w:rsid w:val="00ED134F"/>
    <w:rsid w:val="00EF29D2"/>
    <w:rsid w:val="00F21F73"/>
    <w:rsid w:val="00F62D39"/>
    <w:rsid w:val="00F66A93"/>
    <w:rsid w:val="00FB1DDA"/>
    <w:rsid w:val="00FC1EFE"/>
    <w:rsid w:val="00FC41DF"/>
    <w:rsid w:val="02C31095"/>
    <w:rsid w:val="02D36DFE"/>
    <w:rsid w:val="030376E3"/>
    <w:rsid w:val="03221C10"/>
    <w:rsid w:val="033034D9"/>
    <w:rsid w:val="03C230FA"/>
    <w:rsid w:val="03EA2651"/>
    <w:rsid w:val="05A01219"/>
    <w:rsid w:val="05E11832"/>
    <w:rsid w:val="07866B35"/>
    <w:rsid w:val="07944DAE"/>
    <w:rsid w:val="07FF4B94"/>
    <w:rsid w:val="08C711B3"/>
    <w:rsid w:val="099948FD"/>
    <w:rsid w:val="0B9E269F"/>
    <w:rsid w:val="0C4D2166"/>
    <w:rsid w:val="0C9509E4"/>
    <w:rsid w:val="0D725CD1"/>
    <w:rsid w:val="0D735465"/>
    <w:rsid w:val="0E5B4877"/>
    <w:rsid w:val="10AD486E"/>
    <w:rsid w:val="10D73F5D"/>
    <w:rsid w:val="1234270D"/>
    <w:rsid w:val="12C16C73"/>
    <w:rsid w:val="130F539E"/>
    <w:rsid w:val="13CD0C35"/>
    <w:rsid w:val="145E6E6F"/>
    <w:rsid w:val="14C50C9C"/>
    <w:rsid w:val="15396F94"/>
    <w:rsid w:val="169F551D"/>
    <w:rsid w:val="16A82624"/>
    <w:rsid w:val="16E548EB"/>
    <w:rsid w:val="16E63943"/>
    <w:rsid w:val="17255A22"/>
    <w:rsid w:val="176E561B"/>
    <w:rsid w:val="1A116732"/>
    <w:rsid w:val="1A2975D8"/>
    <w:rsid w:val="1E2A6014"/>
    <w:rsid w:val="20BB73F7"/>
    <w:rsid w:val="21110DC5"/>
    <w:rsid w:val="212E1977"/>
    <w:rsid w:val="21D07A77"/>
    <w:rsid w:val="227635D6"/>
    <w:rsid w:val="235F48DA"/>
    <w:rsid w:val="243279D1"/>
    <w:rsid w:val="246D27B7"/>
    <w:rsid w:val="261F1843"/>
    <w:rsid w:val="26A57B72"/>
    <w:rsid w:val="26ED5E31"/>
    <w:rsid w:val="287700A8"/>
    <w:rsid w:val="28F419DB"/>
    <w:rsid w:val="2A9071FF"/>
    <w:rsid w:val="2AE5579D"/>
    <w:rsid w:val="2B0D6AA1"/>
    <w:rsid w:val="2B144EBE"/>
    <w:rsid w:val="2B147E30"/>
    <w:rsid w:val="2BC45A4D"/>
    <w:rsid w:val="2D0839C4"/>
    <w:rsid w:val="2E271C28"/>
    <w:rsid w:val="2E736BEE"/>
    <w:rsid w:val="2F1F2286"/>
    <w:rsid w:val="2F4078CC"/>
    <w:rsid w:val="30380CB9"/>
    <w:rsid w:val="303F2378"/>
    <w:rsid w:val="30DF67EA"/>
    <w:rsid w:val="31103577"/>
    <w:rsid w:val="33F46A50"/>
    <w:rsid w:val="34961783"/>
    <w:rsid w:val="35213875"/>
    <w:rsid w:val="36323860"/>
    <w:rsid w:val="36E20DE2"/>
    <w:rsid w:val="37002AF6"/>
    <w:rsid w:val="38207E14"/>
    <w:rsid w:val="388B65D4"/>
    <w:rsid w:val="39F16E23"/>
    <w:rsid w:val="3AB42A96"/>
    <w:rsid w:val="3AE3337B"/>
    <w:rsid w:val="3B392F9B"/>
    <w:rsid w:val="3BF75330"/>
    <w:rsid w:val="3C3F1F3C"/>
    <w:rsid w:val="3ED25BE0"/>
    <w:rsid w:val="3F055D23"/>
    <w:rsid w:val="3F0D09C6"/>
    <w:rsid w:val="3FEA7570"/>
    <w:rsid w:val="40DB5220"/>
    <w:rsid w:val="41C13BB8"/>
    <w:rsid w:val="41FF4F3E"/>
    <w:rsid w:val="45343151"/>
    <w:rsid w:val="455F7AA2"/>
    <w:rsid w:val="45796DB6"/>
    <w:rsid w:val="45BD5019"/>
    <w:rsid w:val="46146ADE"/>
    <w:rsid w:val="46160AA8"/>
    <w:rsid w:val="46A460B4"/>
    <w:rsid w:val="46FD7572"/>
    <w:rsid w:val="47555600"/>
    <w:rsid w:val="47B40579"/>
    <w:rsid w:val="47FB7F56"/>
    <w:rsid w:val="485A1120"/>
    <w:rsid w:val="4A862111"/>
    <w:rsid w:val="4B307F16"/>
    <w:rsid w:val="4B7A4E6B"/>
    <w:rsid w:val="4B931058"/>
    <w:rsid w:val="4F642884"/>
    <w:rsid w:val="4F6E54B1"/>
    <w:rsid w:val="50377F99"/>
    <w:rsid w:val="510A29EB"/>
    <w:rsid w:val="52AA0405"/>
    <w:rsid w:val="54574766"/>
    <w:rsid w:val="54F975CB"/>
    <w:rsid w:val="557D01FC"/>
    <w:rsid w:val="55940D83"/>
    <w:rsid w:val="55993333"/>
    <w:rsid w:val="56881689"/>
    <w:rsid w:val="56BB51BA"/>
    <w:rsid w:val="575F11EB"/>
    <w:rsid w:val="57776ECD"/>
    <w:rsid w:val="584A6390"/>
    <w:rsid w:val="5866766D"/>
    <w:rsid w:val="58DD0FB2"/>
    <w:rsid w:val="59246D29"/>
    <w:rsid w:val="59F82547"/>
    <w:rsid w:val="5AC10B8B"/>
    <w:rsid w:val="5B1038C0"/>
    <w:rsid w:val="5E0A0A9B"/>
    <w:rsid w:val="5EBF6A6A"/>
    <w:rsid w:val="5FA82319"/>
    <w:rsid w:val="5FE86BBA"/>
    <w:rsid w:val="60F15F42"/>
    <w:rsid w:val="61695AD8"/>
    <w:rsid w:val="627E54C7"/>
    <w:rsid w:val="63CE4319"/>
    <w:rsid w:val="656E190F"/>
    <w:rsid w:val="65AC135E"/>
    <w:rsid w:val="65F36A2B"/>
    <w:rsid w:val="67D57A24"/>
    <w:rsid w:val="68DD65A0"/>
    <w:rsid w:val="69D16911"/>
    <w:rsid w:val="6B0B5576"/>
    <w:rsid w:val="6CFF6571"/>
    <w:rsid w:val="6D6C0E2A"/>
    <w:rsid w:val="6DBC51E2"/>
    <w:rsid w:val="6F502086"/>
    <w:rsid w:val="6FE86762"/>
    <w:rsid w:val="70001CFE"/>
    <w:rsid w:val="70FA5C0B"/>
    <w:rsid w:val="72007D93"/>
    <w:rsid w:val="72A66B8C"/>
    <w:rsid w:val="72E476B5"/>
    <w:rsid w:val="73723EEA"/>
    <w:rsid w:val="742F4960"/>
    <w:rsid w:val="75932CCC"/>
    <w:rsid w:val="778C4B7B"/>
    <w:rsid w:val="77B7440F"/>
    <w:rsid w:val="77B93E2B"/>
    <w:rsid w:val="785F0E88"/>
    <w:rsid w:val="78E13BF7"/>
    <w:rsid w:val="79A17291"/>
    <w:rsid w:val="7A4639FC"/>
    <w:rsid w:val="7A7430CC"/>
    <w:rsid w:val="7AC04563"/>
    <w:rsid w:val="7BE44282"/>
    <w:rsid w:val="7BF81ADB"/>
    <w:rsid w:val="7C705B15"/>
    <w:rsid w:val="7D225061"/>
    <w:rsid w:val="7D2B4D28"/>
    <w:rsid w:val="7DD272EC"/>
    <w:rsid w:val="7E24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semiHidden="0" w:name="Balloon Text"/>
    <w:lsdException w:qFormat="1" w:unhideWhenUsed="0" w:uiPriority="0" w:semiHidden="0" w:name="Table Grid"/>
    <w:lsdException w:qFormat="1" w:uiPriority="0" w:semiHidden="0" w:name="Table Theme"/>
    <w:lsdException w:qFormat="1" w:uiPriority="99" w:name="Placeholder Text"/>
    <w:lsdException w:qFormat="1" w:uiPriority="99"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iPriority="99" w:name="List Paragraph"/>
    <w:lsdException w:qFormat="1" w:uiPriority="99" w:name="Quote"/>
    <w:lsdException w:qFormat="1" w:uiPriority="99"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spacing w:before="280" w:after="290" w:line="372" w:lineRule="auto"/>
      <w:outlineLvl w:val="3"/>
    </w:pPr>
    <w:rPr>
      <w:rFonts w:eastAsia="黑体"/>
      <w:b/>
      <w:sz w:val="28"/>
    </w:rPr>
  </w:style>
  <w:style w:type="paragraph" w:styleId="7">
    <w:name w:val="heading 5"/>
    <w:basedOn w:val="1"/>
    <w:next w:val="1"/>
    <w:link w:val="702"/>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703"/>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704"/>
    <w:semiHidden/>
    <w:unhideWhenUsed/>
    <w:qFormat/>
    <w:uiPriority w:val="0"/>
    <w:pPr>
      <w:keepNext/>
      <w:keepLines/>
      <w:spacing w:before="240" w:after="64" w:line="320" w:lineRule="auto"/>
      <w:outlineLvl w:val="6"/>
    </w:pPr>
    <w:rPr>
      <w:b/>
      <w:bCs/>
      <w:sz w:val="24"/>
      <w:szCs w:val="24"/>
    </w:rPr>
  </w:style>
  <w:style w:type="paragraph" w:styleId="10">
    <w:name w:val="heading 8"/>
    <w:basedOn w:val="1"/>
    <w:next w:val="1"/>
    <w:link w:val="705"/>
    <w:semiHidden/>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706"/>
    <w:semiHidden/>
    <w:unhideWhenUsed/>
    <w:qFormat/>
    <w:uiPriority w:val="0"/>
    <w:pPr>
      <w:keepNext/>
      <w:keepLines/>
      <w:spacing w:before="240" w:after="64" w:line="320" w:lineRule="auto"/>
      <w:outlineLvl w:val="8"/>
    </w:pPr>
    <w:rPr>
      <w:rFonts w:asciiTheme="majorHAnsi" w:hAnsiTheme="majorHAnsi" w:eastAsiaTheme="majorEastAsia" w:cstheme="majorBidi"/>
    </w:rPr>
  </w:style>
  <w:style w:type="character" w:default="1" w:styleId="319">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712"/>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eastAsia="宋体" w:cs="Courier New"/>
      <w:snapToGrid w:val="0"/>
      <w:color w:val="000000"/>
      <w:sz w:val="24"/>
      <w:szCs w:val="24"/>
      <w:lang w:val="en-US" w:eastAsia="en-US" w:bidi="ar-SA"/>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contextualSpacing/>
    </w:pPr>
  </w:style>
  <w:style w:type="paragraph" w:styleId="15">
    <w:name w:val="table of authorities"/>
    <w:basedOn w:val="1"/>
    <w:next w:val="1"/>
    <w:qFormat/>
    <w:uiPriority w:val="0"/>
    <w:pPr>
      <w:ind w:left="420" w:leftChars="200"/>
    </w:pPr>
  </w:style>
  <w:style w:type="paragraph" w:styleId="16">
    <w:name w:val="Note Heading"/>
    <w:basedOn w:val="1"/>
    <w:next w:val="1"/>
    <w:link w:val="1447"/>
    <w:qFormat/>
    <w:uiPriority w:val="0"/>
    <w:pPr>
      <w:jc w:val="center"/>
    </w:pPr>
  </w:style>
  <w:style w:type="paragraph" w:styleId="17">
    <w:name w:val="List Bullet 4"/>
    <w:basedOn w:val="1"/>
    <w:qFormat/>
    <w:uiPriority w:val="0"/>
    <w:pPr>
      <w:numPr>
        <w:ilvl w:val="0"/>
        <w:numId w:val="2"/>
      </w:numPr>
      <w:contextualSpacing/>
    </w:pPr>
  </w:style>
  <w:style w:type="paragraph" w:styleId="18">
    <w:name w:val="index 8"/>
    <w:basedOn w:val="1"/>
    <w:next w:val="1"/>
    <w:qFormat/>
    <w:uiPriority w:val="0"/>
    <w:pPr>
      <w:ind w:left="1400" w:leftChars="1400"/>
    </w:pPr>
  </w:style>
  <w:style w:type="paragraph" w:styleId="19">
    <w:name w:val="E-mail Signature"/>
    <w:basedOn w:val="1"/>
    <w:link w:val="710"/>
    <w:qFormat/>
    <w:uiPriority w:val="0"/>
  </w:style>
  <w:style w:type="paragraph" w:styleId="20">
    <w:name w:val="List Number"/>
    <w:basedOn w:val="1"/>
    <w:qFormat/>
    <w:uiPriority w:val="0"/>
    <w:pPr>
      <w:numPr>
        <w:ilvl w:val="0"/>
        <w:numId w:val="3"/>
      </w:numPr>
      <w:contextualSpacing/>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eastAsia="黑体" w:asciiTheme="majorHAnsi" w:hAnsiTheme="majorHAnsi" w:cstheme="majorBidi"/>
      <w:sz w:val="20"/>
      <w:szCs w:val="20"/>
    </w:rPr>
  </w:style>
  <w:style w:type="paragraph" w:styleId="23">
    <w:name w:val="index 5"/>
    <w:next w:val="1"/>
    <w:unhideWhenUsed/>
    <w:qFormat/>
    <w:uiPriority w:val="0"/>
    <w:pPr>
      <w:widowControl w:val="0"/>
      <w:ind w:left="1680"/>
    </w:pPr>
    <w:rPr>
      <w:rFonts w:ascii="宋体" w:hAnsi="Times New Roman" w:eastAsia="宋体" w:cs="Times New Roman"/>
      <w:kern w:val="2"/>
      <w:sz w:val="24"/>
      <w:szCs w:val="21"/>
      <w:lang w:val="en-US" w:eastAsia="zh-CN" w:bidi="ar-SA"/>
    </w:rPr>
  </w:style>
  <w:style w:type="paragraph" w:styleId="24">
    <w:name w:val="List Bullet"/>
    <w:basedOn w:val="1"/>
    <w:qFormat/>
    <w:uiPriority w:val="0"/>
    <w:pPr>
      <w:numPr>
        <w:ilvl w:val="0"/>
        <w:numId w:val="4"/>
      </w:numPr>
      <w:contextualSpacing/>
    </w:p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Theme="majorHAnsi" w:hAnsiTheme="majorHAnsi" w:eastAsiaTheme="majorEastAsia" w:cstheme="majorBidi"/>
      <w:sz w:val="24"/>
      <w:szCs w:val="24"/>
    </w:rPr>
  </w:style>
  <w:style w:type="paragraph" w:styleId="26">
    <w:name w:val="Document Map"/>
    <w:basedOn w:val="1"/>
    <w:link w:val="1396"/>
    <w:qFormat/>
    <w:uiPriority w:val="0"/>
    <w:rPr>
      <w:rFonts w:ascii="Microsoft YaHei UI" w:eastAsia="Microsoft YaHei UI"/>
      <w:sz w:val="18"/>
      <w:szCs w:val="18"/>
    </w:rPr>
  </w:style>
  <w:style w:type="paragraph" w:styleId="27">
    <w:name w:val="toa heading"/>
    <w:basedOn w:val="1"/>
    <w:next w:val="1"/>
    <w:qFormat/>
    <w:uiPriority w:val="0"/>
    <w:pPr>
      <w:spacing w:before="120"/>
    </w:pPr>
    <w:rPr>
      <w:rFonts w:asciiTheme="majorHAnsi" w:hAnsiTheme="majorHAnsi" w:eastAsiaTheme="majorEastAsia" w:cstheme="majorBidi"/>
      <w:sz w:val="24"/>
      <w:szCs w:val="24"/>
    </w:rPr>
  </w:style>
  <w:style w:type="paragraph" w:styleId="28">
    <w:name w:val="annotation text"/>
    <w:basedOn w:val="1"/>
    <w:link w:val="679"/>
    <w:qFormat/>
    <w:uiPriority w:val="0"/>
  </w:style>
  <w:style w:type="paragraph" w:styleId="29">
    <w:name w:val="index 6"/>
    <w:basedOn w:val="1"/>
    <w:next w:val="1"/>
    <w:qFormat/>
    <w:uiPriority w:val="0"/>
    <w:pPr>
      <w:ind w:left="1000" w:leftChars="1000"/>
    </w:pPr>
  </w:style>
  <w:style w:type="paragraph" w:styleId="30">
    <w:name w:val="Salutation"/>
    <w:basedOn w:val="1"/>
    <w:next w:val="1"/>
    <w:link w:val="709"/>
    <w:qFormat/>
    <w:uiPriority w:val="0"/>
  </w:style>
  <w:style w:type="paragraph" w:styleId="31">
    <w:name w:val="Body Text 3"/>
    <w:basedOn w:val="1"/>
    <w:link w:val="1438"/>
    <w:qFormat/>
    <w:uiPriority w:val="0"/>
    <w:pPr>
      <w:spacing w:after="120"/>
    </w:pPr>
    <w:rPr>
      <w:sz w:val="16"/>
      <w:szCs w:val="16"/>
    </w:rPr>
  </w:style>
  <w:style w:type="paragraph" w:styleId="32">
    <w:name w:val="Closing"/>
    <w:basedOn w:val="1"/>
    <w:link w:val="714"/>
    <w:qFormat/>
    <w:uiPriority w:val="0"/>
    <w:pPr>
      <w:ind w:left="100" w:leftChars="2100"/>
    </w:pPr>
  </w:style>
  <w:style w:type="paragraph" w:styleId="33">
    <w:name w:val="List Bullet 3"/>
    <w:basedOn w:val="1"/>
    <w:qFormat/>
    <w:uiPriority w:val="0"/>
    <w:pPr>
      <w:numPr>
        <w:ilvl w:val="0"/>
        <w:numId w:val="5"/>
      </w:numPr>
      <w:contextualSpacing/>
    </w:pPr>
  </w:style>
  <w:style w:type="paragraph" w:styleId="34">
    <w:name w:val="Body Text"/>
    <w:basedOn w:val="1"/>
    <w:link w:val="1439"/>
    <w:semiHidden/>
    <w:qFormat/>
    <w:uiPriority w:val="0"/>
  </w:style>
  <w:style w:type="paragraph" w:styleId="35">
    <w:name w:val="Body Text Indent"/>
    <w:basedOn w:val="1"/>
    <w:next w:val="36"/>
    <w:link w:val="1441"/>
    <w:unhideWhenUsed/>
    <w:qFormat/>
    <w:uiPriority w:val="99"/>
    <w:pPr>
      <w:spacing w:after="120"/>
      <w:ind w:left="420" w:leftChars="200"/>
    </w:pPr>
  </w:style>
  <w:style w:type="paragraph" w:styleId="3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37">
    <w:name w:val="List Number 3"/>
    <w:basedOn w:val="1"/>
    <w:qFormat/>
    <w:uiPriority w:val="0"/>
    <w:pPr>
      <w:numPr>
        <w:ilvl w:val="0"/>
        <w:numId w:val="6"/>
      </w:numPr>
      <w:contextualSpacing/>
    </w:pPr>
  </w:style>
  <w:style w:type="paragraph" w:styleId="38">
    <w:name w:val="List 2"/>
    <w:basedOn w:val="1"/>
    <w:qFormat/>
    <w:uiPriority w:val="0"/>
    <w:pPr>
      <w:ind w:left="100" w:leftChars="200" w:hanging="200" w:hangingChars="200"/>
      <w:contextualSpacing/>
    </w:pPr>
  </w:style>
  <w:style w:type="paragraph" w:styleId="39">
    <w:name w:val="List Continue"/>
    <w:basedOn w:val="1"/>
    <w:qFormat/>
    <w:uiPriority w:val="0"/>
    <w:pPr>
      <w:spacing w:after="120"/>
      <w:ind w:left="420" w:leftChars="200"/>
      <w:contextualSpacing/>
    </w:pPr>
  </w:style>
  <w:style w:type="paragraph" w:styleId="40">
    <w:name w:val="Block Text"/>
    <w:basedOn w:val="1"/>
    <w:qFormat/>
    <w:uiPriority w:val="0"/>
    <w:pPr>
      <w:spacing w:after="120"/>
      <w:ind w:left="1440" w:leftChars="700" w:right="1440" w:rightChars="700"/>
    </w:pPr>
  </w:style>
  <w:style w:type="paragraph" w:styleId="41">
    <w:name w:val="List Bullet 2"/>
    <w:basedOn w:val="1"/>
    <w:qFormat/>
    <w:uiPriority w:val="0"/>
    <w:pPr>
      <w:numPr>
        <w:ilvl w:val="0"/>
        <w:numId w:val="7"/>
      </w:numPr>
      <w:contextualSpacing/>
    </w:pPr>
  </w:style>
  <w:style w:type="paragraph" w:styleId="42">
    <w:name w:val="HTML Address"/>
    <w:basedOn w:val="1"/>
    <w:link w:val="683"/>
    <w:qFormat/>
    <w:uiPriority w:val="0"/>
    <w:rPr>
      <w:i/>
      <w:iCs/>
    </w:rPr>
  </w:style>
  <w:style w:type="paragraph" w:styleId="43">
    <w:name w:val="index 4"/>
    <w:basedOn w:val="1"/>
    <w:next w:val="1"/>
    <w:qFormat/>
    <w:uiPriority w:val="0"/>
    <w:pPr>
      <w:ind w:left="600" w:leftChars="600"/>
    </w:pPr>
  </w:style>
  <w:style w:type="paragraph" w:styleId="44">
    <w:name w:val="toc 5"/>
    <w:basedOn w:val="1"/>
    <w:next w:val="1"/>
    <w:qFormat/>
    <w:uiPriority w:val="0"/>
    <w:pPr>
      <w:ind w:left="1680" w:leftChars="800"/>
    </w:pPr>
  </w:style>
  <w:style w:type="paragraph" w:styleId="45">
    <w:name w:val="toc 3"/>
    <w:basedOn w:val="1"/>
    <w:next w:val="1"/>
    <w:qFormat/>
    <w:uiPriority w:val="39"/>
    <w:pPr>
      <w:ind w:left="840" w:leftChars="400"/>
    </w:pPr>
  </w:style>
  <w:style w:type="paragraph" w:styleId="46">
    <w:name w:val="Plain Text"/>
    <w:basedOn w:val="1"/>
    <w:qFormat/>
    <w:uiPriority w:val="0"/>
    <w:pPr>
      <w:spacing w:before="100" w:beforeAutospacing="1" w:after="100" w:afterAutospacing="1"/>
    </w:pPr>
    <w:rPr>
      <w:rFonts w:ascii="宋体" w:hAnsi="宋体" w:cs="宋体"/>
      <w:sz w:val="24"/>
    </w:rPr>
  </w:style>
  <w:style w:type="paragraph" w:styleId="47">
    <w:name w:val="List Bullet 5"/>
    <w:basedOn w:val="1"/>
    <w:qFormat/>
    <w:uiPriority w:val="0"/>
    <w:pPr>
      <w:numPr>
        <w:ilvl w:val="0"/>
        <w:numId w:val="8"/>
      </w:numPr>
      <w:contextualSpacing/>
    </w:pPr>
  </w:style>
  <w:style w:type="paragraph" w:styleId="48">
    <w:name w:val="List Number 4"/>
    <w:basedOn w:val="1"/>
    <w:qFormat/>
    <w:uiPriority w:val="0"/>
    <w:pPr>
      <w:numPr>
        <w:ilvl w:val="0"/>
        <w:numId w:val="9"/>
      </w:numPr>
      <w:contextualSpacing/>
    </w:pPr>
  </w:style>
  <w:style w:type="paragraph" w:styleId="49">
    <w:name w:val="toc 8"/>
    <w:basedOn w:val="1"/>
    <w:next w:val="1"/>
    <w:qFormat/>
    <w:uiPriority w:val="0"/>
    <w:pPr>
      <w:ind w:left="2940" w:leftChars="1400"/>
    </w:pPr>
  </w:style>
  <w:style w:type="paragraph" w:styleId="50">
    <w:name w:val="index 3"/>
    <w:basedOn w:val="1"/>
    <w:next w:val="1"/>
    <w:qFormat/>
    <w:uiPriority w:val="0"/>
    <w:pPr>
      <w:ind w:left="400" w:leftChars="400"/>
    </w:pPr>
  </w:style>
  <w:style w:type="paragraph" w:styleId="51">
    <w:name w:val="Date"/>
    <w:basedOn w:val="1"/>
    <w:next w:val="1"/>
    <w:link w:val="1116"/>
    <w:qFormat/>
    <w:uiPriority w:val="0"/>
    <w:pPr>
      <w:ind w:left="100" w:leftChars="2500"/>
    </w:pPr>
  </w:style>
  <w:style w:type="paragraph" w:styleId="52">
    <w:name w:val="Body Text Indent 2"/>
    <w:basedOn w:val="1"/>
    <w:link w:val="1443"/>
    <w:qFormat/>
    <w:uiPriority w:val="0"/>
    <w:pPr>
      <w:spacing w:after="120" w:line="480" w:lineRule="auto"/>
      <w:ind w:left="420" w:leftChars="200"/>
    </w:pPr>
  </w:style>
  <w:style w:type="paragraph" w:styleId="53">
    <w:name w:val="endnote text"/>
    <w:basedOn w:val="1"/>
    <w:link w:val="1394"/>
    <w:qFormat/>
    <w:uiPriority w:val="0"/>
  </w:style>
  <w:style w:type="paragraph" w:styleId="54">
    <w:name w:val="List Continue 5"/>
    <w:basedOn w:val="1"/>
    <w:qFormat/>
    <w:uiPriority w:val="0"/>
    <w:pPr>
      <w:spacing w:after="120"/>
      <w:ind w:left="2100" w:leftChars="1000"/>
      <w:contextualSpacing/>
    </w:pPr>
  </w:style>
  <w:style w:type="paragraph" w:styleId="55">
    <w:name w:val="Balloon Text"/>
    <w:basedOn w:val="1"/>
    <w:next w:val="56"/>
    <w:qFormat/>
    <w:uiPriority w:val="0"/>
    <w:rPr>
      <w:sz w:val="18"/>
      <w:szCs w:val="18"/>
    </w:rPr>
  </w:style>
  <w:style w:type="paragraph" w:customStyle="1" w:styleId="56">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57">
    <w:name w:val="footer"/>
    <w:basedOn w:val="1"/>
    <w:link w:val="681"/>
    <w:qFormat/>
    <w:uiPriority w:val="99"/>
    <w:pPr>
      <w:tabs>
        <w:tab w:val="center" w:pos="4153"/>
        <w:tab w:val="right" w:pos="8306"/>
      </w:tabs>
    </w:pPr>
    <w:rPr>
      <w:sz w:val="18"/>
      <w:szCs w:val="18"/>
    </w:rPr>
  </w:style>
  <w:style w:type="paragraph" w:styleId="58">
    <w:name w:val="envelope return"/>
    <w:basedOn w:val="1"/>
    <w:qFormat/>
    <w:uiPriority w:val="0"/>
    <w:rPr>
      <w:rFonts w:asciiTheme="majorHAnsi" w:hAnsiTheme="majorHAnsi" w:eastAsiaTheme="majorEastAsia" w:cstheme="majorBidi"/>
    </w:rPr>
  </w:style>
  <w:style w:type="paragraph" w:styleId="59">
    <w:name w:val="Signature"/>
    <w:basedOn w:val="1"/>
    <w:link w:val="751"/>
    <w:qFormat/>
    <w:uiPriority w:val="0"/>
    <w:pPr>
      <w:ind w:left="100" w:leftChars="2100"/>
    </w:pPr>
  </w:style>
  <w:style w:type="paragraph" w:styleId="60">
    <w:name w:val="toc 1"/>
    <w:basedOn w:val="1"/>
    <w:next w:val="1"/>
    <w:qFormat/>
    <w:uiPriority w:val="39"/>
    <w:rPr>
      <w:rFonts w:ascii="黑体" w:hAnsi="黑体" w:eastAsia="黑体" w:cs="黑体"/>
      <w:spacing w:val="4"/>
      <w:szCs w:val="44"/>
      <w:lang w:eastAsia="zh-CN"/>
    </w:rPr>
  </w:style>
  <w:style w:type="paragraph" w:styleId="61">
    <w:name w:val="List Continue 4"/>
    <w:basedOn w:val="1"/>
    <w:qFormat/>
    <w:uiPriority w:val="0"/>
    <w:pPr>
      <w:spacing w:after="120"/>
      <w:ind w:left="1680" w:leftChars="800"/>
      <w:contextualSpacing/>
    </w:pPr>
  </w:style>
  <w:style w:type="paragraph" w:styleId="62">
    <w:name w:val="toc 4"/>
    <w:basedOn w:val="1"/>
    <w:next w:val="1"/>
    <w:qFormat/>
    <w:uiPriority w:val="0"/>
    <w:pPr>
      <w:ind w:left="1260" w:leftChars="600"/>
    </w:pPr>
  </w:style>
  <w:style w:type="paragraph" w:styleId="63">
    <w:name w:val="index heading"/>
    <w:basedOn w:val="1"/>
    <w:next w:val="64"/>
    <w:qFormat/>
    <w:uiPriority w:val="0"/>
    <w:rPr>
      <w:rFonts w:asciiTheme="majorHAnsi" w:hAnsiTheme="majorHAnsi" w:eastAsiaTheme="majorEastAsia" w:cstheme="majorBidi"/>
      <w:b/>
      <w:bCs/>
    </w:rPr>
  </w:style>
  <w:style w:type="paragraph" w:styleId="64">
    <w:name w:val="index 1"/>
    <w:basedOn w:val="1"/>
    <w:next w:val="1"/>
    <w:qFormat/>
    <w:uiPriority w:val="0"/>
  </w:style>
  <w:style w:type="paragraph" w:styleId="65">
    <w:name w:val="Subtitle"/>
    <w:basedOn w:val="1"/>
    <w:next w:val="1"/>
    <w:link w:val="711"/>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66">
    <w:name w:val="List Number 5"/>
    <w:basedOn w:val="1"/>
    <w:qFormat/>
    <w:uiPriority w:val="0"/>
    <w:pPr>
      <w:numPr>
        <w:ilvl w:val="0"/>
        <w:numId w:val="10"/>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link w:val="713"/>
    <w:qFormat/>
    <w:uiPriority w:val="0"/>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444"/>
    <w:qFormat/>
    <w:uiPriority w:val="0"/>
    <w:pPr>
      <w:spacing w:after="120"/>
      <w:ind w:left="420" w:leftChars="200"/>
    </w:pPr>
    <w:rPr>
      <w:sz w:val="16"/>
      <w:szCs w:val="16"/>
    </w:rPr>
  </w:style>
  <w:style w:type="paragraph" w:styleId="72">
    <w:name w:val="index 7"/>
    <w:basedOn w:val="1"/>
    <w:next w:val="1"/>
    <w:qFormat/>
    <w:uiPriority w:val="0"/>
    <w:pPr>
      <w:ind w:left="1200" w:leftChars="1200"/>
    </w:pPr>
  </w:style>
  <w:style w:type="paragraph" w:styleId="73">
    <w:name w:val="index 9"/>
    <w:basedOn w:val="1"/>
    <w:next w:val="1"/>
    <w:qFormat/>
    <w:uiPriority w:val="0"/>
    <w:pPr>
      <w:ind w:left="1600" w:leftChars="1600"/>
    </w:pPr>
  </w:style>
  <w:style w:type="paragraph" w:styleId="74">
    <w:name w:val="table of figures"/>
    <w:basedOn w:val="1"/>
    <w:next w:val="1"/>
    <w:qFormat/>
    <w:uiPriority w:val="0"/>
    <w:pPr>
      <w:ind w:left="200" w:leftChars="200" w:hanging="200" w:hangingChars="200"/>
    </w:pPr>
  </w:style>
  <w:style w:type="paragraph" w:styleId="75">
    <w:name w:val="toc 2"/>
    <w:basedOn w:val="1"/>
    <w:next w:val="1"/>
    <w:qFormat/>
    <w:uiPriority w:val="39"/>
    <w:pPr>
      <w:ind w:left="420" w:leftChars="200"/>
    </w:pPr>
  </w:style>
  <w:style w:type="paragraph" w:styleId="76">
    <w:name w:val="toc 9"/>
    <w:basedOn w:val="1"/>
    <w:next w:val="1"/>
    <w:qFormat/>
    <w:uiPriority w:val="0"/>
    <w:pPr>
      <w:ind w:left="3360" w:leftChars="1600"/>
    </w:pPr>
  </w:style>
  <w:style w:type="paragraph" w:styleId="77">
    <w:name w:val="Body Text 2"/>
    <w:basedOn w:val="1"/>
    <w:link w:val="1437"/>
    <w:qFormat/>
    <w:uiPriority w:val="0"/>
    <w:pPr>
      <w:spacing w:after="120" w:line="480" w:lineRule="auto"/>
    </w:p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41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1">
    <w:name w:val="HTML Preformatted"/>
    <w:basedOn w:val="1"/>
    <w:link w:val="684"/>
    <w:qFormat/>
    <w:uiPriority w:val="0"/>
    <w:rPr>
      <w:rFonts w:ascii="Courier New" w:hAnsi="Courier New" w:cs="Courier New"/>
      <w:sz w:val="20"/>
      <w:szCs w:val="20"/>
    </w:rPr>
  </w:style>
  <w:style w:type="paragraph" w:styleId="82">
    <w:name w:val="Normal (Web)"/>
    <w:basedOn w:val="1"/>
    <w:qFormat/>
    <w:uiPriority w:val="0"/>
    <w:pPr>
      <w:spacing w:beforeAutospacing="1" w:afterAutospacing="1"/>
    </w:pPr>
    <w:rPr>
      <w:rFonts w:cs="Times New Roman"/>
      <w:sz w:val="24"/>
      <w:lang w:eastAsia="zh-CN"/>
    </w:r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pPr>
  </w:style>
  <w:style w:type="paragraph" w:styleId="85">
    <w:name w:val="Title"/>
    <w:basedOn w:val="1"/>
    <w:next w:val="1"/>
    <w:link w:val="701"/>
    <w:qFormat/>
    <w:uiPriority w:val="0"/>
    <w:pPr>
      <w:spacing w:before="240" w:after="60"/>
      <w:jc w:val="center"/>
      <w:outlineLvl w:val="0"/>
    </w:pPr>
    <w:rPr>
      <w:rFonts w:asciiTheme="majorHAnsi" w:hAnsiTheme="majorHAnsi" w:eastAsiaTheme="majorEastAsia" w:cstheme="majorBidi"/>
      <w:b/>
      <w:bCs/>
      <w:sz w:val="32"/>
      <w:szCs w:val="32"/>
    </w:rPr>
  </w:style>
  <w:style w:type="paragraph" w:styleId="86">
    <w:name w:val="annotation subject"/>
    <w:basedOn w:val="28"/>
    <w:next w:val="28"/>
    <w:link w:val="680"/>
    <w:qFormat/>
    <w:uiPriority w:val="0"/>
    <w:rPr>
      <w:b/>
      <w:bCs/>
    </w:rPr>
  </w:style>
  <w:style w:type="paragraph" w:styleId="87">
    <w:name w:val="Body Text First Indent"/>
    <w:basedOn w:val="34"/>
    <w:link w:val="1440"/>
    <w:qFormat/>
    <w:uiPriority w:val="0"/>
    <w:pPr>
      <w:spacing w:after="120"/>
      <w:ind w:firstLine="420" w:firstLineChars="100"/>
    </w:pPr>
  </w:style>
  <w:style w:type="paragraph" w:styleId="88">
    <w:name w:val="Body Text First Indent 2"/>
    <w:basedOn w:val="35"/>
    <w:link w:val="1442"/>
    <w:qFormat/>
    <w:uiPriority w:val="0"/>
    <w:pPr>
      <w:ind w:firstLine="420" w:firstLineChars="200"/>
    </w:pPr>
  </w:style>
  <w:style w:type="table" w:styleId="90">
    <w:name w:val="Table Grid"/>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Theme"/>
    <w:basedOn w:val="89"/>
    <w:unhideWhenUsed/>
    <w:qFormat/>
    <w:uiPriority w:val="0"/>
    <w:pPr>
      <w:kinsoku w:val="0"/>
      <w:autoSpaceDE w:val="0"/>
      <w:autoSpaceDN w:val="0"/>
      <w:adjustRightInd w:val="0"/>
      <w:snapToGri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2">
    <w:name w:val="Table Colorful 1"/>
    <w:basedOn w:val="89"/>
    <w:semiHidden/>
    <w:unhideWhenUsed/>
    <w:qFormat/>
    <w:uiPriority w:val="0"/>
    <w:pPr>
      <w:kinsoku w:val="0"/>
      <w:autoSpaceDE w:val="0"/>
      <w:autoSpaceDN w:val="0"/>
      <w:adjustRightInd w:val="0"/>
      <w:snapToGrid w:val="0"/>
      <w:textAlignment w:val="baseline"/>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3">
    <w:name w:val="Table Colorful 2"/>
    <w:basedOn w:val="89"/>
    <w:semiHidden/>
    <w:unhideWhenUsed/>
    <w:qFormat/>
    <w:uiPriority w:val="0"/>
    <w:pPr>
      <w:kinsoku w:val="0"/>
      <w:autoSpaceDE w:val="0"/>
      <w:autoSpaceDN w:val="0"/>
      <w:adjustRightInd w:val="0"/>
      <w:snapToGrid w:val="0"/>
      <w:textAlignment w:val="baseline"/>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4">
    <w:name w:val="Table Colorful 3"/>
    <w:basedOn w:val="89"/>
    <w:semiHidden/>
    <w:unhideWhenUsed/>
    <w:qFormat/>
    <w:uiPriority w:val="0"/>
    <w:pPr>
      <w:kinsoku w:val="0"/>
      <w:autoSpaceDE w:val="0"/>
      <w:autoSpaceDN w:val="0"/>
      <w:adjustRightInd w:val="0"/>
      <w:snapToGrid w:val="0"/>
      <w:textAlignment w:val="baseline"/>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5">
    <w:name w:val="Table Elegant"/>
    <w:basedOn w:val="89"/>
    <w:semiHidden/>
    <w:unhideWhenUsed/>
    <w:qFormat/>
    <w:uiPriority w:val="0"/>
    <w:pPr>
      <w:kinsoku w:val="0"/>
      <w:autoSpaceDE w:val="0"/>
      <w:autoSpaceDN w:val="0"/>
      <w:adjustRightInd w:val="0"/>
      <w:snapToGrid w:val="0"/>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6">
    <w:name w:val="Table Classic 1"/>
    <w:basedOn w:val="89"/>
    <w:semiHidden/>
    <w:unhideWhenUsed/>
    <w:qFormat/>
    <w:uiPriority w:val="0"/>
    <w:pPr>
      <w:kinsoku w:val="0"/>
      <w:autoSpaceDE w:val="0"/>
      <w:autoSpaceDN w:val="0"/>
      <w:adjustRightInd w:val="0"/>
      <w:snapToGrid w:val="0"/>
      <w:textAlignment w:val="baseline"/>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7">
    <w:name w:val="Table Classic 2"/>
    <w:basedOn w:val="89"/>
    <w:semiHidden/>
    <w:unhideWhenUsed/>
    <w:qFormat/>
    <w:uiPriority w:val="0"/>
    <w:pPr>
      <w:kinsoku w:val="0"/>
      <w:autoSpaceDE w:val="0"/>
      <w:autoSpaceDN w:val="0"/>
      <w:adjustRightInd w:val="0"/>
      <w:snapToGrid w:val="0"/>
      <w:textAlignment w:val="baseline"/>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8">
    <w:name w:val="Table Classic 3"/>
    <w:basedOn w:val="89"/>
    <w:semiHidden/>
    <w:unhideWhenUsed/>
    <w:qFormat/>
    <w:uiPriority w:val="0"/>
    <w:pPr>
      <w:kinsoku w:val="0"/>
      <w:autoSpaceDE w:val="0"/>
      <w:autoSpaceDN w:val="0"/>
      <w:adjustRightInd w:val="0"/>
      <w:snapToGrid w:val="0"/>
      <w:textAlignment w:val="baseline"/>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9">
    <w:name w:val="Table Classic 4"/>
    <w:basedOn w:val="89"/>
    <w:semiHidden/>
    <w:unhideWhenUsed/>
    <w:qFormat/>
    <w:uiPriority w:val="0"/>
    <w:pPr>
      <w:kinsoku w:val="0"/>
      <w:autoSpaceDE w:val="0"/>
      <w:autoSpaceDN w:val="0"/>
      <w:adjustRightInd w:val="0"/>
      <w:snapToGrid w:val="0"/>
      <w:textAlignment w:val="baseline"/>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0">
    <w:name w:val="Table Simple 1"/>
    <w:basedOn w:val="89"/>
    <w:semiHidden/>
    <w:unhideWhenUsed/>
    <w:qFormat/>
    <w:uiPriority w:val="0"/>
    <w:pPr>
      <w:kinsoku w:val="0"/>
      <w:autoSpaceDE w:val="0"/>
      <w:autoSpaceDN w:val="0"/>
      <w:adjustRightInd w:val="0"/>
      <w:snapToGrid w:val="0"/>
      <w:textAlignment w:val="baseline"/>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1">
    <w:name w:val="Table Simple 2"/>
    <w:basedOn w:val="89"/>
    <w:semiHidden/>
    <w:unhideWhenUsed/>
    <w:qFormat/>
    <w:uiPriority w:val="0"/>
    <w:pPr>
      <w:kinsoku w:val="0"/>
      <w:autoSpaceDE w:val="0"/>
      <w:autoSpaceDN w:val="0"/>
      <w:adjustRightInd w:val="0"/>
      <w:snapToGrid w:val="0"/>
      <w:textAlignment w:val="baseline"/>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2">
    <w:name w:val="Table Simple 3"/>
    <w:basedOn w:val="89"/>
    <w:semiHidden/>
    <w:unhideWhenUsed/>
    <w:qFormat/>
    <w:uiPriority w:val="0"/>
    <w:pPr>
      <w:kinsoku w:val="0"/>
      <w:autoSpaceDE w:val="0"/>
      <w:autoSpaceDN w:val="0"/>
      <w:adjustRightInd w:val="0"/>
      <w:snapToGrid w:val="0"/>
      <w:textAlignment w:val="baseline"/>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3">
    <w:name w:val="Table Subtle 1"/>
    <w:basedOn w:val="89"/>
    <w:semiHidden/>
    <w:unhideWhenUsed/>
    <w:qFormat/>
    <w:uiPriority w:val="0"/>
    <w:pPr>
      <w:kinsoku w:val="0"/>
      <w:autoSpaceDE w:val="0"/>
      <w:autoSpaceDN w:val="0"/>
      <w:adjustRightInd w:val="0"/>
      <w:snapToGrid w:val="0"/>
      <w:textAlignment w:val="baseline"/>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Subtle 2"/>
    <w:basedOn w:val="89"/>
    <w:semiHidden/>
    <w:unhideWhenUsed/>
    <w:qFormat/>
    <w:uiPriority w:val="0"/>
    <w:pPr>
      <w:kinsoku w:val="0"/>
      <w:autoSpaceDE w:val="0"/>
      <w:autoSpaceDN w:val="0"/>
      <w:adjustRightInd w:val="0"/>
      <w:snapToGrid w:val="0"/>
      <w:textAlignment w:val="baseline"/>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3D effects 1"/>
    <w:basedOn w:val="89"/>
    <w:semiHidden/>
    <w:unhideWhenUsed/>
    <w:qFormat/>
    <w:uiPriority w:val="0"/>
    <w:pPr>
      <w:kinsoku w:val="0"/>
      <w:autoSpaceDE w:val="0"/>
      <w:autoSpaceDN w:val="0"/>
      <w:adjustRightInd w:val="0"/>
      <w:snapToGrid w:val="0"/>
      <w:textAlignment w:val="baseline"/>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6">
    <w:name w:val="Table 3D effects 2"/>
    <w:basedOn w:val="89"/>
    <w:semiHidden/>
    <w:unhideWhenUsed/>
    <w:qFormat/>
    <w:uiPriority w:val="0"/>
    <w:pPr>
      <w:kinsoku w:val="0"/>
      <w:autoSpaceDE w:val="0"/>
      <w:autoSpaceDN w:val="0"/>
      <w:adjustRightInd w:val="0"/>
      <w:snapToGrid w:val="0"/>
      <w:textAlignment w:val="baseline"/>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3D effects 3"/>
    <w:basedOn w:val="89"/>
    <w:semiHidden/>
    <w:unhideWhenUsed/>
    <w:qFormat/>
    <w:uiPriority w:val="0"/>
    <w:pPr>
      <w:kinsoku w:val="0"/>
      <w:autoSpaceDE w:val="0"/>
      <w:autoSpaceDN w:val="0"/>
      <w:adjustRightInd w:val="0"/>
      <w:snapToGrid w:val="0"/>
      <w:textAlignment w:val="baseline"/>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8">
    <w:name w:val="Table List 1"/>
    <w:basedOn w:val="89"/>
    <w:semiHidden/>
    <w:unhideWhenUsed/>
    <w:qFormat/>
    <w:uiPriority w:val="0"/>
    <w:pPr>
      <w:kinsoku w:val="0"/>
      <w:autoSpaceDE w:val="0"/>
      <w:autoSpaceDN w:val="0"/>
      <w:adjustRightInd w:val="0"/>
      <w:snapToGrid w:val="0"/>
      <w:textAlignment w:val="baseline"/>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2"/>
    <w:basedOn w:val="89"/>
    <w:semiHidden/>
    <w:unhideWhenUsed/>
    <w:qFormat/>
    <w:uiPriority w:val="0"/>
    <w:pPr>
      <w:kinsoku w:val="0"/>
      <w:autoSpaceDE w:val="0"/>
      <w:autoSpaceDN w:val="0"/>
      <w:adjustRightInd w:val="0"/>
      <w:snapToGrid w:val="0"/>
      <w:textAlignment w:val="baseline"/>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10">
    <w:name w:val="Table List 3"/>
    <w:basedOn w:val="89"/>
    <w:semiHidden/>
    <w:unhideWhenUsed/>
    <w:qFormat/>
    <w:uiPriority w:val="0"/>
    <w:pPr>
      <w:kinsoku w:val="0"/>
      <w:autoSpaceDE w:val="0"/>
      <w:autoSpaceDN w:val="0"/>
      <w:adjustRightInd w:val="0"/>
      <w:snapToGrid w:val="0"/>
      <w:textAlignment w:val="baseline"/>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1">
    <w:name w:val="Table List 4"/>
    <w:basedOn w:val="89"/>
    <w:semiHidden/>
    <w:unhideWhenUsed/>
    <w:qFormat/>
    <w:uiPriority w:val="0"/>
    <w:pPr>
      <w:kinsoku w:val="0"/>
      <w:autoSpaceDE w:val="0"/>
      <w:autoSpaceDN w:val="0"/>
      <w:adjustRightInd w:val="0"/>
      <w:snapToGrid w:val="0"/>
      <w:textAlignment w:val="baseline"/>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2">
    <w:name w:val="Table List 5"/>
    <w:basedOn w:val="89"/>
    <w:semiHidden/>
    <w:unhideWhenUsed/>
    <w:qFormat/>
    <w:uiPriority w:val="0"/>
    <w:pPr>
      <w:kinsoku w:val="0"/>
      <w:autoSpaceDE w:val="0"/>
      <w:autoSpaceDN w:val="0"/>
      <w:adjustRightInd w:val="0"/>
      <w:snapToGrid w:val="0"/>
      <w:textAlignment w:val="baseline"/>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3">
    <w:name w:val="Table List 6"/>
    <w:basedOn w:val="89"/>
    <w:semiHidden/>
    <w:unhideWhenUsed/>
    <w:qFormat/>
    <w:uiPriority w:val="0"/>
    <w:pPr>
      <w:kinsoku w:val="0"/>
      <w:autoSpaceDE w:val="0"/>
      <w:autoSpaceDN w:val="0"/>
      <w:adjustRightInd w:val="0"/>
      <w:snapToGrid w:val="0"/>
      <w:textAlignment w:val="baseline"/>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4">
    <w:name w:val="Table List 7"/>
    <w:basedOn w:val="89"/>
    <w:semiHidden/>
    <w:unhideWhenUsed/>
    <w:qFormat/>
    <w:uiPriority w:val="0"/>
    <w:pPr>
      <w:kinsoku w:val="0"/>
      <w:autoSpaceDE w:val="0"/>
      <w:autoSpaceDN w:val="0"/>
      <w:adjustRightInd w:val="0"/>
      <w:snapToGrid w:val="0"/>
      <w:textAlignment w:val="baseline"/>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5">
    <w:name w:val="Table List 8"/>
    <w:basedOn w:val="89"/>
    <w:semiHidden/>
    <w:unhideWhenUsed/>
    <w:qFormat/>
    <w:uiPriority w:val="0"/>
    <w:pPr>
      <w:kinsoku w:val="0"/>
      <w:autoSpaceDE w:val="0"/>
      <w:autoSpaceDN w:val="0"/>
      <w:adjustRightInd w:val="0"/>
      <w:snapToGrid w:val="0"/>
      <w:textAlignment w:val="baseline"/>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6">
    <w:name w:val="Table Contemporary"/>
    <w:basedOn w:val="89"/>
    <w:semiHidden/>
    <w:unhideWhenUsed/>
    <w:qFormat/>
    <w:uiPriority w:val="0"/>
    <w:pPr>
      <w:kinsoku w:val="0"/>
      <w:autoSpaceDE w:val="0"/>
      <w:autoSpaceDN w:val="0"/>
      <w:adjustRightInd w:val="0"/>
      <w:snapToGrid w:val="0"/>
      <w:textAlignment w:val="baseline"/>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7">
    <w:name w:val="Table Columns 1"/>
    <w:basedOn w:val="89"/>
    <w:semiHidden/>
    <w:unhideWhenUsed/>
    <w:qFormat/>
    <w:uiPriority w:val="0"/>
    <w:pPr>
      <w:kinsoku w:val="0"/>
      <w:autoSpaceDE w:val="0"/>
      <w:autoSpaceDN w:val="0"/>
      <w:adjustRightInd w:val="0"/>
      <w:snapToGrid w:val="0"/>
      <w:textAlignment w:val="baseline"/>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2"/>
    <w:basedOn w:val="89"/>
    <w:semiHidden/>
    <w:unhideWhenUsed/>
    <w:qFormat/>
    <w:uiPriority w:val="0"/>
    <w:pPr>
      <w:kinsoku w:val="0"/>
      <w:autoSpaceDE w:val="0"/>
      <w:autoSpaceDN w:val="0"/>
      <w:adjustRightInd w:val="0"/>
      <w:snapToGrid w:val="0"/>
      <w:textAlignment w:val="baseline"/>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9">
    <w:name w:val="Table Columns 3"/>
    <w:basedOn w:val="89"/>
    <w:semiHidden/>
    <w:unhideWhenUsed/>
    <w:qFormat/>
    <w:uiPriority w:val="0"/>
    <w:pPr>
      <w:kinsoku w:val="0"/>
      <w:autoSpaceDE w:val="0"/>
      <w:autoSpaceDN w:val="0"/>
      <w:adjustRightInd w:val="0"/>
      <w:snapToGrid w:val="0"/>
      <w:textAlignment w:val="baseline"/>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20">
    <w:name w:val="Table Columns 4"/>
    <w:basedOn w:val="89"/>
    <w:semiHidden/>
    <w:unhideWhenUsed/>
    <w:qFormat/>
    <w:uiPriority w:val="0"/>
    <w:pPr>
      <w:kinsoku w:val="0"/>
      <w:autoSpaceDE w:val="0"/>
      <w:autoSpaceDN w:val="0"/>
      <w:adjustRightInd w:val="0"/>
      <w:snapToGrid w:val="0"/>
      <w:textAlignment w:val="baseline"/>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1">
    <w:name w:val="Table Columns 5"/>
    <w:basedOn w:val="89"/>
    <w:semiHidden/>
    <w:unhideWhenUsed/>
    <w:qFormat/>
    <w:uiPriority w:val="0"/>
    <w:pPr>
      <w:kinsoku w:val="0"/>
      <w:autoSpaceDE w:val="0"/>
      <w:autoSpaceDN w:val="0"/>
      <w:adjustRightInd w:val="0"/>
      <w:snapToGrid w:val="0"/>
      <w:textAlignment w:val="baseline"/>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2">
    <w:name w:val="Table Grid 1"/>
    <w:basedOn w:val="89"/>
    <w:semiHidden/>
    <w:unhideWhenUsed/>
    <w:qFormat/>
    <w:uiPriority w:val="0"/>
    <w:pPr>
      <w:kinsoku w:val="0"/>
      <w:autoSpaceDE w:val="0"/>
      <w:autoSpaceDN w:val="0"/>
      <w:adjustRightInd w:val="0"/>
      <w:snapToGrid w:val="0"/>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3">
    <w:name w:val="Table Grid 2"/>
    <w:basedOn w:val="89"/>
    <w:semiHidden/>
    <w:unhideWhenUsed/>
    <w:qFormat/>
    <w:uiPriority w:val="0"/>
    <w:pPr>
      <w:kinsoku w:val="0"/>
      <w:autoSpaceDE w:val="0"/>
      <w:autoSpaceDN w:val="0"/>
      <w:adjustRightInd w:val="0"/>
      <w:snapToGrid w:val="0"/>
      <w:textAlignment w:val="baseline"/>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4">
    <w:name w:val="Table Grid 3"/>
    <w:basedOn w:val="89"/>
    <w:semiHidden/>
    <w:unhideWhenUsed/>
    <w:qFormat/>
    <w:uiPriority w:val="0"/>
    <w:pPr>
      <w:kinsoku w:val="0"/>
      <w:autoSpaceDE w:val="0"/>
      <w:autoSpaceDN w:val="0"/>
      <w:adjustRightInd w:val="0"/>
      <w:snapToGrid w:val="0"/>
      <w:textAlignment w:val="baseline"/>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4"/>
    <w:basedOn w:val="89"/>
    <w:semiHidden/>
    <w:unhideWhenUsed/>
    <w:qFormat/>
    <w:uiPriority w:val="0"/>
    <w:pPr>
      <w:kinsoku w:val="0"/>
      <w:autoSpaceDE w:val="0"/>
      <w:autoSpaceDN w:val="0"/>
      <w:adjustRightInd w:val="0"/>
      <w:snapToGrid w:val="0"/>
      <w:textAlignment w:val="baseline"/>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6">
    <w:name w:val="Table Grid 5"/>
    <w:basedOn w:val="89"/>
    <w:semiHidden/>
    <w:unhideWhenUsed/>
    <w:qFormat/>
    <w:uiPriority w:val="0"/>
    <w:pPr>
      <w:kinsoku w:val="0"/>
      <w:autoSpaceDE w:val="0"/>
      <w:autoSpaceDN w:val="0"/>
      <w:adjustRightInd w:val="0"/>
      <w:snapToGrid w:val="0"/>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6"/>
    <w:basedOn w:val="89"/>
    <w:semiHidden/>
    <w:unhideWhenUsed/>
    <w:qFormat/>
    <w:uiPriority w:val="0"/>
    <w:pPr>
      <w:kinsoku w:val="0"/>
      <w:autoSpaceDE w:val="0"/>
      <w:autoSpaceDN w:val="0"/>
      <w:adjustRightInd w:val="0"/>
      <w:snapToGrid w:val="0"/>
      <w:textAlignment w:val="baseline"/>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7"/>
    <w:basedOn w:val="89"/>
    <w:semiHidden/>
    <w:unhideWhenUsed/>
    <w:qFormat/>
    <w:uiPriority w:val="0"/>
    <w:pPr>
      <w:kinsoku w:val="0"/>
      <w:autoSpaceDE w:val="0"/>
      <w:autoSpaceDN w:val="0"/>
      <w:adjustRightInd w:val="0"/>
      <w:snapToGrid w:val="0"/>
      <w:textAlignment w:val="baseline"/>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9">
    <w:name w:val="Table Grid 8"/>
    <w:basedOn w:val="89"/>
    <w:semiHidden/>
    <w:unhideWhenUsed/>
    <w:qFormat/>
    <w:uiPriority w:val="0"/>
    <w:pPr>
      <w:kinsoku w:val="0"/>
      <w:autoSpaceDE w:val="0"/>
      <w:autoSpaceDN w:val="0"/>
      <w:adjustRightInd w:val="0"/>
      <w:snapToGrid w:val="0"/>
      <w:textAlignment w:val="baseline"/>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0">
    <w:name w:val="Table Web 1"/>
    <w:basedOn w:val="89"/>
    <w:semiHidden/>
    <w:unhideWhenUsed/>
    <w:qFormat/>
    <w:uiPriority w:val="0"/>
    <w:pPr>
      <w:kinsoku w:val="0"/>
      <w:autoSpaceDE w:val="0"/>
      <w:autoSpaceDN w:val="0"/>
      <w:adjustRightInd w:val="0"/>
      <w:snapToGrid w:val="0"/>
      <w:textAlignment w:val="baseline"/>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2"/>
    <w:basedOn w:val="89"/>
    <w:semiHidden/>
    <w:unhideWhenUsed/>
    <w:qFormat/>
    <w:uiPriority w:val="0"/>
    <w:pPr>
      <w:kinsoku w:val="0"/>
      <w:autoSpaceDE w:val="0"/>
      <w:autoSpaceDN w:val="0"/>
      <w:adjustRightInd w:val="0"/>
      <w:snapToGrid w:val="0"/>
      <w:textAlignment w:val="baseline"/>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Web 3"/>
    <w:basedOn w:val="89"/>
    <w:semiHidden/>
    <w:unhideWhenUsed/>
    <w:qFormat/>
    <w:uiPriority w:val="0"/>
    <w:pPr>
      <w:kinsoku w:val="0"/>
      <w:autoSpaceDE w:val="0"/>
      <w:autoSpaceDN w:val="0"/>
      <w:adjustRightInd w:val="0"/>
      <w:snapToGrid w:val="0"/>
      <w:textAlignment w:val="baseline"/>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3">
    <w:name w:val="Table Professional"/>
    <w:basedOn w:val="89"/>
    <w:semiHidden/>
    <w:unhideWhenUsed/>
    <w:qFormat/>
    <w:uiPriority w:val="0"/>
    <w:pPr>
      <w:kinsoku w:val="0"/>
      <w:autoSpaceDE w:val="0"/>
      <w:autoSpaceDN w:val="0"/>
      <w:adjustRightInd w:val="0"/>
      <w:snapToGrid w:val="0"/>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4">
    <w:name w:val="Light Shading"/>
    <w:basedOn w:val="89"/>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5">
    <w:name w:val="Light Shading Accent 1"/>
    <w:basedOn w:val="89"/>
    <w:semiHidden/>
    <w:unhideWhenUsed/>
    <w:qFormat/>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6">
    <w:name w:val="Light Shading Accent 2"/>
    <w:basedOn w:val="89"/>
    <w:semiHidden/>
    <w:unhideWhenUsed/>
    <w:qFormat/>
    <w:uiPriority w:val="60"/>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137">
    <w:name w:val="Light Shading Accent 3"/>
    <w:basedOn w:val="89"/>
    <w:semiHidden/>
    <w:unhideWhenUsed/>
    <w:qFormat/>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38">
    <w:name w:val="Light Shading Accent 4"/>
    <w:basedOn w:val="89"/>
    <w:semiHidden/>
    <w:unhideWhenUsed/>
    <w:qFormat/>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39">
    <w:name w:val="Light Shading Accent 5"/>
    <w:basedOn w:val="89"/>
    <w:semiHidden/>
    <w:unhideWhenUsed/>
    <w:qFormat/>
    <w:uiPriority w:val="60"/>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140">
    <w:name w:val="Light Shading Accent 6"/>
    <w:basedOn w:val="89"/>
    <w:semiHidden/>
    <w:unhideWhenUsed/>
    <w:qFormat/>
    <w:uiPriority w:val="60"/>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141">
    <w:name w:val="Light List"/>
    <w:basedOn w:val="89"/>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2">
    <w:name w:val="Light List Accent 1"/>
    <w:basedOn w:val="89"/>
    <w:semiHidden/>
    <w:unhideWhenUsed/>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143">
    <w:name w:val="Light List Accent 2"/>
    <w:basedOn w:val="89"/>
    <w:semiHidden/>
    <w:unhideWhenUsed/>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144">
    <w:name w:val="Light List Accent 3"/>
    <w:basedOn w:val="89"/>
    <w:semiHidden/>
    <w:unhideWhenUsed/>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145">
    <w:name w:val="Light List Accent 4"/>
    <w:basedOn w:val="89"/>
    <w:semiHidden/>
    <w:unhideWhenUsed/>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146">
    <w:name w:val="Light List Accent 5"/>
    <w:basedOn w:val="89"/>
    <w:semiHidden/>
    <w:unhideWhenUsed/>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147">
    <w:name w:val="Light List Accent 6"/>
    <w:basedOn w:val="89"/>
    <w:semiHidden/>
    <w:unhideWhenUsed/>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148">
    <w:name w:val="Light Grid"/>
    <w:basedOn w:val="89"/>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9">
    <w:name w:val="Light Grid Accent 1"/>
    <w:basedOn w:val="89"/>
    <w:semiHidden/>
    <w:unhideWhenUsed/>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150">
    <w:name w:val="Light Grid Accent 2"/>
    <w:basedOn w:val="89"/>
    <w:semiHidden/>
    <w:unhideWhenUsed/>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151">
    <w:name w:val="Light Grid Accent 3"/>
    <w:basedOn w:val="89"/>
    <w:semiHidden/>
    <w:unhideWhenUsed/>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152">
    <w:name w:val="Light Grid Accent 4"/>
    <w:basedOn w:val="89"/>
    <w:semiHidden/>
    <w:unhideWhenUsed/>
    <w:qFormat/>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153">
    <w:name w:val="Light Grid Accent 5"/>
    <w:basedOn w:val="89"/>
    <w:semiHidden/>
    <w:unhideWhenUsed/>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154">
    <w:name w:val="Light Grid Accent 6"/>
    <w:basedOn w:val="89"/>
    <w:semiHidden/>
    <w:unhideWhenUsed/>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155">
    <w:name w:val="Medium Shading 1"/>
    <w:basedOn w:val="89"/>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6">
    <w:name w:val="Medium Shading 1 Accent 1"/>
    <w:basedOn w:val="89"/>
    <w:semiHidden/>
    <w:unhideWhenUsed/>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57">
    <w:name w:val="Medium Shading 1 Accent 2"/>
    <w:basedOn w:val="89"/>
    <w:semiHidden/>
    <w:unhideWhenUsed/>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158">
    <w:name w:val="Medium Shading 1 Accent 3"/>
    <w:basedOn w:val="89"/>
    <w:semiHidden/>
    <w:unhideWhenUsed/>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59">
    <w:name w:val="Medium Shading 1 Accent 4"/>
    <w:basedOn w:val="89"/>
    <w:semiHidden/>
    <w:unhideWhenUsed/>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60">
    <w:name w:val="Medium Shading 1 Accent 5"/>
    <w:basedOn w:val="89"/>
    <w:semiHidden/>
    <w:unhideWhenUsed/>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161">
    <w:name w:val="Medium Shading 1 Accent 6"/>
    <w:basedOn w:val="89"/>
    <w:semiHidden/>
    <w:unhideWhenUsed/>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162">
    <w:name w:val="Medium Shading 2"/>
    <w:basedOn w:val="89"/>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1"/>
    <w:basedOn w:val="89"/>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2"/>
    <w:basedOn w:val="89"/>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3"/>
    <w:basedOn w:val="89"/>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4"/>
    <w:basedOn w:val="89"/>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5"/>
    <w:basedOn w:val="89"/>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Shading 2 Accent 6"/>
    <w:basedOn w:val="89"/>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9">
    <w:name w:val="Medium List 1"/>
    <w:basedOn w:val="89"/>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70">
    <w:name w:val="Medium List 1 Accent 1"/>
    <w:basedOn w:val="89"/>
    <w:semiHidden/>
    <w:unhideWhenUsed/>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71">
    <w:name w:val="Medium List 1 Accent 2"/>
    <w:basedOn w:val="89"/>
    <w:semiHidden/>
    <w:unhideWhenUsed/>
    <w:qFormat/>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172">
    <w:name w:val="Medium List 1 Accent 3"/>
    <w:basedOn w:val="89"/>
    <w:semiHidden/>
    <w:unhideWhenUsed/>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73">
    <w:name w:val="Medium List 1 Accent 4"/>
    <w:basedOn w:val="89"/>
    <w:semiHidden/>
    <w:unhideWhenUsed/>
    <w:qFormat/>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74">
    <w:name w:val="Medium List 1 Accent 5"/>
    <w:basedOn w:val="89"/>
    <w:semiHidden/>
    <w:unhideWhenUsed/>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175">
    <w:name w:val="Medium List 1 Accent 6"/>
    <w:basedOn w:val="89"/>
    <w:semiHidden/>
    <w:unhideWhenUsed/>
    <w:qFormat/>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176">
    <w:name w:val="Medium List 2"/>
    <w:basedOn w:val="89"/>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1"/>
    <w:basedOn w:val="89"/>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2"/>
    <w:basedOn w:val="89"/>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3"/>
    <w:basedOn w:val="89"/>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4"/>
    <w:basedOn w:val="89"/>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5"/>
    <w:basedOn w:val="89"/>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List 2 Accent 6"/>
    <w:basedOn w:val="89"/>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3">
    <w:name w:val="Medium Grid 1"/>
    <w:basedOn w:val="89"/>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4">
    <w:name w:val="Medium Grid 1 Accent 1"/>
    <w:basedOn w:val="89"/>
    <w:semiHidden/>
    <w:unhideWhenUsed/>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85">
    <w:name w:val="Medium Grid 1 Accent 2"/>
    <w:basedOn w:val="89"/>
    <w:semiHidden/>
    <w:unhideWhenUsed/>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86">
    <w:name w:val="Medium Grid 1 Accent 3"/>
    <w:basedOn w:val="89"/>
    <w:semiHidden/>
    <w:unhideWhenUsed/>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87">
    <w:name w:val="Medium Grid 1 Accent 4"/>
    <w:basedOn w:val="89"/>
    <w:semiHidden/>
    <w:unhideWhenUsed/>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88">
    <w:name w:val="Medium Grid 1 Accent 5"/>
    <w:basedOn w:val="89"/>
    <w:semiHidden/>
    <w:unhideWhenUsed/>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89">
    <w:name w:val="Medium Grid 1 Accent 6"/>
    <w:basedOn w:val="89"/>
    <w:semiHidden/>
    <w:unhideWhenUsed/>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90">
    <w:name w:val="Medium Grid 2"/>
    <w:basedOn w:val="89"/>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1">
    <w:name w:val="Medium Grid 2 Accent 1"/>
    <w:basedOn w:val="89"/>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192">
    <w:name w:val="Medium Grid 2 Accent 2"/>
    <w:basedOn w:val="89"/>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93">
    <w:name w:val="Medium Grid 2 Accent 3"/>
    <w:basedOn w:val="89"/>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94">
    <w:name w:val="Medium Grid 2 Accent 4"/>
    <w:basedOn w:val="89"/>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95">
    <w:name w:val="Medium Grid 2 Accent 5"/>
    <w:basedOn w:val="89"/>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96">
    <w:name w:val="Medium Grid 2 Accent 6"/>
    <w:basedOn w:val="89"/>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97">
    <w:name w:val="Medium Grid 3"/>
    <w:basedOn w:val="89"/>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8">
    <w:name w:val="Medium Grid 3 Accent 1"/>
    <w:basedOn w:val="89"/>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99">
    <w:name w:val="Medium Grid 3 Accent 2"/>
    <w:basedOn w:val="89"/>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200">
    <w:name w:val="Medium Grid 3 Accent 3"/>
    <w:basedOn w:val="89"/>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201">
    <w:name w:val="Medium Grid 3 Accent 4"/>
    <w:basedOn w:val="89"/>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202">
    <w:name w:val="Medium Grid 3 Accent 5"/>
    <w:basedOn w:val="89"/>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203">
    <w:name w:val="Medium Grid 3 Accent 6"/>
    <w:basedOn w:val="89"/>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204">
    <w:name w:val="Dark List"/>
    <w:basedOn w:val="89"/>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5">
    <w:name w:val="Dark List Accent 1"/>
    <w:basedOn w:val="89"/>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206">
    <w:name w:val="Dark List Accent 2"/>
    <w:basedOn w:val="89"/>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207">
    <w:name w:val="Dark List Accent 3"/>
    <w:basedOn w:val="89"/>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208">
    <w:name w:val="Dark List Accent 4"/>
    <w:basedOn w:val="89"/>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209">
    <w:name w:val="Dark List Accent 5"/>
    <w:basedOn w:val="89"/>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210">
    <w:name w:val="Dark List Accent 6"/>
    <w:basedOn w:val="89"/>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211">
    <w:name w:val="Colorful Shading"/>
    <w:basedOn w:val="89"/>
    <w:semiHidden/>
    <w:unhideWhenUsed/>
    <w:qFormat/>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1"/>
    <w:basedOn w:val="89"/>
    <w:semiHidden/>
    <w:unhideWhenUsed/>
    <w:qFormat/>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2"/>
    <w:basedOn w:val="89"/>
    <w:semiHidden/>
    <w:unhideWhenUsed/>
    <w:qFormat/>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4">
    <w:name w:val="Colorful Shading Accent 3"/>
    <w:basedOn w:val="89"/>
    <w:semiHidden/>
    <w:unhideWhenUsed/>
    <w:qFormat/>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215">
    <w:name w:val="Colorful Shading Accent 4"/>
    <w:basedOn w:val="89"/>
    <w:semiHidden/>
    <w:unhideWhenUsed/>
    <w:qFormat/>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5"/>
    <w:basedOn w:val="89"/>
    <w:semiHidden/>
    <w:unhideWhenUsed/>
    <w:qFormat/>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Shading Accent 6"/>
    <w:basedOn w:val="89"/>
    <w:semiHidden/>
    <w:unhideWhenUsed/>
    <w:qFormat/>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8">
    <w:name w:val="Colorful List"/>
    <w:basedOn w:val="89"/>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9">
    <w:name w:val="Colorful List Accent 1"/>
    <w:basedOn w:val="89"/>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20">
    <w:name w:val="Colorful List Accent 2"/>
    <w:basedOn w:val="89"/>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221">
    <w:name w:val="Colorful List Accent 3"/>
    <w:basedOn w:val="89"/>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222">
    <w:name w:val="Colorful List Accent 4"/>
    <w:basedOn w:val="89"/>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223">
    <w:name w:val="Colorful List Accent 5"/>
    <w:basedOn w:val="89"/>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224">
    <w:name w:val="Colorful List Accent 6"/>
    <w:basedOn w:val="89"/>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225">
    <w:name w:val="Colorful Grid"/>
    <w:basedOn w:val="89"/>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6">
    <w:name w:val="Colorful Grid Accent 1"/>
    <w:basedOn w:val="89"/>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227">
    <w:name w:val="Colorful Grid Accent 2"/>
    <w:basedOn w:val="89"/>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228">
    <w:name w:val="Colorful Grid Accent 3"/>
    <w:basedOn w:val="89"/>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229">
    <w:name w:val="Colorful Grid Accent 4"/>
    <w:basedOn w:val="89"/>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230">
    <w:name w:val="Colorful Grid Accent 5"/>
    <w:basedOn w:val="89"/>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231">
    <w:name w:val="Colorful Grid Accent 6"/>
    <w:basedOn w:val="89"/>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232">
    <w:name w:val="正文 CharProp"/>
    <w:qFormat/>
    <w:uiPriority w:val="0"/>
    <w:rPr>
      <w:rFonts w:ascii="Arial" w:hAnsi="Arial" w:eastAsia="Arial" w:cs="Arial"/>
      <w:snapToGrid w:val="0"/>
      <w:color w:val="000000"/>
      <w:sz w:val="21"/>
      <w:szCs w:val="21"/>
      <w:lang w:val="en-US" w:eastAsia="en-US" w:bidi="ar-SA"/>
    </w:rPr>
  </w:style>
  <w:style w:type="character" w:customStyle="1" w:styleId="233">
    <w:name w:val="标题 1 CharProp"/>
    <w:qFormat/>
    <w:uiPriority w:val="0"/>
    <w:rPr>
      <w:b/>
      <w:kern w:val="44"/>
      <w:sz w:val="44"/>
    </w:rPr>
  </w:style>
  <w:style w:type="character" w:customStyle="1" w:styleId="234">
    <w:name w:val="标题 2 CharProp"/>
    <w:qFormat/>
    <w:uiPriority w:val="0"/>
    <w:rPr>
      <w:rFonts w:eastAsia="黑体"/>
      <w:b/>
      <w:sz w:val="32"/>
    </w:rPr>
  </w:style>
  <w:style w:type="character" w:customStyle="1" w:styleId="235">
    <w:name w:val="标题 3 CharProp"/>
    <w:qFormat/>
    <w:uiPriority w:val="0"/>
    <w:rPr>
      <w:b/>
      <w:sz w:val="32"/>
    </w:rPr>
  </w:style>
  <w:style w:type="character" w:customStyle="1" w:styleId="236">
    <w:name w:val="标题 4 CharProp"/>
    <w:qFormat/>
    <w:uiPriority w:val="0"/>
    <w:rPr>
      <w:rFonts w:eastAsia="黑体"/>
      <w:b/>
      <w:sz w:val="28"/>
    </w:rPr>
  </w:style>
  <w:style w:type="character" w:customStyle="1" w:styleId="237">
    <w:name w:val="标题 5 CharProp"/>
    <w:qFormat/>
    <w:uiPriority w:val="0"/>
    <w:rPr>
      <w:b/>
      <w:bCs/>
      <w:sz w:val="28"/>
      <w:szCs w:val="28"/>
    </w:rPr>
  </w:style>
  <w:style w:type="character" w:customStyle="1" w:styleId="238">
    <w:name w:val="标题 6 CharProp"/>
    <w:qFormat/>
    <w:uiPriority w:val="0"/>
    <w:rPr>
      <w:rFonts w:asciiTheme="majorHAnsi" w:hAnsiTheme="majorHAnsi" w:eastAsiaTheme="majorEastAsia" w:cstheme="majorBidi"/>
      <w:b/>
      <w:bCs/>
      <w:sz w:val="24"/>
      <w:szCs w:val="24"/>
    </w:rPr>
  </w:style>
  <w:style w:type="character" w:customStyle="1" w:styleId="239">
    <w:name w:val="标题 7 CharProp"/>
    <w:qFormat/>
    <w:uiPriority w:val="0"/>
    <w:rPr>
      <w:b/>
      <w:bCs/>
      <w:sz w:val="24"/>
      <w:szCs w:val="24"/>
    </w:rPr>
  </w:style>
  <w:style w:type="character" w:customStyle="1" w:styleId="240">
    <w:name w:val="标题 8 CharProp"/>
    <w:qFormat/>
    <w:uiPriority w:val="0"/>
    <w:rPr>
      <w:rFonts w:asciiTheme="majorHAnsi" w:hAnsiTheme="majorHAnsi" w:eastAsiaTheme="majorEastAsia" w:cstheme="majorBidi"/>
      <w:sz w:val="24"/>
      <w:szCs w:val="24"/>
    </w:rPr>
  </w:style>
  <w:style w:type="character" w:customStyle="1" w:styleId="241">
    <w:name w:val="标题 9 CharProp"/>
    <w:qFormat/>
    <w:uiPriority w:val="0"/>
    <w:rPr>
      <w:rFonts w:asciiTheme="majorHAnsi" w:hAnsiTheme="majorHAnsi" w:eastAsiaTheme="majorEastAsia" w:cstheme="majorBidi"/>
    </w:rPr>
  </w:style>
  <w:style w:type="character" w:customStyle="1" w:styleId="242">
    <w:name w:val="列表 3 CharProp"/>
    <w:qFormat/>
    <w:uiPriority w:val="0"/>
  </w:style>
  <w:style w:type="character" w:customStyle="1" w:styleId="243">
    <w:name w:val="批注主题 CharProp"/>
    <w:qFormat/>
    <w:uiPriority w:val="0"/>
    <w:rPr>
      <w:b/>
      <w:bCs/>
    </w:rPr>
  </w:style>
  <w:style w:type="character" w:customStyle="1" w:styleId="244">
    <w:name w:val="目录 7 CharProp"/>
    <w:qFormat/>
    <w:uiPriority w:val="0"/>
  </w:style>
  <w:style w:type="character" w:customStyle="1" w:styleId="245">
    <w:name w:val="正文首行缩进 CharProp"/>
    <w:qFormat/>
    <w:uiPriority w:val="0"/>
  </w:style>
  <w:style w:type="character" w:customStyle="1" w:styleId="246">
    <w:name w:val="列表编号 2 CharProp"/>
    <w:qFormat/>
    <w:uiPriority w:val="0"/>
  </w:style>
  <w:style w:type="character" w:customStyle="1" w:styleId="247">
    <w:name w:val="引文目录 CharProp"/>
    <w:qFormat/>
    <w:uiPriority w:val="0"/>
  </w:style>
  <w:style w:type="character" w:customStyle="1" w:styleId="248">
    <w:name w:val="宏文本 CharProp"/>
    <w:qFormat/>
    <w:uiPriority w:val="0"/>
    <w:rPr>
      <w:rFonts w:ascii="Courier New" w:hAnsi="Courier New" w:eastAsia="宋体" w:cs="Courier New"/>
      <w:snapToGrid w:val="0"/>
      <w:color w:val="000000"/>
      <w:sz w:val="24"/>
      <w:szCs w:val="24"/>
      <w:lang w:val="en-US" w:eastAsia="en-US" w:bidi="ar-SA"/>
    </w:rPr>
  </w:style>
  <w:style w:type="character" w:customStyle="1" w:styleId="249">
    <w:name w:val="注释标题 CharProp"/>
    <w:qFormat/>
    <w:uiPriority w:val="0"/>
  </w:style>
  <w:style w:type="character" w:customStyle="1" w:styleId="250">
    <w:name w:val="列表项目符号 4 CharProp"/>
    <w:qFormat/>
    <w:uiPriority w:val="0"/>
  </w:style>
  <w:style w:type="character" w:customStyle="1" w:styleId="251">
    <w:name w:val="索引 8 CharProp"/>
    <w:qFormat/>
    <w:uiPriority w:val="0"/>
  </w:style>
  <w:style w:type="character" w:customStyle="1" w:styleId="252">
    <w:name w:val="电子邮件签名 CharProp"/>
    <w:qFormat/>
    <w:uiPriority w:val="0"/>
  </w:style>
  <w:style w:type="character" w:customStyle="1" w:styleId="253">
    <w:name w:val="列表编号 CharProp"/>
    <w:qFormat/>
    <w:uiPriority w:val="0"/>
  </w:style>
  <w:style w:type="character" w:customStyle="1" w:styleId="254">
    <w:name w:val="正文缩进 CharProp"/>
    <w:qFormat/>
    <w:uiPriority w:val="0"/>
  </w:style>
  <w:style w:type="character" w:customStyle="1" w:styleId="255">
    <w:name w:val="题注 CharProp"/>
    <w:qFormat/>
    <w:uiPriority w:val="0"/>
    <w:rPr>
      <w:rFonts w:eastAsia="黑体" w:asciiTheme="majorHAnsi" w:hAnsiTheme="majorHAnsi" w:cstheme="majorBidi"/>
      <w:sz w:val="20"/>
      <w:szCs w:val="20"/>
    </w:rPr>
  </w:style>
  <w:style w:type="character" w:customStyle="1" w:styleId="256">
    <w:name w:val="索引 5 CharProp"/>
    <w:qFormat/>
    <w:uiPriority w:val="0"/>
    <w:rPr>
      <w:rFonts w:ascii="宋体" w:hAnsi="Times New Roman" w:eastAsia="宋体" w:cs="Times New Roman"/>
      <w:kern w:val="2"/>
      <w:sz w:val="24"/>
      <w:szCs w:val="21"/>
      <w:lang w:val="en-US" w:eastAsia="zh-CN" w:bidi="ar-SA"/>
    </w:rPr>
  </w:style>
  <w:style w:type="character" w:customStyle="1" w:styleId="257">
    <w:name w:val="列表项目符号 CharProp"/>
    <w:qFormat/>
    <w:uiPriority w:val="0"/>
  </w:style>
  <w:style w:type="character" w:customStyle="1" w:styleId="258">
    <w:name w:val="收信人地址 CharProp"/>
    <w:qFormat/>
    <w:uiPriority w:val="0"/>
    <w:rPr>
      <w:rFonts w:asciiTheme="majorHAnsi" w:hAnsiTheme="majorHAnsi" w:eastAsiaTheme="majorEastAsia" w:cstheme="majorBidi"/>
      <w:sz w:val="24"/>
      <w:szCs w:val="24"/>
    </w:rPr>
  </w:style>
  <w:style w:type="character" w:customStyle="1" w:styleId="259">
    <w:name w:val="文档结构图 CharProp"/>
    <w:qFormat/>
    <w:uiPriority w:val="0"/>
    <w:rPr>
      <w:rFonts w:ascii="Microsoft YaHei UI" w:eastAsia="Microsoft YaHei UI"/>
      <w:sz w:val="18"/>
      <w:szCs w:val="18"/>
    </w:rPr>
  </w:style>
  <w:style w:type="character" w:customStyle="1" w:styleId="260">
    <w:name w:val="引文目录标题 CharProp"/>
    <w:qFormat/>
    <w:uiPriority w:val="0"/>
    <w:rPr>
      <w:rFonts w:asciiTheme="majorHAnsi" w:hAnsiTheme="majorHAnsi" w:eastAsiaTheme="majorEastAsia" w:cstheme="majorBidi"/>
      <w:sz w:val="24"/>
      <w:szCs w:val="24"/>
    </w:rPr>
  </w:style>
  <w:style w:type="character" w:customStyle="1" w:styleId="261">
    <w:name w:val="批注文字 CharProp"/>
    <w:qFormat/>
    <w:uiPriority w:val="0"/>
  </w:style>
  <w:style w:type="character" w:customStyle="1" w:styleId="262">
    <w:name w:val="索引 6 CharProp"/>
    <w:qFormat/>
    <w:uiPriority w:val="0"/>
  </w:style>
  <w:style w:type="character" w:customStyle="1" w:styleId="263">
    <w:name w:val="称呼 CharProp"/>
    <w:qFormat/>
    <w:uiPriority w:val="0"/>
  </w:style>
  <w:style w:type="character" w:customStyle="1" w:styleId="264">
    <w:name w:val="正文文本 3 CharProp"/>
    <w:qFormat/>
    <w:uiPriority w:val="0"/>
    <w:rPr>
      <w:sz w:val="16"/>
      <w:szCs w:val="16"/>
    </w:rPr>
  </w:style>
  <w:style w:type="character" w:customStyle="1" w:styleId="265">
    <w:name w:val="结束语 CharProp"/>
    <w:qFormat/>
    <w:uiPriority w:val="0"/>
  </w:style>
  <w:style w:type="character" w:customStyle="1" w:styleId="266">
    <w:name w:val="列表项目符号 3 CharProp"/>
    <w:qFormat/>
    <w:uiPriority w:val="0"/>
  </w:style>
  <w:style w:type="character" w:customStyle="1" w:styleId="267">
    <w:name w:val="正文文本 CharProp"/>
    <w:qFormat/>
    <w:uiPriority w:val="0"/>
  </w:style>
  <w:style w:type="character" w:customStyle="1" w:styleId="268">
    <w:name w:val="正文文本缩进 CharProp"/>
    <w:qFormat/>
    <w:uiPriority w:val="99"/>
  </w:style>
  <w:style w:type="character" w:customStyle="1" w:styleId="269">
    <w:name w:val="列表编号 3 CharProp"/>
    <w:qFormat/>
    <w:uiPriority w:val="0"/>
  </w:style>
  <w:style w:type="character" w:customStyle="1" w:styleId="270">
    <w:name w:val="列表 2 CharProp"/>
    <w:qFormat/>
    <w:uiPriority w:val="0"/>
  </w:style>
  <w:style w:type="character" w:customStyle="1" w:styleId="271">
    <w:name w:val="列表接续 CharProp"/>
    <w:qFormat/>
    <w:uiPriority w:val="0"/>
  </w:style>
  <w:style w:type="character" w:customStyle="1" w:styleId="272">
    <w:name w:val="文本块 CharProp"/>
    <w:qFormat/>
    <w:uiPriority w:val="0"/>
  </w:style>
  <w:style w:type="character" w:customStyle="1" w:styleId="273">
    <w:name w:val="列表项目符号 2 CharProp"/>
    <w:qFormat/>
    <w:uiPriority w:val="0"/>
  </w:style>
  <w:style w:type="character" w:customStyle="1" w:styleId="274">
    <w:name w:val="HTML 地址 CharProp"/>
    <w:qFormat/>
    <w:uiPriority w:val="0"/>
    <w:rPr>
      <w:i/>
      <w:iCs/>
    </w:rPr>
  </w:style>
  <w:style w:type="character" w:customStyle="1" w:styleId="275">
    <w:name w:val="索引 4 CharProp"/>
    <w:qFormat/>
    <w:uiPriority w:val="0"/>
  </w:style>
  <w:style w:type="character" w:customStyle="1" w:styleId="276">
    <w:name w:val="目录 5 CharProp"/>
    <w:qFormat/>
    <w:uiPriority w:val="0"/>
  </w:style>
  <w:style w:type="character" w:customStyle="1" w:styleId="277">
    <w:name w:val="目录 3 CharProp"/>
    <w:qFormat/>
    <w:uiPriority w:val="39"/>
  </w:style>
  <w:style w:type="character" w:customStyle="1" w:styleId="278">
    <w:name w:val="纯文本 CharProp"/>
    <w:qFormat/>
    <w:uiPriority w:val="0"/>
    <w:rPr>
      <w:rFonts w:ascii="宋体" w:hAnsi="宋体" w:cs="宋体"/>
      <w:sz w:val="24"/>
    </w:rPr>
  </w:style>
  <w:style w:type="character" w:customStyle="1" w:styleId="279">
    <w:name w:val="列表项目符号 5 CharProp"/>
    <w:qFormat/>
    <w:uiPriority w:val="0"/>
  </w:style>
  <w:style w:type="character" w:customStyle="1" w:styleId="280">
    <w:name w:val="列表编号 4 CharProp"/>
    <w:qFormat/>
    <w:uiPriority w:val="0"/>
  </w:style>
  <w:style w:type="character" w:customStyle="1" w:styleId="281">
    <w:name w:val="目录 8 CharProp"/>
    <w:qFormat/>
    <w:uiPriority w:val="0"/>
  </w:style>
  <w:style w:type="character" w:customStyle="1" w:styleId="282">
    <w:name w:val="索引 3 CharProp"/>
    <w:qFormat/>
    <w:uiPriority w:val="0"/>
  </w:style>
  <w:style w:type="character" w:customStyle="1" w:styleId="283">
    <w:name w:val="日期 CharProp"/>
    <w:qFormat/>
    <w:uiPriority w:val="0"/>
  </w:style>
  <w:style w:type="character" w:customStyle="1" w:styleId="284">
    <w:name w:val="正文文本缩进 2 CharProp"/>
    <w:qFormat/>
    <w:uiPriority w:val="0"/>
  </w:style>
  <w:style w:type="character" w:customStyle="1" w:styleId="285">
    <w:name w:val="尾注文本 CharProp"/>
    <w:qFormat/>
    <w:uiPriority w:val="0"/>
  </w:style>
  <w:style w:type="character" w:customStyle="1" w:styleId="286">
    <w:name w:val="列表接续 5 CharProp"/>
    <w:qFormat/>
    <w:uiPriority w:val="0"/>
  </w:style>
  <w:style w:type="character" w:customStyle="1" w:styleId="287">
    <w:name w:val="批注框文本 CharProp"/>
    <w:qFormat/>
    <w:uiPriority w:val="0"/>
    <w:rPr>
      <w:sz w:val="18"/>
      <w:szCs w:val="18"/>
    </w:rPr>
  </w:style>
  <w:style w:type="character" w:customStyle="1" w:styleId="288">
    <w:name w:val="页脚 CharProp"/>
    <w:qFormat/>
    <w:uiPriority w:val="99"/>
    <w:rPr>
      <w:sz w:val="18"/>
      <w:szCs w:val="18"/>
    </w:rPr>
  </w:style>
  <w:style w:type="character" w:customStyle="1" w:styleId="289">
    <w:name w:val="寄信人地址 CharProp"/>
    <w:qFormat/>
    <w:uiPriority w:val="0"/>
    <w:rPr>
      <w:rFonts w:asciiTheme="majorHAnsi" w:hAnsiTheme="majorHAnsi" w:eastAsiaTheme="majorEastAsia" w:cstheme="majorBidi"/>
    </w:rPr>
  </w:style>
  <w:style w:type="character" w:customStyle="1" w:styleId="290">
    <w:name w:val="正文首行缩进 2 CharProp"/>
    <w:qFormat/>
    <w:uiPriority w:val="0"/>
  </w:style>
  <w:style w:type="character" w:customStyle="1" w:styleId="291">
    <w:name w:val="页眉 CharProp"/>
    <w:qFormat/>
    <w:uiPriority w:val="0"/>
    <w:rPr>
      <w:sz w:val="18"/>
    </w:rPr>
  </w:style>
  <w:style w:type="character" w:customStyle="1" w:styleId="292">
    <w:name w:val="签名 CharProp"/>
    <w:qFormat/>
    <w:uiPriority w:val="0"/>
  </w:style>
  <w:style w:type="character" w:customStyle="1" w:styleId="293">
    <w:name w:val="目录 1 CharProp"/>
    <w:qFormat/>
    <w:uiPriority w:val="39"/>
    <w:rPr>
      <w:rFonts w:ascii="黑体" w:hAnsi="黑体" w:eastAsia="黑体" w:cs="黑体"/>
      <w:spacing w:val="4"/>
      <w:szCs w:val="44"/>
      <w:lang w:eastAsia="zh-CN"/>
    </w:rPr>
  </w:style>
  <w:style w:type="character" w:customStyle="1" w:styleId="294">
    <w:name w:val="列表接续 4 CharProp"/>
    <w:qFormat/>
    <w:uiPriority w:val="0"/>
  </w:style>
  <w:style w:type="character" w:customStyle="1" w:styleId="295">
    <w:name w:val="目录 4 CharProp"/>
    <w:qFormat/>
    <w:uiPriority w:val="0"/>
  </w:style>
  <w:style w:type="character" w:customStyle="1" w:styleId="296">
    <w:name w:val="索引标题 CharProp"/>
    <w:qFormat/>
    <w:uiPriority w:val="0"/>
    <w:rPr>
      <w:rFonts w:asciiTheme="majorHAnsi" w:hAnsiTheme="majorHAnsi" w:eastAsiaTheme="majorEastAsia" w:cstheme="majorBidi"/>
      <w:b/>
      <w:bCs/>
    </w:rPr>
  </w:style>
  <w:style w:type="character" w:customStyle="1" w:styleId="297">
    <w:name w:val="副标题 CharProp"/>
    <w:qFormat/>
    <w:uiPriority w:val="0"/>
    <w:rPr>
      <w:rFonts w:asciiTheme="minorHAnsi" w:hAnsiTheme="minorHAnsi" w:eastAsiaTheme="minorEastAsia" w:cstheme="minorBidi"/>
      <w:b/>
      <w:bCs/>
      <w:kern w:val="28"/>
      <w:sz w:val="32"/>
      <w:szCs w:val="32"/>
    </w:rPr>
  </w:style>
  <w:style w:type="character" w:customStyle="1" w:styleId="298">
    <w:name w:val="列表编号 5 CharProp"/>
    <w:qFormat/>
    <w:uiPriority w:val="0"/>
  </w:style>
  <w:style w:type="character" w:customStyle="1" w:styleId="299">
    <w:name w:val="列表 CharProp"/>
    <w:qFormat/>
    <w:uiPriority w:val="0"/>
  </w:style>
  <w:style w:type="character" w:customStyle="1" w:styleId="300">
    <w:name w:val="脚注文本 CharProp"/>
    <w:qFormat/>
    <w:uiPriority w:val="0"/>
    <w:rPr>
      <w:sz w:val="18"/>
      <w:szCs w:val="18"/>
    </w:rPr>
  </w:style>
  <w:style w:type="character" w:customStyle="1" w:styleId="301">
    <w:name w:val="目录 6 CharProp"/>
    <w:qFormat/>
    <w:uiPriority w:val="0"/>
  </w:style>
  <w:style w:type="character" w:customStyle="1" w:styleId="302">
    <w:name w:val="列表 5 CharProp"/>
    <w:qFormat/>
    <w:uiPriority w:val="0"/>
  </w:style>
  <w:style w:type="character" w:customStyle="1" w:styleId="303">
    <w:name w:val="正文文本缩进 3 CharProp"/>
    <w:qFormat/>
    <w:uiPriority w:val="0"/>
    <w:rPr>
      <w:sz w:val="16"/>
      <w:szCs w:val="16"/>
    </w:rPr>
  </w:style>
  <w:style w:type="character" w:customStyle="1" w:styleId="304">
    <w:name w:val="索引 7 CharProp"/>
    <w:qFormat/>
    <w:uiPriority w:val="0"/>
  </w:style>
  <w:style w:type="character" w:customStyle="1" w:styleId="305">
    <w:name w:val="索引 9 CharProp"/>
    <w:qFormat/>
    <w:uiPriority w:val="0"/>
  </w:style>
  <w:style w:type="character" w:customStyle="1" w:styleId="306">
    <w:name w:val="图表目录 CharProp"/>
    <w:qFormat/>
    <w:uiPriority w:val="0"/>
  </w:style>
  <w:style w:type="character" w:customStyle="1" w:styleId="307">
    <w:name w:val="目录 2 CharProp"/>
    <w:qFormat/>
    <w:uiPriority w:val="39"/>
  </w:style>
  <w:style w:type="character" w:customStyle="1" w:styleId="308">
    <w:name w:val="目录 9 CharProp"/>
    <w:qFormat/>
    <w:uiPriority w:val="0"/>
  </w:style>
  <w:style w:type="character" w:customStyle="1" w:styleId="309">
    <w:name w:val="正文文本 2 CharProp"/>
    <w:qFormat/>
    <w:uiPriority w:val="0"/>
  </w:style>
  <w:style w:type="character" w:customStyle="1" w:styleId="310">
    <w:name w:val="列表 4 CharProp"/>
    <w:qFormat/>
    <w:uiPriority w:val="0"/>
  </w:style>
  <w:style w:type="character" w:customStyle="1" w:styleId="311">
    <w:name w:val="列表接续 2 CharProp"/>
    <w:qFormat/>
    <w:uiPriority w:val="0"/>
  </w:style>
  <w:style w:type="character" w:customStyle="1" w:styleId="312">
    <w:name w:val="信息标题 CharProp"/>
    <w:qFormat/>
    <w:uiPriority w:val="0"/>
    <w:rPr>
      <w:rFonts w:asciiTheme="majorHAnsi" w:hAnsiTheme="majorHAnsi" w:eastAsiaTheme="majorEastAsia" w:cstheme="majorBidi"/>
      <w:sz w:val="24"/>
      <w:szCs w:val="24"/>
    </w:rPr>
  </w:style>
  <w:style w:type="character" w:customStyle="1" w:styleId="313">
    <w:name w:val="HTML 预设格式 CharProp"/>
    <w:qFormat/>
    <w:uiPriority w:val="0"/>
    <w:rPr>
      <w:rFonts w:ascii="Courier New" w:hAnsi="Courier New" w:cs="Courier New"/>
      <w:sz w:val="20"/>
      <w:szCs w:val="20"/>
    </w:rPr>
  </w:style>
  <w:style w:type="character" w:customStyle="1" w:styleId="314">
    <w:name w:val="普通(网站) CharProp"/>
    <w:qFormat/>
    <w:uiPriority w:val="0"/>
    <w:rPr>
      <w:rFonts w:cs="Times New Roman"/>
      <w:sz w:val="24"/>
      <w:lang w:eastAsia="zh-CN"/>
    </w:rPr>
  </w:style>
  <w:style w:type="character" w:customStyle="1" w:styleId="315">
    <w:name w:val="列表接续 3 CharProp"/>
    <w:qFormat/>
    <w:uiPriority w:val="0"/>
  </w:style>
  <w:style w:type="character" w:customStyle="1" w:styleId="316">
    <w:name w:val="索引 1 CharProp"/>
    <w:qFormat/>
    <w:uiPriority w:val="0"/>
  </w:style>
  <w:style w:type="character" w:customStyle="1" w:styleId="317">
    <w:name w:val="索引 2 CharProp"/>
    <w:qFormat/>
    <w:uiPriority w:val="0"/>
  </w:style>
  <w:style w:type="character" w:customStyle="1" w:styleId="318">
    <w:name w:val="标题 CharProp"/>
    <w:qFormat/>
    <w:uiPriority w:val="0"/>
    <w:rPr>
      <w:rFonts w:asciiTheme="majorHAnsi" w:hAnsiTheme="majorHAnsi" w:eastAsiaTheme="majorEastAsia" w:cstheme="majorBidi"/>
      <w:b/>
      <w:bCs/>
      <w:sz w:val="32"/>
      <w:szCs w:val="32"/>
    </w:rPr>
  </w:style>
  <w:style w:type="character" w:customStyle="1" w:styleId="320">
    <w:name w:val="普通表格 CharProp"/>
    <w:qFormat/>
    <w:uiPriority w:val="0"/>
  </w:style>
  <w:style w:type="character" w:customStyle="1" w:styleId="321">
    <w:name w:val="网格型 CharProp"/>
    <w:qFormat/>
    <w:uiPriority w:val="0"/>
  </w:style>
  <w:style w:type="character" w:customStyle="1" w:styleId="322">
    <w:name w:val="表格主题 CharProp"/>
    <w:qFormat/>
    <w:uiPriority w:val="0"/>
  </w:style>
  <w:style w:type="character" w:customStyle="1" w:styleId="323">
    <w:name w:val="彩色型 1 CharProp"/>
    <w:qFormat/>
    <w:uiPriority w:val="0"/>
    <w:rPr>
      <w:color w:val="FFFFFF"/>
    </w:rPr>
  </w:style>
  <w:style w:type="character" w:customStyle="1" w:styleId="324">
    <w:name w:val="彩色型 2 CharProp"/>
    <w:qFormat/>
    <w:uiPriority w:val="0"/>
  </w:style>
  <w:style w:type="character" w:customStyle="1" w:styleId="325">
    <w:name w:val="彩色型 3 CharProp"/>
    <w:qFormat/>
    <w:uiPriority w:val="0"/>
  </w:style>
  <w:style w:type="character" w:customStyle="1" w:styleId="326">
    <w:name w:val="典雅型 CharProp"/>
    <w:qFormat/>
    <w:uiPriority w:val="0"/>
  </w:style>
  <w:style w:type="character" w:customStyle="1" w:styleId="327">
    <w:name w:val="古典型 1 CharProp"/>
    <w:qFormat/>
    <w:uiPriority w:val="0"/>
  </w:style>
  <w:style w:type="character" w:customStyle="1" w:styleId="328">
    <w:name w:val="古典型 2 CharProp"/>
    <w:qFormat/>
    <w:uiPriority w:val="0"/>
  </w:style>
  <w:style w:type="character" w:customStyle="1" w:styleId="329">
    <w:name w:val="古典型 3 CharProp"/>
    <w:qFormat/>
    <w:uiPriority w:val="0"/>
    <w:rPr>
      <w:color w:val="000080"/>
    </w:rPr>
  </w:style>
  <w:style w:type="character" w:customStyle="1" w:styleId="330">
    <w:name w:val="古典型 4 CharProp"/>
    <w:qFormat/>
    <w:uiPriority w:val="0"/>
  </w:style>
  <w:style w:type="character" w:customStyle="1" w:styleId="331">
    <w:name w:val="简明型 1 CharProp"/>
    <w:qFormat/>
    <w:uiPriority w:val="0"/>
  </w:style>
  <w:style w:type="character" w:customStyle="1" w:styleId="332">
    <w:name w:val="简明型 2 CharProp"/>
    <w:qFormat/>
    <w:uiPriority w:val="0"/>
  </w:style>
  <w:style w:type="character" w:customStyle="1" w:styleId="333">
    <w:name w:val="简明型 3 CharProp"/>
    <w:qFormat/>
    <w:uiPriority w:val="0"/>
  </w:style>
  <w:style w:type="character" w:customStyle="1" w:styleId="334">
    <w:name w:val="精巧型 1 CharProp"/>
    <w:qFormat/>
    <w:uiPriority w:val="0"/>
  </w:style>
  <w:style w:type="character" w:customStyle="1" w:styleId="335">
    <w:name w:val="精巧型 2 CharProp"/>
    <w:qFormat/>
    <w:uiPriority w:val="0"/>
  </w:style>
  <w:style w:type="character" w:customStyle="1" w:styleId="336">
    <w:name w:val="立体型 1 CharProp"/>
    <w:qFormat/>
    <w:uiPriority w:val="0"/>
  </w:style>
  <w:style w:type="character" w:customStyle="1" w:styleId="337">
    <w:name w:val="立体型 2 CharProp"/>
    <w:qFormat/>
    <w:uiPriority w:val="0"/>
  </w:style>
  <w:style w:type="character" w:customStyle="1" w:styleId="338">
    <w:name w:val="立体型 3 CharProp"/>
    <w:qFormat/>
    <w:uiPriority w:val="0"/>
  </w:style>
  <w:style w:type="character" w:customStyle="1" w:styleId="339">
    <w:name w:val="列表型 1 CharProp"/>
    <w:qFormat/>
    <w:uiPriority w:val="0"/>
  </w:style>
  <w:style w:type="character" w:customStyle="1" w:styleId="340">
    <w:name w:val="列表型 2 CharProp"/>
    <w:qFormat/>
    <w:uiPriority w:val="0"/>
  </w:style>
  <w:style w:type="character" w:customStyle="1" w:styleId="341">
    <w:name w:val="列表型 3 CharProp"/>
    <w:qFormat/>
    <w:uiPriority w:val="0"/>
  </w:style>
  <w:style w:type="character" w:customStyle="1" w:styleId="342">
    <w:name w:val="列表型 4 CharProp"/>
    <w:qFormat/>
    <w:uiPriority w:val="0"/>
  </w:style>
  <w:style w:type="character" w:customStyle="1" w:styleId="343">
    <w:name w:val="列表型 5 CharProp"/>
    <w:qFormat/>
    <w:uiPriority w:val="0"/>
  </w:style>
  <w:style w:type="character" w:customStyle="1" w:styleId="344">
    <w:name w:val="列表型 6 CharProp"/>
    <w:qFormat/>
    <w:uiPriority w:val="0"/>
  </w:style>
  <w:style w:type="character" w:customStyle="1" w:styleId="345">
    <w:name w:val="列表型 7 CharProp"/>
    <w:qFormat/>
    <w:uiPriority w:val="0"/>
  </w:style>
  <w:style w:type="character" w:customStyle="1" w:styleId="346">
    <w:name w:val="列表型 8 CharProp"/>
    <w:qFormat/>
    <w:uiPriority w:val="0"/>
  </w:style>
  <w:style w:type="character" w:customStyle="1" w:styleId="347">
    <w:name w:val="流行型 CharProp"/>
    <w:qFormat/>
    <w:uiPriority w:val="0"/>
  </w:style>
  <w:style w:type="character" w:customStyle="1" w:styleId="348">
    <w:name w:val="竖列型 1 CharProp"/>
    <w:qFormat/>
    <w:uiPriority w:val="0"/>
    <w:rPr>
      <w:b/>
      <w:bCs/>
    </w:rPr>
  </w:style>
  <w:style w:type="character" w:customStyle="1" w:styleId="349">
    <w:name w:val="竖列型 2 CharProp"/>
    <w:qFormat/>
    <w:uiPriority w:val="0"/>
    <w:rPr>
      <w:b/>
      <w:bCs/>
    </w:rPr>
  </w:style>
  <w:style w:type="character" w:customStyle="1" w:styleId="350">
    <w:name w:val="竖列型 3 CharProp"/>
    <w:qFormat/>
    <w:uiPriority w:val="0"/>
    <w:rPr>
      <w:b/>
      <w:bCs/>
    </w:rPr>
  </w:style>
  <w:style w:type="character" w:customStyle="1" w:styleId="351">
    <w:name w:val="竖列型 4 CharProp"/>
    <w:qFormat/>
    <w:uiPriority w:val="0"/>
  </w:style>
  <w:style w:type="character" w:customStyle="1" w:styleId="352">
    <w:name w:val="竖列型 5 CharProp"/>
    <w:qFormat/>
    <w:uiPriority w:val="0"/>
  </w:style>
  <w:style w:type="character" w:customStyle="1" w:styleId="353">
    <w:name w:val="网格型 1 CharProp"/>
    <w:qFormat/>
    <w:uiPriority w:val="0"/>
  </w:style>
  <w:style w:type="character" w:customStyle="1" w:styleId="354">
    <w:name w:val="网格型 2 CharProp"/>
    <w:qFormat/>
    <w:uiPriority w:val="0"/>
  </w:style>
  <w:style w:type="character" w:customStyle="1" w:styleId="355">
    <w:name w:val="网格型 3 CharProp"/>
    <w:qFormat/>
    <w:uiPriority w:val="0"/>
  </w:style>
  <w:style w:type="character" w:customStyle="1" w:styleId="356">
    <w:name w:val="网格型 4 CharProp"/>
    <w:qFormat/>
    <w:uiPriority w:val="0"/>
  </w:style>
  <w:style w:type="character" w:customStyle="1" w:styleId="357">
    <w:name w:val="网格型 5 CharProp"/>
    <w:qFormat/>
    <w:uiPriority w:val="0"/>
  </w:style>
  <w:style w:type="character" w:customStyle="1" w:styleId="358">
    <w:name w:val="网格型 6 CharProp"/>
    <w:qFormat/>
    <w:uiPriority w:val="0"/>
  </w:style>
  <w:style w:type="character" w:customStyle="1" w:styleId="359">
    <w:name w:val="网格型 7 CharProp"/>
    <w:qFormat/>
    <w:uiPriority w:val="0"/>
    <w:rPr>
      <w:b/>
      <w:bCs/>
    </w:rPr>
  </w:style>
  <w:style w:type="character" w:customStyle="1" w:styleId="360">
    <w:name w:val="网格型 8 CharProp"/>
    <w:qFormat/>
    <w:uiPriority w:val="0"/>
  </w:style>
  <w:style w:type="character" w:customStyle="1" w:styleId="361">
    <w:name w:val="网页型 1 CharProp"/>
    <w:qFormat/>
    <w:uiPriority w:val="0"/>
  </w:style>
  <w:style w:type="character" w:customStyle="1" w:styleId="362">
    <w:name w:val="网页型 2 CharProp"/>
    <w:qFormat/>
    <w:uiPriority w:val="0"/>
  </w:style>
  <w:style w:type="character" w:customStyle="1" w:styleId="363">
    <w:name w:val="网页型 3 CharProp"/>
    <w:qFormat/>
    <w:uiPriority w:val="0"/>
  </w:style>
  <w:style w:type="character" w:customStyle="1" w:styleId="364">
    <w:name w:val="专业型 CharProp"/>
    <w:qFormat/>
    <w:uiPriority w:val="0"/>
  </w:style>
  <w:style w:type="character" w:customStyle="1" w:styleId="365">
    <w:name w:val="浅色底纹 CharProp"/>
    <w:qFormat/>
    <w:uiPriority w:val="60"/>
    <w:rPr>
      <w:color w:val="000000" w:themeColor="text1" w:themeShade="BF"/>
    </w:rPr>
  </w:style>
  <w:style w:type="character" w:customStyle="1" w:styleId="366">
    <w:name w:val="浅色底纹 - 强调文字颜色 1 CharProp"/>
    <w:qFormat/>
    <w:uiPriority w:val="60"/>
    <w:rPr>
      <w:color w:val="376092" w:themeColor="accent1" w:themeShade="BF"/>
    </w:rPr>
  </w:style>
  <w:style w:type="character" w:customStyle="1" w:styleId="367">
    <w:name w:val="浅色底纹 - 强调文字颜色 2 CharProp"/>
    <w:qFormat/>
    <w:uiPriority w:val="60"/>
    <w:rPr>
      <w:color w:val="953735" w:themeColor="accent2" w:themeShade="BF"/>
    </w:rPr>
  </w:style>
  <w:style w:type="character" w:customStyle="1" w:styleId="368">
    <w:name w:val="浅色底纹 - 强调文字颜色 3 CharProp"/>
    <w:qFormat/>
    <w:uiPriority w:val="60"/>
    <w:rPr>
      <w:color w:val="77933C" w:themeColor="accent3" w:themeShade="BF"/>
    </w:rPr>
  </w:style>
  <w:style w:type="character" w:customStyle="1" w:styleId="369">
    <w:name w:val="浅色底纹 - 强调文字颜色 4 CharProp"/>
    <w:qFormat/>
    <w:uiPriority w:val="60"/>
    <w:rPr>
      <w:color w:val="604A7B" w:themeColor="accent4" w:themeShade="BF"/>
    </w:rPr>
  </w:style>
  <w:style w:type="character" w:customStyle="1" w:styleId="370">
    <w:name w:val="浅色底纹 - 强调文字颜色 5 CharProp"/>
    <w:qFormat/>
    <w:uiPriority w:val="60"/>
    <w:rPr>
      <w:color w:val="31859C" w:themeColor="accent5" w:themeShade="BF"/>
    </w:rPr>
  </w:style>
  <w:style w:type="character" w:customStyle="1" w:styleId="371">
    <w:name w:val="浅色底纹 - 强调文字颜色 6 CharProp"/>
    <w:qFormat/>
    <w:uiPriority w:val="60"/>
    <w:rPr>
      <w:color w:val="E46C0A" w:themeColor="accent6" w:themeShade="BF"/>
    </w:rPr>
  </w:style>
  <w:style w:type="character" w:customStyle="1" w:styleId="372">
    <w:name w:val="浅色列表 CharProp"/>
    <w:qFormat/>
    <w:uiPriority w:val="61"/>
  </w:style>
  <w:style w:type="character" w:customStyle="1" w:styleId="373">
    <w:name w:val="浅色列表 - 强调文字颜色 1 CharProp"/>
    <w:qFormat/>
    <w:uiPriority w:val="61"/>
  </w:style>
  <w:style w:type="character" w:customStyle="1" w:styleId="374">
    <w:name w:val="浅色列表 - 强调文字颜色 2 CharProp"/>
    <w:qFormat/>
    <w:uiPriority w:val="61"/>
  </w:style>
  <w:style w:type="character" w:customStyle="1" w:styleId="375">
    <w:name w:val="浅色列表 - 强调文字颜色 3 CharProp"/>
    <w:qFormat/>
    <w:uiPriority w:val="61"/>
  </w:style>
  <w:style w:type="character" w:customStyle="1" w:styleId="376">
    <w:name w:val="浅色列表 - 强调文字颜色 4 CharProp"/>
    <w:qFormat/>
    <w:uiPriority w:val="61"/>
  </w:style>
  <w:style w:type="character" w:customStyle="1" w:styleId="377">
    <w:name w:val="浅色列表 - 强调文字颜色 5 CharProp"/>
    <w:qFormat/>
    <w:uiPriority w:val="61"/>
  </w:style>
  <w:style w:type="character" w:customStyle="1" w:styleId="378">
    <w:name w:val="浅色列表 - 强调文字颜色 6 CharProp"/>
    <w:qFormat/>
    <w:uiPriority w:val="61"/>
  </w:style>
  <w:style w:type="character" w:customStyle="1" w:styleId="379">
    <w:name w:val="浅色网格 CharProp"/>
    <w:qFormat/>
    <w:uiPriority w:val="62"/>
  </w:style>
  <w:style w:type="character" w:customStyle="1" w:styleId="380">
    <w:name w:val="浅色网格 - 强调文字颜色 1 CharProp"/>
    <w:qFormat/>
    <w:uiPriority w:val="62"/>
  </w:style>
  <w:style w:type="character" w:customStyle="1" w:styleId="381">
    <w:name w:val="浅色网格 - 强调文字颜色 2 CharProp"/>
    <w:qFormat/>
    <w:uiPriority w:val="62"/>
  </w:style>
  <w:style w:type="character" w:customStyle="1" w:styleId="382">
    <w:name w:val="浅色网格 - 强调文字颜色 3 CharProp"/>
    <w:qFormat/>
    <w:uiPriority w:val="62"/>
  </w:style>
  <w:style w:type="character" w:customStyle="1" w:styleId="383">
    <w:name w:val="浅色网格 - 强调文字颜色 4 CharProp"/>
    <w:qFormat/>
    <w:uiPriority w:val="62"/>
  </w:style>
  <w:style w:type="character" w:customStyle="1" w:styleId="384">
    <w:name w:val="浅色网格 - 强调文字颜色 5 CharProp"/>
    <w:qFormat/>
    <w:uiPriority w:val="62"/>
  </w:style>
  <w:style w:type="character" w:customStyle="1" w:styleId="385">
    <w:name w:val="浅色网格 - 强调文字颜色 6 CharProp"/>
    <w:qFormat/>
    <w:uiPriority w:val="62"/>
  </w:style>
  <w:style w:type="character" w:customStyle="1" w:styleId="386">
    <w:name w:val="中等深浅底纹 1 CharProp"/>
    <w:qFormat/>
    <w:uiPriority w:val="63"/>
  </w:style>
  <w:style w:type="character" w:customStyle="1" w:styleId="387">
    <w:name w:val="中等深浅底纹 1 - 强调文字颜色 1 CharProp"/>
    <w:qFormat/>
    <w:uiPriority w:val="63"/>
  </w:style>
  <w:style w:type="character" w:customStyle="1" w:styleId="388">
    <w:name w:val="中等深浅底纹 1 - 强调文字颜色 2 CharProp"/>
    <w:qFormat/>
    <w:uiPriority w:val="63"/>
  </w:style>
  <w:style w:type="character" w:customStyle="1" w:styleId="389">
    <w:name w:val="中等深浅底纹 1 - 强调文字颜色 3 CharProp"/>
    <w:qFormat/>
    <w:uiPriority w:val="63"/>
  </w:style>
  <w:style w:type="character" w:customStyle="1" w:styleId="390">
    <w:name w:val="中等深浅底纹 1 - 强调文字颜色 4 CharProp"/>
    <w:qFormat/>
    <w:uiPriority w:val="63"/>
  </w:style>
  <w:style w:type="character" w:customStyle="1" w:styleId="391">
    <w:name w:val="中等深浅底纹 1 - 强调文字颜色 5 CharProp"/>
    <w:qFormat/>
    <w:uiPriority w:val="63"/>
  </w:style>
  <w:style w:type="character" w:customStyle="1" w:styleId="392">
    <w:name w:val="中等深浅底纹 1 - 强调文字颜色 6 CharProp"/>
    <w:qFormat/>
    <w:uiPriority w:val="63"/>
  </w:style>
  <w:style w:type="character" w:customStyle="1" w:styleId="393">
    <w:name w:val="中等深浅底纹 2 CharProp"/>
    <w:qFormat/>
    <w:uiPriority w:val="64"/>
  </w:style>
  <w:style w:type="character" w:customStyle="1" w:styleId="394">
    <w:name w:val="中等深浅底纹 2 - 强调文字颜色 1 CharProp"/>
    <w:qFormat/>
    <w:uiPriority w:val="64"/>
  </w:style>
  <w:style w:type="character" w:customStyle="1" w:styleId="395">
    <w:name w:val="中等深浅底纹 2 - 强调文字颜色 2 CharProp"/>
    <w:qFormat/>
    <w:uiPriority w:val="64"/>
  </w:style>
  <w:style w:type="character" w:customStyle="1" w:styleId="396">
    <w:name w:val="中等深浅底纹 2 - 强调文字颜色 3 CharProp"/>
    <w:qFormat/>
    <w:uiPriority w:val="64"/>
  </w:style>
  <w:style w:type="character" w:customStyle="1" w:styleId="397">
    <w:name w:val="中等深浅底纹 2 - 强调文字颜色 4 CharProp"/>
    <w:qFormat/>
    <w:uiPriority w:val="64"/>
  </w:style>
  <w:style w:type="character" w:customStyle="1" w:styleId="398">
    <w:name w:val="中等深浅底纹 2 - 强调文字颜色 5 CharProp"/>
    <w:qFormat/>
    <w:uiPriority w:val="64"/>
  </w:style>
  <w:style w:type="character" w:customStyle="1" w:styleId="399">
    <w:name w:val="中等深浅底纹 2 - 强调文字颜色 6 CharProp"/>
    <w:qFormat/>
    <w:uiPriority w:val="64"/>
  </w:style>
  <w:style w:type="character" w:customStyle="1" w:styleId="400">
    <w:name w:val="中等深浅列表 1 CharProp"/>
    <w:qFormat/>
    <w:uiPriority w:val="65"/>
    <w:rPr>
      <w:color w:val="000000" w:themeColor="text1"/>
      <w14:textFill>
        <w14:solidFill>
          <w14:schemeClr w14:val="tx1"/>
        </w14:solidFill>
      </w14:textFill>
    </w:rPr>
  </w:style>
  <w:style w:type="character" w:customStyle="1" w:styleId="401">
    <w:name w:val="中等深浅列表 1 - 强调文字颜色 1 CharProp"/>
    <w:qFormat/>
    <w:uiPriority w:val="65"/>
    <w:rPr>
      <w:color w:val="000000" w:themeColor="text1"/>
      <w14:textFill>
        <w14:solidFill>
          <w14:schemeClr w14:val="tx1"/>
        </w14:solidFill>
      </w14:textFill>
    </w:rPr>
  </w:style>
  <w:style w:type="character" w:customStyle="1" w:styleId="402">
    <w:name w:val="中等深浅列表 1 - 强调文字颜色 2 CharProp"/>
    <w:qFormat/>
    <w:uiPriority w:val="65"/>
    <w:rPr>
      <w:color w:val="000000" w:themeColor="text1"/>
      <w14:textFill>
        <w14:solidFill>
          <w14:schemeClr w14:val="tx1"/>
        </w14:solidFill>
      </w14:textFill>
    </w:rPr>
  </w:style>
  <w:style w:type="character" w:customStyle="1" w:styleId="403">
    <w:name w:val="中等深浅列表 1 - 强调文字颜色 3 CharProp"/>
    <w:qFormat/>
    <w:uiPriority w:val="65"/>
    <w:rPr>
      <w:color w:val="000000" w:themeColor="text1"/>
      <w14:textFill>
        <w14:solidFill>
          <w14:schemeClr w14:val="tx1"/>
        </w14:solidFill>
      </w14:textFill>
    </w:rPr>
  </w:style>
  <w:style w:type="character" w:customStyle="1" w:styleId="404">
    <w:name w:val="中等深浅列表 1 - 强调文字颜色 4 CharProp"/>
    <w:qFormat/>
    <w:uiPriority w:val="65"/>
    <w:rPr>
      <w:color w:val="000000" w:themeColor="text1"/>
      <w14:textFill>
        <w14:solidFill>
          <w14:schemeClr w14:val="tx1"/>
        </w14:solidFill>
      </w14:textFill>
    </w:rPr>
  </w:style>
  <w:style w:type="character" w:customStyle="1" w:styleId="405">
    <w:name w:val="中等深浅列表 1 - 强调文字颜色 5 CharProp"/>
    <w:qFormat/>
    <w:uiPriority w:val="65"/>
    <w:rPr>
      <w:color w:val="000000" w:themeColor="text1"/>
      <w14:textFill>
        <w14:solidFill>
          <w14:schemeClr w14:val="tx1"/>
        </w14:solidFill>
      </w14:textFill>
    </w:rPr>
  </w:style>
  <w:style w:type="character" w:customStyle="1" w:styleId="406">
    <w:name w:val="中等深浅列表 1 - 强调文字颜色 6 CharProp"/>
    <w:qFormat/>
    <w:uiPriority w:val="65"/>
    <w:rPr>
      <w:color w:val="000000" w:themeColor="text1"/>
      <w14:textFill>
        <w14:solidFill>
          <w14:schemeClr w14:val="tx1"/>
        </w14:solidFill>
      </w14:textFill>
    </w:rPr>
  </w:style>
  <w:style w:type="character" w:customStyle="1" w:styleId="407">
    <w:name w:val="中等深浅列表 2 CharProp"/>
    <w:qFormat/>
    <w:uiPriority w:val="66"/>
    <w:rPr>
      <w:rFonts w:asciiTheme="majorHAnsi" w:hAnsiTheme="majorHAnsi" w:eastAsiaTheme="majorEastAsia" w:cstheme="majorBidi"/>
      <w:color w:val="000000" w:themeColor="text1"/>
      <w14:textFill>
        <w14:solidFill>
          <w14:schemeClr w14:val="tx1"/>
        </w14:solidFill>
      </w14:textFill>
    </w:rPr>
  </w:style>
  <w:style w:type="character" w:customStyle="1" w:styleId="408">
    <w:name w:val="中等深浅列表 2 - 强调文字颜色 1 CharProp"/>
    <w:qFormat/>
    <w:uiPriority w:val="66"/>
    <w:rPr>
      <w:rFonts w:asciiTheme="majorHAnsi" w:hAnsiTheme="majorHAnsi" w:eastAsiaTheme="majorEastAsia" w:cstheme="majorBidi"/>
      <w:color w:val="000000" w:themeColor="text1"/>
      <w14:textFill>
        <w14:solidFill>
          <w14:schemeClr w14:val="tx1"/>
        </w14:solidFill>
      </w14:textFill>
    </w:rPr>
  </w:style>
  <w:style w:type="character" w:customStyle="1" w:styleId="409">
    <w:name w:val="中等深浅列表 2 - 强调文字颜色 2 CharProp"/>
    <w:qFormat/>
    <w:uiPriority w:val="66"/>
    <w:rPr>
      <w:rFonts w:asciiTheme="majorHAnsi" w:hAnsiTheme="majorHAnsi" w:eastAsiaTheme="majorEastAsia" w:cstheme="majorBidi"/>
      <w:color w:val="000000" w:themeColor="text1"/>
      <w14:textFill>
        <w14:solidFill>
          <w14:schemeClr w14:val="tx1"/>
        </w14:solidFill>
      </w14:textFill>
    </w:rPr>
  </w:style>
  <w:style w:type="character" w:customStyle="1" w:styleId="410">
    <w:name w:val="中等深浅列表 2 - 强调文字颜色 3 CharProp"/>
    <w:qFormat/>
    <w:uiPriority w:val="66"/>
    <w:rPr>
      <w:rFonts w:asciiTheme="majorHAnsi" w:hAnsiTheme="majorHAnsi" w:eastAsiaTheme="majorEastAsia" w:cstheme="majorBidi"/>
      <w:color w:val="000000" w:themeColor="text1"/>
      <w14:textFill>
        <w14:solidFill>
          <w14:schemeClr w14:val="tx1"/>
        </w14:solidFill>
      </w14:textFill>
    </w:rPr>
  </w:style>
  <w:style w:type="character" w:customStyle="1" w:styleId="411">
    <w:name w:val="中等深浅列表 2 - 强调文字颜色 4 CharProp"/>
    <w:qFormat/>
    <w:uiPriority w:val="66"/>
    <w:rPr>
      <w:rFonts w:asciiTheme="majorHAnsi" w:hAnsiTheme="majorHAnsi" w:eastAsiaTheme="majorEastAsia" w:cstheme="majorBidi"/>
      <w:color w:val="000000" w:themeColor="text1"/>
      <w14:textFill>
        <w14:solidFill>
          <w14:schemeClr w14:val="tx1"/>
        </w14:solidFill>
      </w14:textFill>
    </w:rPr>
  </w:style>
  <w:style w:type="character" w:customStyle="1" w:styleId="412">
    <w:name w:val="中等深浅列表 2 - 强调文字颜色 5 CharProp"/>
    <w:qFormat/>
    <w:uiPriority w:val="66"/>
    <w:rPr>
      <w:rFonts w:asciiTheme="majorHAnsi" w:hAnsiTheme="majorHAnsi" w:eastAsiaTheme="majorEastAsia" w:cstheme="majorBidi"/>
      <w:color w:val="000000" w:themeColor="text1"/>
      <w14:textFill>
        <w14:solidFill>
          <w14:schemeClr w14:val="tx1"/>
        </w14:solidFill>
      </w14:textFill>
    </w:rPr>
  </w:style>
  <w:style w:type="character" w:customStyle="1" w:styleId="413">
    <w:name w:val="中等深浅列表 2 - 强调文字颜色 6 CharProp"/>
    <w:qFormat/>
    <w:uiPriority w:val="66"/>
    <w:rPr>
      <w:rFonts w:asciiTheme="majorHAnsi" w:hAnsiTheme="majorHAnsi" w:eastAsiaTheme="majorEastAsia" w:cstheme="majorBidi"/>
      <w:color w:val="000000" w:themeColor="text1"/>
      <w14:textFill>
        <w14:solidFill>
          <w14:schemeClr w14:val="tx1"/>
        </w14:solidFill>
      </w14:textFill>
    </w:rPr>
  </w:style>
  <w:style w:type="character" w:customStyle="1" w:styleId="414">
    <w:name w:val="中等深浅网格 1 CharProp"/>
    <w:qFormat/>
    <w:uiPriority w:val="67"/>
  </w:style>
  <w:style w:type="character" w:customStyle="1" w:styleId="415">
    <w:name w:val="中等深浅网格 1 - 强调文字颜色 1 CharProp"/>
    <w:qFormat/>
    <w:uiPriority w:val="67"/>
  </w:style>
  <w:style w:type="character" w:customStyle="1" w:styleId="416">
    <w:name w:val="中等深浅网格 1 - 强调文字颜色 2 CharProp"/>
    <w:qFormat/>
    <w:uiPriority w:val="67"/>
  </w:style>
  <w:style w:type="character" w:customStyle="1" w:styleId="417">
    <w:name w:val="中等深浅网格 1 - 强调文字颜色 3 CharProp"/>
    <w:qFormat/>
    <w:uiPriority w:val="67"/>
  </w:style>
  <w:style w:type="character" w:customStyle="1" w:styleId="418">
    <w:name w:val="中等深浅网格 1 - 强调文字颜色 4 CharProp"/>
    <w:qFormat/>
    <w:uiPriority w:val="67"/>
  </w:style>
  <w:style w:type="character" w:customStyle="1" w:styleId="419">
    <w:name w:val="中等深浅网格 1 - 强调文字颜色 5 CharProp"/>
    <w:qFormat/>
    <w:uiPriority w:val="67"/>
  </w:style>
  <w:style w:type="character" w:customStyle="1" w:styleId="420">
    <w:name w:val="中等深浅网格 1 - 强调文字颜色 6 CharProp"/>
    <w:qFormat/>
    <w:uiPriority w:val="67"/>
  </w:style>
  <w:style w:type="character" w:customStyle="1" w:styleId="421">
    <w:name w:val="中等深浅网格 2 CharProp"/>
    <w:qFormat/>
    <w:uiPriority w:val="68"/>
    <w:rPr>
      <w:rFonts w:asciiTheme="majorHAnsi" w:hAnsiTheme="majorHAnsi" w:eastAsiaTheme="majorEastAsia" w:cstheme="majorBidi"/>
      <w:color w:val="000000" w:themeColor="text1"/>
      <w14:textFill>
        <w14:solidFill>
          <w14:schemeClr w14:val="tx1"/>
        </w14:solidFill>
      </w14:textFill>
    </w:rPr>
  </w:style>
  <w:style w:type="character" w:customStyle="1" w:styleId="422">
    <w:name w:val="中等深浅网格 2 - 强调文字颜色 1 CharProp"/>
    <w:qFormat/>
    <w:uiPriority w:val="68"/>
    <w:rPr>
      <w:rFonts w:asciiTheme="majorHAnsi" w:hAnsiTheme="majorHAnsi" w:eastAsiaTheme="majorEastAsia" w:cstheme="majorBidi"/>
      <w:color w:val="000000" w:themeColor="text1"/>
      <w14:textFill>
        <w14:solidFill>
          <w14:schemeClr w14:val="tx1"/>
        </w14:solidFill>
      </w14:textFill>
    </w:rPr>
  </w:style>
  <w:style w:type="character" w:customStyle="1" w:styleId="423">
    <w:name w:val="中等深浅网格 2 - 强调文字颜色 2 CharProp"/>
    <w:qFormat/>
    <w:uiPriority w:val="68"/>
    <w:rPr>
      <w:rFonts w:asciiTheme="majorHAnsi" w:hAnsiTheme="majorHAnsi" w:eastAsiaTheme="majorEastAsia" w:cstheme="majorBidi"/>
      <w:color w:val="000000" w:themeColor="text1"/>
      <w14:textFill>
        <w14:solidFill>
          <w14:schemeClr w14:val="tx1"/>
        </w14:solidFill>
      </w14:textFill>
    </w:rPr>
  </w:style>
  <w:style w:type="character" w:customStyle="1" w:styleId="424">
    <w:name w:val="中等深浅网格 2 - 强调文字颜色 3 CharProp"/>
    <w:qFormat/>
    <w:uiPriority w:val="68"/>
    <w:rPr>
      <w:rFonts w:asciiTheme="majorHAnsi" w:hAnsiTheme="majorHAnsi" w:eastAsiaTheme="majorEastAsia" w:cstheme="majorBidi"/>
      <w:color w:val="000000" w:themeColor="text1"/>
      <w14:textFill>
        <w14:solidFill>
          <w14:schemeClr w14:val="tx1"/>
        </w14:solidFill>
      </w14:textFill>
    </w:rPr>
  </w:style>
  <w:style w:type="character" w:customStyle="1" w:styleId="425">
    <w:name w:val="中等深浅网格 2 - 强调文字颜色 4 CharProp"/>
    <w:qFormat/>
    <w:uiPriority w:val="68"/>
    <w:rPr>
      <w:rFonts w:asciiTheme="majorHAnsi" w:hAnsiTheme="majorHAnsi" w:eastAsiaTheme="majorEastAsia" w:cstheme="majorBidi"/>
      <w:color w:val="000000" w:themeColor="text1"/>
      <w14:textFill>
        <w14:solidFill>
          <w14:schemeClr w14:val="tx1"/>
        </w14:solidFill>
      </w14:textFill>
    </w:rPr>
  </w:style>
  <w:style w:type="character" w:customStyle="1" w:styleId="426">
    <w:name w:val="中等深浅网格 2 - 强调文字颜色 5 CharProp"/>
    <w:qFormat/>
    <w:uiPriority w:val="68"/>
    <w:rPr>
      <w:rFonts w:asciiTheme="majorHAnsi" w:hAnsiTheme="majorHAnsi" w:eastAsiaTheme="majorEastAsia" w:cstheme="majorBidi"/>
      <w:color w:val="000000" w:themeColor="text1"/>
      <w14:textFill>
        <w14:solidFill>
          <w14:schemeClr w14:val="tx1"/>
        </w14:solidFill>
      </w14:textFill>
    </w:rPr>
  </w:style>
  <w:style w:type="character" w:customStyle="1" w:styleId="427">
    <w:name w:val="中等深浅网格 2 - 强调文字颜色 6 CharProp"/>
    <w:qFormat/>
    <w:uiPriority w:val="68"/>
    <w:rPr>
      <w:rFonts w:asciiTheme="majorHAnsi" w:hAnsiTheme="majorHAnsi" w:eastAsiaTheme="majorEastAsia" w:cstheme="majorBidi"/>
      <w:color w:val="000000" w:themeColor="text1"/>
      <w14:textFill>
        <w14:solidFill>
          <w14:schemeClr w14:val="tx1"/>
        </w14:solidFill>
      </w14:textFill>
    </w:rPr>
  </w:style>
  <w:style w:type="character" w:customStyle="1" w:styleId="428">
    <w:name w:val="中等深浅网格 3 CharProp"/>
    <w:qFormat/>
    <w:uiPriority w:val="69"/>
  </w:style>
  <w:style w:type="character" w:customStyle="1" w:styleId="429">
    <w:name w:val="中等深浅网格 3 - 强调文字颜色 1 CharProp"/>
    <w:qFormat/>
    <w:uiPriority w:val="69"/>
  </w:style>
  <w:style w:type="character" w:customStyle="1" w:styleId="430">
    <w:name w:val="中等深浅网格 3 - 强调文字颜色 2 CharProp"/>
    <w:qFormat/>
    <w:uiPriority w:val="69"/>
  </w:style>
  <w:style w:type="character" w:customStyle="1" w:styleId="431">
    <w:name w:val="中等深浅网格 3 - 强调文字颜色 3 CharProp"/>
    <w:qFormat/>
    <w:uiPriority w:val="69"/>
  </w:style>
  <w:style w:type="character" w:customStyle="1" w:styleId="432">
    <w:name w:val="中等深浅网格 3 - 强调文字颜色 4 CharProp"/>
    <w:qFormat/>
    <w:uiPriority w:val="69"/>
  </w:style>
  <w:style w:type="character" w:customStyle="1" w:styleId="433">
    <w:name w:val="中等深浅网格 3 - 强调文字颜色 5 CharProp"/>
    <w:qFormat/>
    <w:uiPriority w:val="69"/>
  </w:style>
  <w:style w:type="character" w:customStyle="1" w:styleId="434">
    <w:name w:val="中等深浅网格 3 - 强调文字颜色 6 CharProp"/>
    <w:qFormat/>
    <w:uiPriority w:val="69"/>
  </w:style>
  <w:style w:type="character" w:customStyle="1" w:styleId="435">
    <w:name w:val="深色列表 CharProp"/>
    <w:qFormat/>
    <w:uiPriority w:val="70"/>
    <w:rPr>
      <w:color w:val="FFFFFF" w:themeColor="background1"/>
      <w14:textFill>
        <w14:solidFill>
          <w14:schemeClr w14:val="bg1"/>
        </w14:solidFill>
      </w14:textFill>
    </w:rPr>
  </w:style>
  <w:style w:type="character" w:customStyle="1" w:styleId="436">
    <w:name w:val="深色列表 - 强调文字颜色 1 CharProp"/>
    <w:qFormat/>
    <w:uiPriority w:val="70"/>
    <w:rPr>
      <w:color w:val="FFFFFF" w:themeColor="background1"/>
      <w14:textFill>
        <w14:solidFill>
          <w14:schemeClr w14:val="bg1"/>
        </w14:solidFill>
      </w14:textFill>
    </w:rPr>
  </w:style>
  <w:style w:type="character" w:customStyle="1" w:styleId="437">
    <w:name w:val="深色列表 - 强调文字颜色 2 CharProp"/>
    <w:qFormat/>
    <w:uiPriority w:val="70"/>
    <w:rPr>
      <w:color w:val="FFFFFF" w:themeColor="background1"/>
      <w14:textFill>
        <w14:solidFill>
          <w14:schemeClr w14:val="bg1"/>
        </w14:solidFill>
      </w14:textFill>
    </w:rPr>
  </w:style>
  <w:style w:type="character" w:customStyle="1" w:styleId="438">
    <w:name w:val="深色列表 - 强调文字颜色 3 CharProp"/>
    <w:qFormat/>
    <w:uiPriority w:val="70"/>
    <w:rPr>
      <w:color w:val="FFFFFF" w:themeColor="background1"/>
      <w14:textFill>
        <w14:solidFill>
          <w14:schemeClr w14:val="bg1"/>
        </w14:solidFill>
      </w14:textFill>
    </w:rPr>
  </w:style>
  <w:style w:type="character" w:customStyle="1" w:styleId="439">
    <w:name w:val="深色列表 - 强调文字颜色 4 CharProp"/>
    <w:qFormat/>
    <w:uiPriority w:val="70"/>
    <w:rPr>
      <w:color w:val="FFFFFF" w:themeColor="background1"/>
      <w14:textFill>
        <w14:solidFill>
          <w14:schemeClr w14:val="bg1"/>
        </w14:solidFill>
      </w14:textFill>
    </w:rPr>
  </w:style>
  <w:style w:type="character" w:customStyle="1" w:styleId="440">
    <w:name w:val="深色列表 - 强调文字颜色 5 CharProp"/>
    <w:qFormat/>
    <w:uiPriority w:val="70"/>
    <w:rPr>
      <w:color w:val="FFFFFF" w:themeColor="background1"/>
      <w14:textFill>
        <w14:solidFill>
          <w14:schemeClr w14:val="bg1"/>
        </w14:solidFill>
      </w14:textFill>
    </w:rPr>
  </w:style>
  <w:style w:type="character" w:customStyle="1" w:styleId="441">
    <w:name w:val="深色列表 - 强调文字颜色 6 CharProp"/>
    <w:qFormat/>
    <w:uiPriority w:val="70"/>
    <w:rPr>
      <w:color w:val="FFFFFF" w:themeColor="background1"/>
      <w14:textFill>
        <w14:solidFill>
          <w14:schemeClr w14:val="bg1"/>
        </w14:solidFill>
      </w14:textFill>
    </w:rPr>
  </w:style>
  <w:style w:type="character" w:customStyle="1" w:styleId="442">
    <w:name w:val="彩色底纹 CharProp"/>
    <w:qFormat/>
    <w:uiPriority w:val="71"/>
    <w:rPr>
      <w:color w:val="000000" w:themeColor="text1"/>
      <w14:textFill>
        <w14:solidFill>
          <w14:schemeClr w14:val="tx1"/>
        </w14:solidFill>
      </w14:textFill>
    </w:rPr>
  </w:style>
  <w:style w:type="character" w:customStyle="1" w:styleId="443">
    <w:name w:val="彩色底纹 - 强调文字颜色 1 CharProp"/>
    <w:qFormat/>
    <w:uiPriority w:val="71"/>
    <w:rPr>
      <w:color w:val="000000" w:themeColor="text1"/>
      <w14:textFill>
        <w14:solidFill>
          <w14:schemeClr w14:val="tx1"/>
        </w14:solidFill>
      </w14:textFill>
    </w:rPr>
  </w:style>
  <w:style w:type="character" w:customStyle="1" w:styleId="444">
    <w:name w:val="彩色底纹 - 强调文字颜色 2 CharProp"/>
    <w:qFormat/>
    <w:uiPriority w:val="71"/>
    <w:rPr>
      <w:color w:val="000000" w:themeColor="text1"/>
      <w14:textFill>
        <w14:solidFill>
          <w14:schemeClr w14:val="tx1"/>
        </w14:solidFill>
      </w14:textFill>
    </w:rPr>
  </w:style>
  <w:style w:type="character" w:customStyle="1" w:styleId="445">
    <w:name w:val="彩色底纹 - 强调文字颜色 3 CharProp"/>
    <w:qFormat/>
    <w:uiPriority w:val="71"/>
    <w:rPr>
      <w:color w:val="000000" w:themeColor="text1"/>
      <w14:textFill>
        <w14:solidFill>
          <w14:schemeClr w14:val="tx1"/>
        </w14:solidFill>
      </w14:textFill>
    </w:rPr>
  </w:style>
  <w:style w:type="character" w:customStyle="1" w:styleId="446">
    <w:name w:val="彩色底纹 - 强调文字颜色 4 CharProp"/>
    <w:qFormat/>
    <w:uiPriority w:val="71"/>
    <w:rPr>
      <w:color w:val="000000" w:themeColor="text1"/>
      <w14:textFill>
        <w14:solidFill>
          <w14:schemeClr w14:val="tx1"/>
        </w14:solidFill>
      </w14:textFill>
    </w:rPr>
  </w:style>
  <w:style w:type="character" w:customStyle="1" w:styleId="447">
    <w:name w:val="彩色底纹 - 强调文字颜色 5 CharProp"/>
    <w:qFormat/>
    <w:uiPriority w:val="71"/>
    <w:rPr>
      <w:color w:val="000000" w:themeColor="text1"/>
      <w14:textFill>
        <w14:solidFill>
          <w14:schemeClr w14:val="tx1"/>
        </w14:solidFill>
      </w14:textFill>
    </w:rPr>
  </w:style>
  <w:style w:type="character" w:customStyle="1" w:styleId="448">
    <w:name w:val="彩色底纹 - 强调文字颜色 6 CharProp"/>
    <w:qFormat/>
    <w:uiPriority w:val="71"/>
    <w:rPr>
      <w:color w:val="000000" w:themeColor="text1"/>
      <w14:textFill>
        <w14:solidFill>
          <w14:schemeClr w14:val="tx1"/>
        </w14:solidFill>
      </w14:textFill>
    </w:rPr>
  </w:style>
  <w:style w:type="character" w:customStyle="1" w:styleId="449">
    <w:name w:val="彩色列表 CharProp"/>
    <w:qFormat/>
    <w:uiPriority w:val="72"/>
    <w:rPr>
      <w:color w:val="000000" w:themeColor="text1"/>
      <w14:textFill>
        <w14:solidFill>
          <w14:schemeClr w14:val="tx1"/>
        </w14:solidFill>
      </w14:textFill>
    </w:rPr>
  </w:style>
  <w:style w:type="character" w:customStyle="1" w:styleId="450">
    <w:name w:val="彩色列表 - 强调文字颜色 1 CharProp"/>
    <w:qFormat/>
    <w:uiPriority w:val="72"/>
    <w:rPr>
      <w:color w:val="000000" w:themeColor="text1"/>
      <w14:textFill>
        <w14:solidFill>
          <w14:schemeClr w14:val="tx1"/>
        </w14:solidFill>
      </w14:textFill>
    </w:rPr>
  </w:style>
  <w:style w:type="character" w:customStyle="1" w:styleId="451">
    <w:name w:val="彩色列表 - 强调文字颜色 2 CharProp"/>
    <w:qFormat/>
    <w:uiPriority w:val="72"/>
    <w:rPr>
      <w:color w:val="000000" w:themeColor="text1"/>
      <w14:textFill>
        <w14:solidFill>
          <w14:schemeClr w14:val="tx1"/>
        </w14:solidFill>
      </w14:textFill>
    </w:rPr>
  </w:style>
  <w:style w:type="character" w:customStyle="1" w:styleId="452">
    <w:name w:val="彩色列表 - 强调文字颜色 3 CharProp"/>
    <w:qFormat/>
    <w:uiPriority w:val="72"/>
    <w:rPr>
      <w:color w:val="000000" w:themeColor="text1"/>
      <w14:textFill>
        <w14:solidFill>
          <w14:schemeClr w14:val="tx1"/>
        </w14:solidFill>
      </w14:textFill>
    </w:rPr>
  </w:style>
  <w:style w:type="character" w:customStyle="1" w:styleId="453">
    <w:name w:val="彩色列表 - 强调文字颜色 4 CharProp"/>
    <w:qFormat/>
    <w:uiPriority w:val="72"/>
    <w:rPr>
      <w:color w:val="000000" w:themeColor="text1"/>
      <w14:textFill>
        <w14:solidFill>
          <w14:schemeClr w14:val="tx1"/>
        </w14:solidFill>
      </w14:textFill>
    </w:rPr>
  </w:style>
  <w:style w:type="character" w:customStyle="1" w:styleId="454">
    <w:name w:val="彩色列表 - 强调文字颜色 5 CharProp"/>
    <w:qFormat/>
    <w:uiPriority w:val="72"/>
    <w:rPr>
      <w:color w:val="000000" w:themeColor="text1"/>
      <w14:textFill>
        <w14:solidFill>
          <w14:schemeClr w14:val="tx1"/>
        </w14:solidFill>
      </w14:textFill>
    </w:rPr>
  </w:style>
  <w:style w:type="character" w:customStyle="1" w:styleId="455">
    <w:name w:val="彩色列表 - 强调文字颜色 6 CharProp"/>
    <w:qFormat/>
    <w:uiPriority w:val="72"/>
    <w:rPr>
      <w:color w:val="000000" w:themeColor="text1"/>
      <w14:textFill>
        <w14:solidFill>
          <w14:schemeClr w14:val="tx1"/>
        </w14:solidFill>
      </w14:textFill>
    </w:rPr>
  </w:style>
  <w:style w:type="character" w:customStyle="1" w:styleId="456">
    <w:name w:val="彩色网格 CharProp"/>
    <w:qFormat/>
    <w:uiPriority w:val="73"/>
    <w:rPr>
      <w:color w:val="000000" w:themeColor="text1"/>
      <w14:textFill>
        <w14:solidFill>
          <w14:schemeClr w14:val="tx1"/>
        </w14:solidFill>
      </w14:textFill>
    </w:rPr>
  </w:style>
  <w:style w:type="character" w:customStyle="1" w:styleId="457">
    <w:name w:val="彩色网格 - 强调文字颜色 1 CharProp"/>
    <w:qFormat/>
    <w:uiPriority w:val="73"/>
    <w:rPr>
      <w:color w:val="000000" w:themeColor="text1"/>
      <w14:textFill>
        <w14:solidFill>
          <w14:schemeClr w14:val="tx1"/>
        </w14:solidFill>
      </w14:textFill>
    </w:rPr>
  </w:style>
  <w:style w:type="character" w:customStyle="1" w:styleId="458">
    <w:name w:val="彩色网格 - 强调文字颜色 2 CharProp"/>
    <w:qFormat/>
    <w:uiPriority w:val="73"/>
    <w:rPr>
      <w:color w:val="000000" w:themeColor="text1"/>
      <w14:textFill>
        <w14:solidFill>
          <w14:schemeClr w14:val="tx1"/>
        </w14:solidFill>
      </w14:textFill>
    </w:rPr>
  </w:style>
  <w:style w:type="character" w:customStyle="1" w:styleId="459">
    <w:name w:val="彩色网格 - 强调文字颜色 3 CharProp"/>
    <w:qFormat/>
    <w:uiPriority w:val="73"/>
    <w:rPr>
      <w:color w:val="000000" w:themeColor="text1"/>
      <w14:textFill>
        <w14:solidFill>
          <w14:schemeClr w14:val="tx1"/>
        </w14:solidFill>
      </w14:textFill>
    </w:rPr>
  </w:style>
  <w:style w:type="character" w:customStyle="1" w:styleId="460">
    <w:name w:val="彩色网格 - 强调文字颜色 4 CharProp"/>
    <w:qFormat/>
    <w:uiPriority w:val="73"/>
    <w:rPr>
      <w:color w:val="000000" w:themeColor="text1"/>
      <w14:textFill>
        <w14:solidFill>
          <w14:schemeClr w14:val="tx1"/>
        </w14:solidFill>
      </w14:textFill>
    </w:rPr>
  </w:style>
  <w:style w:type="character" w:customStyle="1" w:styleId="461">
    <w:name w:val="彩色网格 - 强调文字颜色 5 CharProp"/>
    <w:qFormat/>
    <w:uiPriority w:val="73"/>
    <w:rPr>
      <w:color w:val="000000" w:themeColor="text1"/>
      <w14:textFill>
        <w14:solidFill>
          <w14:schemeClr w14:val="tx1"/>
        </w14:solidFill>
      </w14:textFill>
    </w:rPr>
  </w:style>
  <w:style w:type="character" w:customStyle="1" w:styleId="462">
    <w:name w:val="彩色网格 - 强调文字颜色 6 CharProp"/>
    <w:qFormat/>
    <w:uiPriority w:val="73"/>
    <w:rPr>
      <w:color w:val="000000" w:themeColor="text1"/>
      <w14:textFill>
        <w14:solidFill>
          <w14:schemeClr w14:val="tx1"/>
        </w14:solidFill>
      </w14:textFill>
    </w:rPr>
  </w:style>
  <w:style w:type="character" w:styleId="463">
    <w:name w:val="Strong"/>
    <w:basedOn w:val="319"/>
    <w:qFormat/>
    <w:uiPriority w:val="0"/>
    <w:rPr>
      <w:b/>
    </w:rPr>
  </w:style>
  <w:style w:type="character" w:styleId="464">
    <w:name w:val="endnote reference"/>
    <w:basedOn w:val="319"/>
    <w:qFormat/>
    <w:uiPriority w:val="0"/>
    <w:rPr>
      <w:vertAlign w:val="superscript"/>
    </w:rPr>
  </w:style>
  <w:style w:type="character" w:styleId="465">
    <w:name w:val="page number"/>
    <w:basedOn w:val="319"/>
    <w:qFormat/>
    <w:uiPriority w:val="0"/>
  </w:style>
  <w:style w:type="character" w:styleId="466">
    <w:name w:val="FollowedHyperlink"/>
    <w:basedOn w:val="319"/>
    <w:qFormat/>
    <w:uiPriority w:val="0"/>
    <w:rPr>
      <w:color w:val="800080" w:themeColor="followedHyperlink"/>
      <w:u w:val="single"/>
      <w14:textFill>
        <w14:solidFill>
          <w14:schemeClr w14:val="folHlink"/>
        </w14:solidFill>
      </w14:textFill>
    </w:rPr>
  </w:style>
  <w:style w:type="character" w:styleId="467">
    <w:name w:val="Emphasis"/>
    <w:basedOn w:val="319"/>
    <w:qFormat/>
    <w:uiPriority w:val="0"/>
    <w:rPr>
      <w:i/>
      <w:iCs/>
    </w:rPr>
  </w:style>
  <w:style w:type="character" w:styleId="468">
    <w:name w:val="line number"/>
    <w:basedOn w:val="319"/>
    <w:qFormat/>
    <w:uiPriority w:val="0"/>
  </w:style>
  <w:style w:type="character" w:styleId="469">
    <w:name w:val="HTML Definition"/>
    <w:basedOn w:val="319"/>
    <w:qFormat/>
    <w:uiPriority w:val="0"/>
    <w:rPr>
      <w:i/>
      <w:iCs/>
    </w:rPr>
  </w:style>
  <w:style w:type="character" w:styleId="470">
    <w:name w:val="HTML Typewriter"/>
    <w:basedOn w:val="319"/>
    <w:qFormat/>
    <w:uiPriority w:val="0"/>
    <w:rPr>
      <w:rFonts w:ascii="Courier New" w:hAnsi="Courier New" w:cs="Courier New"/>
      <w:sz w:val="20"/>
      <w:szCs w:val="20"/>
    </w:rPr>
  </w:style>
  <w:style w:type="character" w:styleId="471">
    <w:name w:val="HTML Acronym"/>
    <w:basedOn w:val="319"/>
    <w:qFormat/>
    <w:uiPriority w:val="0"/>
  </w:style>
  <w:style w:type="character" w:styleId="472">
    <w:name w:val="HTML Variable"/>
    <w:basedOn w:val="319"/>
    <w:qFormat/>
    <w:uiPriority w:val="0"/>
    <w:rPr>
      <w:i/>
      <w:iCs/>
    </w:rPr>
  </w:style>
  <w:style w:type="character" w:styleId="473">
    <w:name w:val="Hyperlink"/>
    <w:basedOn w:val="319"/>
    <w:qFormat/>
    <w:uiPriority w:val="99"/>
    <w:rPr>
      <w:color w:val="0000FF" w:themeColor="hyperlink"/>
      <w:u w:val="single"/>
      <w14:textFill>
        <w14:solidFill>
          <w14:schemeClr w14:val="hlink"/>
        </w14:solidFill>
      </w14:textFill>
    </w:rPr>
  </w:style>
  <w:style w:type="character" w:styleId="474">
    <w:name w:val="HTML Code"/>
    <w:basedOn w:val="319"/>
    <w:qFormat/>
    <w:uiPriority w:val="0"/>
    <w:rPr>
      <w:rFonts w:ascii="Courier New" w:hAnsi="Courier New" w:cs="Courier New"/>
      <w:sz w:val="20"/>
      <w:szCs w:val="20"/>
    </w:rPr>
  </w:style>
  <w:style w:type="character" w:styleId="475">
    <w:name w:val="annotation reference"/>
    <w:basedOn w:val="319"/>
    <w:qFormat/>
    <w:uiPriority w:val="0"/>
    <w:rPr>
      <w:sz w:val="21"/>
      <w:szCs w:val="21"/>
    </w:rPr>
  </w:style>
  <w:style w:type="character" w:styleId="476">
    <w:name w:val="HTML Cite"/>
    <w:basedOn w:val="319"/>
    <w:qFormat/>
    <w:uiPriority w:val="0"/>
    <w:rPr>
      <w:i/>
      <w:iCs/>
    </w:rPr>
  </w:style>
  <w:style w:type="character" w:styleId="477">
    <w:name w:val="footnote reference"/>
    <w:basedOn w:val="319"/>
    <w:qFormat/>
    <w:uiPriority w:val="0"/>
    <w:rPr>
      <w:vertAlign w:val="superscript"/>
    </w:rPr>
  </w:style>
  <w:style w:type="character" w:styleId="478">
    <w:name w:val="HTML Keyboard"/>
    <w:basedOn w:val="319"/>
    <w:qFormat/>
    <w:uiPriority w:val="0"/>
    <w:rPr>
      <w:rFonts w:ascii="Courier New" w:hAnsi="Courier New" w:cs="Courier New"/>
      <w:sz w:val="20"/>
      <w:szCs w:val="20"/>
    </w:rPr>
  </w:style>
  <w:style w:type="character" w:styleId="479">
    <w:name w:val="HTML Sample"/>
    <w:basedOn w:val="319"/>
    <w:qFormat/>
    <w:uiPriority w:val="0"/>
    <w:rPr>
      <w:rFonts w:ascii="Courier New" w:hAnsi="Courier New" w:cs="Courier New"/>
    </w:rPr>
  </w:style>
  <w:style w:type="character" w:customStyle="1" w:styleId="480">
    <w:name w:val="正文缩进311 CharProp14"/>
    <w:qFormat/>
    <w:uiPriority w:val="0"/>
    <w:rPr>
      <w:rFonts w:ascii="Calibri" w:hAnsi="Calibri" w:eastAsia="宋体" w:cs="Times New Roman"/>
      <w:sz w:val="21"/>
      <w:szCs w:val="22"/>
      <w:lang w:val="en-US" w:eastAsia="zh-CN" w:bidi="ar-SA"/>
    </w:rPr>
  </w:style>
  <w:style w:type="character" w:customStyle="1" w:styleId="481">
    <w:name w:val="正文缩进311 CharProp13"/>
    <w:qFormat/>
    <w:uiPriority w:val="0"/>
    <w:rPr>
      <w:rFonts w:ascii="Calibri" w:hAnsi="Calibri" w:eastAsia="宋体" w:cs="Times New Roman"/>
      <w:sz w:val="21"/>
      <w:szCs w:val="22"/>
      <w:lang w:val="en-US" w:eastAsia="zh-CN" w:bidi="ar-SA"/>
    </w:rPr>
  </w:style>
  <w:style w:type="character" w:customStyle="1" w:styleId="482">
    <w:name w:val="正文缩进311 CharProp12"/>
    <w:qFormat/>
    <w:uiPriority w:val="0"/>
    <w:rPr>
      <w:rFonts w:ascii="Calibri" w:hAnsi="Calibri" w:eastAsia="宋体" w:cs="Times New Roman"/>
      <w:sz w:val="21"/>
      <w:szCs w:val="22"/>
      <w:lang w:val="en-US" w:eastAsia="zh-CN" w:bidi="ar-SA"/>
    </w:rPr>
  </w:style>
  <w:style w:type="character" w:customStyle="1" w:styleId="483">
    <w:name w:val="正文缩进311 CharProp11"/>
    <w:qFormat/>
    <w:uiPriority w:val="0"/>
    <w:rPr>
      <w:rFonts w:ascii="Calibri" w:hAnsi="Calibri" w:eastAsia="宋体" w:cs="Times New Roman"/>
      <w:sz w:val="21"/>
      <w:szCs w:val="22"/>
      <w:lang w:val="en-US" w:eastAsia="zh-CN" w:bidi="ar-SA"/>
    </w:rPr>
  </w:style>
  <w:style w:type="character" w:customStyle="1" w:styleId="484">
    <w:name w:val="正文缩进311 CharProp10"/>
    <w:qFormat/>
    <w:uiPriority w:val="0"/>
    <w:rPr>
      <w:rFonts w:ascii="Calibri" w:hAnsi="Calibri" w:eastAsia="宋体" w:cs="Times New Roman"/>
      <w:sz w:val="21"/>
      <w:szCs w:val="22"/>
      <w:lang w:val="en-US" w:eastAsia="zh-CN" w:bidi="ar-SA"/>
    </w:rPr>
  </w:style>
  <w:style w:type="character" w:customStyle="1" w:styleId="485">
    <w:name w:val="正文缩进311 CharProp9"/>
    <w:qFormat/>
    <w:uiPriority w:val="0"/>
    <w:rPr>
      <w:rFonts w:ascii="Calibri" w:hAnsi="Calibri" w:eastAsia="宋体" w:cs="Times New Roman"/>
      <w:sz w:val="21"/>
      <w:szCs w:val="22"/>
      <w:lang w:val="en-US" w:eastAsia="zh-CN" w:bidi="ar-SA"/>
    </w:rPr>
  </w:style>
  <w:style w:type="character" w:customStyle="1" w:styleId="486">
    <w:name w:val="正文缩进311 CharProp8"/>
    <w:qFormat/>
    <w:uiPriority w:val="0"/>
    <w:rPr>
      <w:rFonts w:ascii="Calibri" w:hAnsi="Calibri" w:eastAsia="宋体" w:cs="Times New Roman"/>
      <w:sz w:val="21"/>
      <w:szCs w:val="22"/>
      <w:lang w:val="en-US" w:eastAsia="zh-CN" w:bidi="ar-SA"/>
    </w:rPr>
  </w:style>
  <w:style w:type="character" w:customStyle="1" w:styleId="487">
    <w:name w:val="正文缩进311 CharProp7"/>
    <w:qFormat/>
    <w:uiPriority w:val="0"/>
    <w:rPr>
      <w:rFonts w:ascii="Calibri" w:hAnsi="Calibri" w:eastAsia="宋体" w:cs="Times New Roman"/>
      <w:sz w:val="21"/>
      <w:szCs w:val="22"/>
      <w:lang w:val="en-US" w:eastAsia="zh-CN" w:bidi="ar-SA"/>
    </w:rPr>
  </w:style>
  <w:style w:type="character" w:customStyle="1" w:styleId="488">
    <w:name w:val="正文缩进311 CharProp6"/>
    <w:qFormat/>
    <w:uiPriority w:val="0"/>
    <w:rPr>
      <w:rFonts w:ascii="Calibri" w:hAnsi="Calibri" w:eastAsia="宋体" w:cs="Times New Roman"/>
      <w:sz w:val="21"/>
      <w:szCs w:val="22"/>
      <w:lang w:val="en-US" w:eastAsia="zh-CN" w:bidi="ar-SA"/>
    </w:rPr>
  </w:style>
  <w:style w:type="character" w:customStyle="1" w:styleId="489">
    <w:name w:val="正文缩进311 CharProp5"/>
    <w:qFormat/>
    <w:uiPriority w:val="0"/>
    <w:rPr>
      <w:rFonts w:ascii="Calibri" w:hAnsi="Calibri" w:eastAsia="宋体" w:cs="Times New Roman"/>
      <w:sz w:val="21"/>
      <w:szCs w:val="22"/>
      <w:lang w:val="en-US" w:eastAsia="zh-CN" w:bidi="ar-SA"/>
    </w:rPr>
  </w:style>
  <w:style w:type="character" w:customStyle="1" w:styleId="490">
    <w:name w:val="正文缩进311 CharProp4"/>
    <w:qFormat/>
    <w:uiPriority w:val="0"/>
    <w:rPr>
      <w:rFonts w:ascii="Calibri" w:hAnsi="Calibri" w:eastAsia="宋体" w:cs="Times New Roman"/>
      <w:sz w:val="21"/>
      <w:szCs w:val="22"/>
      <w:lang w:val="en-US" w:eastAsia="zh-CN" w:bidi="ar-SA"/>
    </w:rPr>
  </w:style>
  <w:style w:type="character" w:customStyle="1" w:styleId="491">
    <w:name w:val="正文缩进311 CharProp3"/>
    <w:qFormat/>
    <w:uiPriority w:val="0"/>
    <w:rPr>
      <w:rFonts w:ascii="Calibri" w:hAnsi="Calibri" w:eastAsia="宋体" w:cs="Times New Roman"/>
      <w:sz w:val="21"/>
      <w:szCs w:val="22"/>
      <w:lang w:val="en-US" w:eastAsia="zh-CN" w:bidi="ar-SA"/>
    </w:rPr>
  </w:style>
  <w:style w:type="character" w:customStyle="1" w:styleId="492">
    <w:name w:val="正文缩进311 CharProp2"/>
    <w:qFormat/>
    <w:uiPriority w:val="0"/>
    <w:rPr>
      <w:rFonts w:ascii="Calibri" w:hAnsi="Calibri" w:eastAsia="宋体" w:cs="Times New Roman"/>
      <w:sz w:val="21"/>
      <w:szCs w:val="22"/>
      <w:lang w:val="en-US" w:eastAsia="zh-CN" w:bidi="ar-SA"/>
    </w:rPr>
  </w:style>
  <w:style w:type="character" w:customStyle="1" w:styleId="493">
    <w:name w:val="正文缩进311 CharProp1"/>
    <w:qFormat/>
    <w:uiPriority w:val="0"/>
    <w:rPr>
      <w:rFonts w:ascii="Calibri" w:hAnsi="Calibri" w:eastAsia="宋体" w:cs="Times New Roman"/>
      <w:sz w:val="21"/>
      <w:szCs w:val="22"/>
      <w:lang w:val="en-US" w:eastAsia="zh-CN" w:bidi="ar-SA"/>
    </w:rPr>
  </w:style>
  <w:style w:type="character" w:customStyle="1" w:styleId="494">
    <w:name w:val="正文缩进311 CharProp"/>
    <w:qFormat/>
    <w:uiPriority w:val="0"/>
    <w:rPr>
      <w:rFonts w:ascii="Calibri" w:hAnsi="Calibri" w:eastAsia="宋体" w:cs="Times New Roman"/>
      <w:sz w:val="21"/>
      <w:szCs w:val="22"/>
      <w:lang w:val="en-US" w:eastAsia="zh-CN" w:bidi="ar-SA"/>
    </w:rPr>
  </w:style>
  <w:style w:type="table" w:customStyle="1" w:styleId="495">
    <w:name w:val="Table Normal"/>
    <w:semiHidden/>
    <w:unhideWhenUsed/>
    <w:qFormat/>
    <w:uiPriority w:val="0"/>
    <w:tblPr>
      <w:tblCellMar>
        <w:top w:w="0" w:type="dxa"/>
        <w:left w:w="0" w:type="dxa"/>
        <w:bottom w:w="0" w:type="dxa"/>
        <w:right w:w="0" w:type="dxa"/>
      </w:tblCellMar>
    </w:tblPr>
  </w:style>
  <w:style w:type="paragraph" w:customStyle="1" w:styleId="496">
    <w:name w:val="Table Text"/>
    <w:basedOn w:val="1"/>
    <w:semiHidden/>
    <w:qFormat/>
    <w:uiPriority w:val="0"/>
    <w:rPr>
      <w:rFonts w:ascii="仿宋" w:hAnsi="仿宋" w:eastAsia="仿宋" w:cs="仿宋"/>
      <w:sz w:val="22"/>
      <w:szCs w:val="22"/>
    </w:rPr>
  </w:style>
  <w:style w:type="character" w:customStyle="1" w:styleId="497">
    <w:name w:val="Table Text CharProp14"/>
    <w:qFormat/>
    <w:uiPriority w:val="0"/>
    <w:rPr>
      <w:rFonts w:ascii="仿宋" w:hAnsi="仿宋" w:eastAsia="仿宋" w:cs="仿宋"/>
      <w:sz w:val="22"/>
      <w:szCs w:val="22"/>
    </w:rPr>
  </w:style>
  <w:style w:type="character" w:customStyle="1" w:styleId="498">
    <w:name w:val="Table Text CharProp13"/>
    <w:qFormat/>
    <w:uiPriority w:val="0"/>
    <w:rPr>
      <w:rFonts w:ascii="仿宋" w:hAnsi="仿宋" w:eastAsia="仿宋" w:cs="仿宋"/>
      <w:sz w:val="22"/>
      <w:szCs w:val="22"/>
    </w:rPr>
  </w:style>
  <w:style w:type="character" w:customStyle="1" w:styleId="499">
    <w:name w:val="Table Text CharProp12"/>
    <w:qFormat/>
    <w:uiPriority w:val="0"/>
    <w:rPr>
      <w:rFonts w:ascii="仿宋" w:hAnsi="仿宋" w:eastAsia="仿宋" w:cs="仿宋"/>
      <w:sz w:val="22"/>
      <w:szCs w:val="22"/>
    </w:rPr>
  </w:style>
  <w:style w:type="character" w:customStyle="1" w:styleId="500">
    <w:name w:val="Table Text CharProp11"/>
    <w:qFormat/>
    <w:uiPriority w:val="0"/>
    <w:rPr>
      <w:rFonts w:ascii="仿宋" w:hAnsi="仿宋" w:eastAsia="仿宋" w:cs="仿宋"/>
      <w:sz w:val="22"/>
      <w:szCs w:val="22"/>
    </w:rPr>
  </w:style>
  <w:style w:type="character" w:customStyle="1" w:styleId="501">
    <w:name w:val="Table Text CharProp10"/>
    <w:qFormat/>
    <w:uiPriority w:val="0"/>
    <w:rPr>
      <w:rFonts w:ascii="仿宋" w:hAnsi="仿宋" w:eastAsia="仿宋" w:cs="仿宋"/>
      <w:sz w:val="22"/>
      <w:szCs w:val="22"/>
    </w:rPr>
  </w:style>
  <w:style w:type="character" w:customStyle="1" w:styleId="502">
    <w:name w:val="Table Text CharProp9"/>
    <w:qFormat/>
    <w:uiPriority w:val="0"/>
    <w:rPr>
      <w:rFonts w:ascii="仿宋" w:hAnsi="仿宋" w:eastAsia="仿宋" w:cs="仿宋"/>
      <w:sz w:val="22"/>
      <w:szCs w:val="22"/>
    </w:rPr>
  </w:style>
  <w:style w:type="character" w:customStyle="1" w:styleId="503">
    <w:name w:val="Table Text CharProp8"/>
    <w:qFormat/>
    <w:uiPriority w:val="0"/>
    <w:rPr>
      <w:rFonts w:ascii="仿宋" w:hAnsi="仿宋" w:eastAsia="仿宋" w:cs="仿宋"/>
      <w:sz w:val="22"/>
      <w:szCs w:val="22"/>
    </w:rPr>
  </w:style>
  <w:style w:type="character" w:customStyle="1" w:styleId="504">
    <w:name w:val="Table Text CharProp7"/>
    <w:qFormat/>
    <w:uiPriority w:val="0"/>
    <w:rPr>
      <w:rFonts w:ascii="仿宋" w:hAnsi="仿宋" w:eastAsia="仿宋" w:cs="仿宋"/>
      <w:sz w:val="22"/>
      <w:szCs w:val="22"/>
    </w:rPr>
  </w:style>
  <w:style w:type="character" w:customStyle="1" w:styleId="505">
    <w:name w:val="Table Text CharProp6"/>
    <w:qFormat/>
    <w:uiPriority w:val="0"/>
    <w:rPr>
      <w:rFonts w:ascii="仿宋" w:hAnsi="仿宋" w:eastAsia="仿宋" w:cs="仿宋"/>
      <w:sz w:val="22"/>
      <w:szCs w:val="22"/>
    </w:rPr>
  </w:style>
  <w:style w:type="character" w:customStyle="1" w:styleId="506">
    <w:name w:val="Table Text CharProp5"/>
    <w:qFormat/>
    <w:uiPriority w:val="0"/>
    <w:rPr>
      <w:rFonts w:ascii="仿宋" w:hAnsi="仿宋" w:eastAsia="仿宋" w:cs="仿宋"/>
      <w:sz w:val="22"/>
      <w:szCs w:val="22"/>
    </w:rPr>
  </w:style>
  <w:style w:type="character" w:customStyle="1" w:styleId="507">
    <w:name w:val="Table Text CharProp4"/>
    <w:qFormat/>
    <w:uiPriority w:val="0"/>
    <w:rPr>
      <w:rFonts w:ascii="仿宋" w:hAnsi="仿宋" w:eastAsia="仿宋" w:cs="仿宋"/>
      <w:sz w:val="22"/>
      <w:szCs w:val="22"/>
    </w:rPr>
  </w:style>
  <w:style w:type="character" w:customStyle="1" w:styleId="508">
    <w:name w:val="Table Text CharProp3"/>
    <w:qFormat/>
    <w:uiPriority w:val="0"/>
    <w:rPr>
      <w:rFonts w:ascii="仿宋" w:hAnsi="仿宋" w:eastAsia="仿宋" w:cs="仿宋"/>
      <w:sz w:val="22"/>
      <w:szCs w:val="22"/>
    </w:rPr>
  </w:style>
  <w:style w:type="character" w:customStyle="1" w:styleId="509">
    <w:name w:val="Table Text CharProp2"/>
    <w:qFormat/>
    <w:uiPriority w:val="0"/>
    <w:rPr>
      <w:rFonts w:ascii="仿宋" w:hAnsi="仿宋" w:eastAsia="仿宋" w:cs="仿宋"/>
      <w:sz w:val="22"/>
      <w:szCs w:val="22"/>
    </w:rPr>
  </w:style>
  <w:style w:type="character" w:customStyle="1" w:styleId="510">
    <w:name w:val="Table Text CharProp1"/>
    <w:qFormat/>
    <w:uiPriority w:val="0"/>
    <w:rPr>
      <w:rFonts w:ascii="仿宋" w:hAnsi="仿宋" w:eastAsia="仿宋" w:cs="仿宋"/>
      <w:sz w:val="22"/>
      <w:szCs w:val="22"/>
    </w:rPr>
  </w:style>
  <w:style w:type="character" w:customStyle="1" w:styleId="511">
    <w:name w:val="Table Text CharProp"/>
    <w:qFormat/>
    <w:uiPriority w:val="0"/>
    <w:rPr>
      <w:rFonts w:ascii="仿宋" w:hAnsi="仿宋" w:eastAsia="仿宋" w:cs="仿宋"/>
      <w:sz w:val="22"/>
      <w:szCs w:val="22"/>
    </w:rPr>
  </w:style>
  <w:style w:type="paragraph" w:customStyle="1" w:styleId="512">
    <w:name w:val="正文文本首行缩进 21"/>
    <w:basedOn w:val="513"/>
    <w:qFormat/>
    <w:uiPriority w:val="0"/>
    <w:pPr>
      <w:ind w:firstLine="420"/>
    </w:pPr>
  </w:style>
  <w:style w:type="paragraph" w:customStyle="1" w:styleId="513">
    <w:name w:val="正文文本缩进1"/>
    <w:basedOn w:val="1"/>
    <w:qFormat/>
    <w:uiPriority w:val="0"/>
    <w:pPr>
      <w:spacing w:line="520" w:lineRule="exact"/>
      <w:ind w:firstLine="640" w:firstLineChars="200"/>
    </w:pPr>
    <w:rPr>
      <w:rFonts w:ascii="仿宋_GB2312" w:eastAsia="仿宋_GB2312"/>
      <w:sz w:val="32"/>
    </w:rPr>
  </w:style>
  <w:style w:type="character" w:customStyle="1" w:styleId="514">
    <w:name w:val="正文文本首行缩进 21 CharProp14"/>
    <w:qFormat/>
    <w:uiPriority w:val="0"/>
  </w:style>
  <w:style w:type="character" w:customStyle="1" w:styleId="515">
    <w:name w:val="正文文本缩进1 CharProp14"/>
    <w:qFormat/>
    <w:uiPriority w:val="0"/>
    <w:rPr>
      <w:rFonts w:ascii="仿宋_GB2312" w:eastAsia="仿宋_GB2312"/>
      <w:sz w:val="32"/>
    </w:rPr>
  </w:style>
  <w:style w:type="character" w:customStyle="1" w:styleId="516">
    <w:name w:val="正文文本首行缩进 21 CharProp13"/>
    <w:qFormat/>
    <w:uiPriority w:val="0"/>
  </w:style>
  <w:style w:type="character" w:customStyle="1" w:styleId="517">
    <w:name w:val="正文文本缩进1 CharProp13"/>
    <w:qFormat/>
    <w:uiPriority w:val="0"/>
    <w:rPr>
      <w:rFonts w:ascii="仿宋_GB2312" w:eastAsia="仿宋_GB2312"/>
      <w:sz w:val="32"/>
    </w:rPr>
  </w:style>
  <w:style w:type="character" w:customStyle="1" w:styleId="518">
    <w:name w:val="正文文本首行缩进 21 CharProp12"/>
    <w:qFormat/>
    <w:uiPriority w:val="0"/>
  </w:style>
  <w:style w:type="character" w:customStyle="1" w:styleId="519">
    <w:name w:val="正文文本缩进1 CharProp12"/>
    <w:qFormat/>
    <w:uiPriority w:val="0"/>
    <w:rPr>
      <w:rFonts w:ascii="仿宋_GB2312" w:eastAsia="仿宋_GB2312"/>
      <w:sz w:val="32"/>
    </w:rPr>
  </w:style>
  <w:style w:type="character" w:customStyle="1" w:styleId="520">
    <w:name w:val="正文文本首行缩进 21 CharProp11"/>
    <w:qFormat/>
    <w:uiPriority w:val="0"/>
  </w:style>
  <w:style w:type="character" w:customStyle="1" w:styleId="521">
    <w:name w:val="正文文本缩进1 CharProp11"/>
    <w:qFormat/>
    <w:uiPriority w:val="0"/>
    <w:rPr>
      <w:rFonts w:ascii="仿宋_GB2312" w:eastAsia="仿宋_GB2312"/>
      <w:sz w:val="32"/>
    </w:rPr>
  </w:style>
  <w:style w:type="character" w:customStyle="1" w:styleId="522">
    <w:name w:val="正文文本首行缩进 21 CharProp10"/>
    <w:qFormat/>
    <w:uiPriority w:val="0"/>
  </w:style>
  <w:style w:type="character" w:customStyle="1" w:styleId="523">
    <w:name w:val="正文文本缩进1 CharProp10"/>
    <w:qFormat/>
    <w:uiPriority w:val="0"/>
    <w:rPr>
      <w:rFonts w:ascii="仿宋_GB2312" w:eastAsia="仿宋_GB2312"/>
      <w:sz w:val="32"/>
    </w:rPr>
  </w:style>
  <w:style w:type="character" w:customStyle="1" w:styleId="524">
    <w:name w:val="正文文本首行缩进 21 CharProp9"/>
    <w:qFormat/>
    <w:uiPriority w:val="0"/>
  </w:style>
  <w:style w:type="character" w:customStyle="1" w:styleId="525">
    <w:name w:val="正文文本缩进1 CharProp9"/>
    <w:qFormat/>
    <w:uiPriority w:val="0"/>
    <w:rPr>
      <w:rFonts w:ascii="仿宋_GB2312" w:eastAsia="仿宋_GB2312"/>
      <w:sz w:val="32"/>
    </w:rPr>
  </w:style>
  <w:style w:type="character" w:customStyle="1" w:styleId="526">
    <w:name w:val="正文文本首行缩进 21 CharProp8"/>
    <w:qFormat/>
    <w:uiPriority w:val="0"/>
  </w:style>
  <w:style w:type="character" w:customStyle="1" w:styleId="527">
    <w:name w:val="正文文本缩进1 CharProp8"/>
    <w:qFormat/>
    <w:uiPriority w:val="0"/>
    <w:rPr>
      <w:rFonts w:ascii="仿宋_GB2312" w:eastAsia="仿宋_GB2312"/>
      <w:sz w:val="32"/>
    </w:rPr>
  </w:style>
  <w:style w:type="character" w:customStyle="1" w:styleId="528">
    <w:name w:val="正文文本首行缩进 21 CharProp7"/>
    <w:qFormat/>
    <w:uiPriority w:val="0"/>
  </w:style>
  <w:style w:type="character" w:customStyle="1" w:styleId="529">
    <w:name w:val="正文文本缩进1 CharProp7"/>
    <w:qFormat/>
    <w:uiPriority w:val="0"/>
    <w:rPr>
      <w:rFonts w:ascii="仿宋_GB2312" w:eastAsia="仿宋_GB2312"/>
      <w:sz w:val="32"/>
    </w:rPr>
  </w:style>
  <w:style w:type="character" w:customStyle="1" w:styleId="530">
    <w:name w:val="正文文本首行缩进 21 CharProp6"/>
    <w:qFormat/>
    <w:uiPriority w:val="0"/>
  </w:style>
  <w:style w:type="character" w:customStyle="1" w:styleId="531">
    <w:name w:val="正文文本缩进1 CharProp6"/>
    <w:qFormat/>
    <w:uiPriority w:val="0"/>
    <w:rPr>
      <w:rFonts w:ascii="仿宋_GB2312" w:eastAsia="仿宋_GB2312"/>
      <w:sz w:val="32"/>
    </w:rPr>
  </w:style>
  <w:style w:type="character" w:customStyle="1" w:styleId="532">
    <w:name w:val="正文文本首行缩进 21 CharProp5"/>
    <w:qFormat/>
    <w:uiPriority w:val="0"/>
  </w:style>
  <w:style w:type="character" w:customStyle="1" w:styleId="533">
    <w:name w:val="正文文本缩进1 CharProp5"/>
    <w:qFormat/>
    <w:uiPriority w:val="0"/>
    <w:rPr>
      <w:rFonts w:ascii="仿宋_GB2312" w:eastAsia="仿宋_GB2312"/>
      <w:sz w:val="32"/>
    </w:rPr>
  </w:style>
  <w:style w:type="character" w:customStyle="1" w:styleId="534">
    <w:name w:val="正文文本首行缩进 21 CharProp4"/>
    <w:qFormat/>
    <w:uiPriority w:val="0"/>
  </w:style>
  <w:style w:type="character" w:customStyle="1" w:styleId="535">
    <w:name w:val="正文文本缩进1 CharProp4"/>
    <w:qFormat/>
    <w:uiPriority w:val="0"/>
    <w:rPr>
      <w:rFonts w:ascii="仿宋_GB2312" w:eastAsia="仿宋_GB2312"/>
      <w:sz w:val="32"/>
    </w:rPr>
  </w:style>
  <w:style w:type="character" w:customStyle="1" w:styleId="536">
    <w:name w:val="正文文本首行缩进 21 CharProp3"/>
    <w:qFormat/>
    <w:uiPriority w:val="0"/>
  </w:style>
  <w:style w:type="character" w:customStyle="1" w:styleId="537">
    <w:name w:val="正文文本缩进1 CharProp3"/>
    <w:qFormat/>
    <w:uiPriority w:val="0"/>
    <w:rPr>
      <w:rFonts w:ascii="仿宋_GB2312" w:eastAsia="仿宋_GB2312"/>
      <w:sz w:val="32"/>
    </w:rPr>
  </w:style>
  <w:style w:type="character" w:customStyle="1" w:styleId="538">
    <w:name w:val="正文文本首行缩进 21 CharProp2"/>
    <w:qFormat/>
    <w:uiPriority w:val="0"/>
  </w:style>
  <w:style w:type="character" w:customStyle="1" w:styleId="539">
    <w:name w:val="正文文本缩进1 CharProp2"/>
    <w:qFormat/>
    <w:uiPriority w:val="0"/>
    <w:rPr>
      <w:rFonts w:ascii="仿宋_GB2312" w:eastAsia="仿宋_GB2312"/>
      <w:sz w:val="32"/>
    </w:rPr>
  </w:style>
  <w:style w:type="character" w:customStyle="1" w:styleId="540">
    <w:name w:val="正文文本首行缩进 21 CharProp1"/>
    <w:qFormat/>
    <w:uiPriority w:val="0"/>
  </w:style>
  <w:style w:type="character" w:customStyle="1" w:styleId="541">
    <w:name w:val="正文文本缩进1 CharProp1"/>
    <w:qFormat/>
    <w:uiPriority w:val="0"/>
    <w:rPr>
      <w:rFonts w:ascii="仿宋_GB2312" w:eastAsia="仿宋_GB2312"/>
      <w:sz w:val="32"/>
    </w:rPr>
  </w:style>
  <w:style w:type="character" w:customStyle="1" w:styleId="542">
    <w:name w:val="正文文本首行缩进 21 CharProp"/>
    <w:qFormat/>
    <w:uiPriority w:val="0"/>
  </w:style>
  <w:style w:type="character" w:customStyle="1" w:styleId="543">
    <w:name w:val="正文文本缩进1 CharProp"/>
    <w:qFormat/>
    <w:uiPriority w:val="0"/>
    <w:rPr>
      <w:rFonts w:ascii="仿宋_GB2312" w:eastAsia="仿宋_GB2312"/>
      <w:sz w:val="32"/>
    </w:rPr>
  </w:style>
  <w:style w:type="character" w:customStyle="1" w:styleId="544">
    <w:name w:val="font21"/>
    <w:basedOn w:val="319"/>
    <w:qFormat/>
    <w:uiPriority w:val="0"/>
    <w:rPr>
      <w:rFonts w:hint="eastAsia" w:ascii="仿宋" w:hAnsi="仿宋" w:eastAsia="仿宋" w:cs="仿宋"/>
      <w:color w:val="000000"/>
      <w:sz w:val="22"/>
      <w:szCs w:val="22"/>
      <w:u w:val="none"/>
    </w:rPr>
  </w:style>
  <w:style w:type="character" w:customStyle="1" w:styleId="545">
    <w:name w:val="font11"/>
    <w:basedOn w:val="319"/>
    <w:qFormat/>
    <w:uiPriority w:val="0"/>
    <w:rPr>
      <w:rFonts w:hint="default" w:ascii="Calibri" w:hAnsi="Calibri" w:cs="Calibri"/>
      <w:color w:val="000000"/>
      <w:sz w:val="22"/>
      <w:szCs w:val="22"/>
      <w:u w:val="none"/>
    </w:rPr>
  </w:style>
  <w:style w:type="character" w:customStyle="1" w:styleId="546">
    <w:name w:val="font31"/>
    <w:basedOn w:val="319"/>
    <w:qFormat/>
    <w:uiPriority w:val="0"/>
    <w:rPr>
      <w:rFonts w:hint="eastAsia" w:ascii="宋体" w:hAnsi="宋体" w:eastAsia="宋体" w:cs="宋体"/>
      <w:color w:val="000000"/>
      <w:sz w:val="22"/>
      <w:szCs w:val="22"/>
      <w:u w:val="none"/>
    </w:rPr>
  </w:style>
  <w:style w:type="character" w:customStyle="1" w:styleId="547">
    <w:name w:val="font01"/>
    <w:basedOn w:val="319"/>
    <w:qFormat/>
    <w:uiPriority w:val="0"/>
    <w:rPr>
      <w:rFonts w:hint="eastAsia" w:ascii="宋体" w:hAnsi="宋体" w:eastAsia="宋体" w:cs="宋体"/>
      <w:color w:val="000000"/>
      <w:sz w:val="22"/>
      <w:szCs w:val="22"/>
      <w:u w:val="none"/>
    </w:rPr>
  </w:style>
  <w:style w:type="character" w:customStyle="1" w:styleId="548">
    <w:name w:val="font41"/>
    <w:basedOn w:val="319"/>
    <w:qFormat/>
    <w:uiPriority w:val="0"/>
    <w:rPr>
      <w:rFonts w:hint="eastAsia" w:ascii="宋体" w:hAnsi="宋体" w:eastAsia="宋体" w:cs="宋体"/>
      <w:color w:val="FF0000"/>
      <w:sz w:val="22"/>
      <w:szCs w:val="22"/>
      <w:u w:val="none"/>
    </w:rPr>
  </w:style>
  <w:style w:type="paragraph" w:customStyle="1" w:styleId="549">
    <w:name w:val="Default"/>
    <w:basedOn w:val="550"/>
    <w:unhideWhenUsed/>
    <w:qFormat/>
    <w:uiPriority w:val="99"/>
    <w:pPr>
      <w:widowControl w:val="0"/>
      <w:adjustRightInd w:val="0"/>
    </w:pPr>
    <w:rPr>
      <w:rFonts w:hint="eastAsia" w:ascii="方正仿宋_GBK" w:hAnsi="方正仿宋_GBK" w:eastAsia="方正仿宋_GBK" w:cs="Times New Roman"/>
      <w:sz w:val="24"/>
      <w:szCs w:val="22"/>
      <w:lang w:eastAsia="zh-CN"/>
    </w:rPr>
  </w:style>
  <w:style w:type="paragraph" w:customStyle="1" w:styleId="550">
    <w:name w:val="纯文本1"/>
    <w:basedOn w:val="1"/>
    <w:next w:val="46"/>
    <w:qFormat/>
    <w:uiPriority w:val="0"/>
    <w:pPr>
      <w:adjustRightInd/>
      <w:snapToGrid/>
    </w:pPr>
    <w:rPr>
      <w:rFonts w:ascii="宋体" w:eastAsia="宋体" w:cs="黑体"/>
    </w:rPr>
  </w:style>
  <w:style w:type="character" w:customStyle="1" w:styleId="551">
    <w:name w:val="Default CharProp14"/>
    <w:qFormat/>
    <w:uiPriority w:val="99"/>
    <w:rPr>
      <w:rFonts w:hint="eastAsia" w:ascii="方正仿宋_GBK" w:hAnsi="方正仿宋_GBK" w:eastAsia="方正仿宋_GBK" w:cs="Times New Roman"/>
      <w:sz w:val="24"/>
      <w:szCs w:val="22"/>
      <w:lang w:eastAsia="zh-CN"/>
    </w:rPr>
  </w:style>
  <w:style w:type="character" w:customStyle="1" w:styleId="552">
    <w:name w:val="纯文本1 CharProp14"/>
    <w:qFormat/>
    <w:uiPriority w:val="0"/>
    <w:rPr>
      <w:rFonts w:ascii="宋体" w:eastAsia="宋体" w:cs="黑体"/>
    </w:rPr>
  </w:style>
  <w:style w:type="character" w:customStyle="1" w:styleId="553">
    <w:name w:val="Default CharProp13"/>
    <w:qFormat/>
    <w:uiPriority w:val="99"/>
    <w:rPr>
      <w:rFonts w:hint="eastAsia" w:ascii="方正仿宋_GBK" w:hAnsi="方正仿宋_GBK" w:eastAsia="方正仿宋_GBK" w:cs="Times New Roman"/>
      <w:sz w:val="24"/>
      <w:szCs w:val="22"/>
      <w:lang w:eastAsia="zh-CN"/>
    </w:rPr>
  </w:style>
  <w:style w:type="character" w:customStyle="1" w:styleId="554">
    <w:name w:val="纯文本1 CharProp13"/>
    <w:qFormat/>
    <w:uiPriority w:val="0"/>
    <w:rPr>
      <w:rFonts w:ascii="宋体" w:eastAsia="宋体" w:cs="黑体"/>
    </w:rPr>
  </w:style>
  <w:style w:type="character" w:customStyle="1" w:styleId="555">
    <w:name w:val="Default CharProp12"/>
    <w:qFormat/>
    <w:uiPriority w:val="99"/>
    <w:rPr>
      <w:rFonts w:hint="eastAsia" w:ascii="方正仿宋_GBK" w:hAnsi="方正仿宋_GBK" w:eastAsia="方正仿宋_GBK" w:cs="Times New Roman"/>
      <w:sz w:val="24"/>
      <w:szCs w:val="22"/>
      <w:lang w:eastAsia="zh-CN"/>
    </w:rPr>
  </w:style>
  <w:style w:type="character" w:customStyle="1" w:styleId="556">
    <w:name w:val="纯文本1 CharProp12"/>
    <w:qFormat/>
    <w:uiPriority w:val="0"/>
    <w:rPr>
      <w:rFonts w:ascii="宋体" w:eastAsia="宋体" w:cs="黑体"/>
    </w:rPr>
  </w:style>
  <w:style w:type="character" w:customStyle="1" w:styleId="557">
    <w:name w:val="Default CharProp11"/>
    <w:qFormat/>
    <w:uiPriority w:val="99"/>
    <w:rPr>
      <w:rFonts w:hint="eastAsia" w:ascii="方正仿宋_GBK" w:hAnsi="方正仿宋_GBK" w:eastAsia="方正仿宋_GBK" w:cs="Times New Roman"/>
      <w:sz w:val="24"/>
      <w:szCs w:val="22"/>
      <w:lang w:eastAsia="zh-CN"/>
    </w:rPr>
  </w:style>
  <w:style w:type="character" w:customStyle="1" w:styleId="558">
    <w:name w:val="纯文本1 CharProp11"/>
    <w:qFormat/>
    <w:uiPriority w:val="0"/>
    <w:rPr>
      <w:rFonts w:ascii="宋体" w:eastAsia="宋体" w:cs="黑体"/>
    </w:rPr>
  </w:style>
  <w:style w:type="character" w:customStyle="1" w:styleId="559">
    <w:name w:val="Default CharProp10"/>
    <w:qFormat/>
    <w:uiPriority w:val="99"/>
    <w:rPr>
      <w:rFonts w:hint="eastAsia" w:ascii="方正仿宋_GBK" w:hAnsi="方正仿宋_GBK" w:eastAsia="方正仿宋_GBK" w:cs="Times New Roman"/>
      <w:sz w:val="24"/>
      <w:szCs w:val="22"/>
      <w:lang w:eastAsia="zh-CN"/>
    </w:rPr>
  </w:style>
  <w:style w:type="character" w:customStyle="1" w:styleId="560">
    <w:name w:val="纯文本1 CharProp10"/>
    <w:qFormat/>
    <w:uiPriority w:val="0"/>
    <w:rPr>
      <w:rFonts w:ascii="宋体" w:eastAsia="宋体" w:cs="黑体"/>
    </w:rPr>
  </w:style>
  <w:style w:type="character" w:customStyle="1" w:styleId="561">
    <w:name w:val="Default CharProp9"/>
    <w:qFormat/>
    <w:uiPriority w:val="99"/>
    <w:rPr>
      <w:rFonts w:hint="eastAsia" w:ascii="方正仿宋_GBK" w:hAnsi="方正仿宋_GBK" w:eastAsia="方正仿宋_GBK" w:cs="Times New Roman"/>
      <w:sz w:val="24"/>
      <w:szCs w:val="22"/>
      <w:lang w:eastAsia="zh-CN"/>
    </w:rPr>
  </w:style>
  <w:style w:type="character" w:customStyle="1" w:styleId="562">
    <w:name w:val="纯文本1 CharProp9"/>
    <w:qFormat/>
    <w:uiPriority w:val="0"/>
    <w:rPr>
      <w:rFonts w:ascii="宋体" w:eastAsia="宋体" w:cs="黑体"/>
    </w:rPr>
  </w:style>
  <w:style w:type="character" w:customStyle="1" w:styleId="563">
    <w:name w:val="Default CharProp8"/>
    <w:qFormat/>
    <w:uiPriority w:val="99"/>
    <w:rPr>
      <w:rFonts w:hint="eastAsia" w:ascii="方正仿宋_GBK" w:hAnsi="方正仿宋_GBK" w:eastAsia="方正仿宋_GBK" w:cs="Times New Roman"/>
      <w:sz w:val="24"/>
      <w:szCs w:val="22"/>
      <w:lang w:eastAsia="zh-CN"/>
    </w:rPr>
  </w:style>
  <w:style w:type="character" w:customStyle="1" w:styleId="564">
    <w:name w:val="纯文本1 CharProp8"/>
    <w:qFormat/>
    <w:uiPriority w:val="0"/>
    <w:rPr>
      <w:rFonts w:ascii="宋体" w:eastAsia="宋体" w:cs="黑体"/>
    </w:rPr>
  </w:style>
  <w:style w:type="character" w:customStyle="1" w:styleId="565">
    <w:name w:val="Default CharProp7"/>
    <w:qFormat/>
    <w:uiPriority w:val="99"/>
    <w:rPr>
      <w:rFonts w:hint="eastAsia" w:ascii="方正仿宋_GBK" w:hAnsi="方正仿宋_GBK" w:eastAsia="方正仿宋_GBK" w:cs="Times New Roman"/>
      <w:sz w:val="24"/>
      <w:szCs w:val="22"/>
      <w:lang w:eastAsia="zh-CN"/>
    </w:rPr>
  </w:style>
  <w:style w:type="character" w:customStyle="1" w:styleId="566">
    <w:name w:val="纯文本1 CharProp7"/>
    <w:qFormat/>
    <w:uiPriority w:val="0"/>
    <w:rPr>
      <w:rFonts w:ascii="宋体" w:eastAsia="宋体" w:cs="黑体"/>
    </w:rPr>
  </w:style>
  <w:style w:type="character" w:customStyle="1" w:styleId="567">
    <w:name w:val="Default CharProp6"/>
    <w:qFormat/>
    <w:uiPriority w:val="99"/>
    <w:rPr>
      <w:rFonts w:hint="eastAsia" w:ascii="方正仿宋_GBK" w:hAnsi="方正仿宋_GBK" w:eastAsia="方正仿宋_GBK" w:cs="Times New Roman"/>
      <w:sz w:val="24"/>
      <w:szCs w:val="22"/>
      <w:lang w:eastAsia="zh-CN"/>
    </w:rPr>
  </w:style>
  <w:style w:type="character" w:customStyle="1" w:styleId="568">
    <w:name w:val="纯文本1 CharProp6"/>
    <w:qFormat/>
    <w:uiPriority w:val="0"/>
    <w:rPr>
      <w:rFonts w:ascii="宋体" w:eastAsia="宋体" w:cs="黑体"/>
    </w:rPr>
  </w:style>
  <w:style w:type="character" w:customStyle="1" w:styleId="569">
    <w:name w:val="Default CharProp5"/>
    <w:qFormat/>
    <w:uiPriority w:val="99"/>
    <w:rPr>
      <w:rFonts w:hint="eastAsia" w:ascii="方正仿宋_GBK" w:hAnsi="方正仿宋_GBK" w:eastAsia="方正仿宋_GBK" w:cs="Times New Roman"/>
      <w:sz w:val="24"/>
      <w:szCs w:val="22"/>
      <w:lang w:eastAsia="zh-CN"/>
    </w:rPr>
  </w:style>
  <w:style w:type="character" w:customStyle="1" w:styleId="570">
    <w:name w:val="纯文本1 CharProp5"/>
    <w:qFormat/>
    <w:uiPriority w:val="0"/>
    <w:rPr>
      <w:rFonts w:ascii="宋体" w:eastAsia="宋体" w:cs="黑体"/>
    </w:rPr>
  </w:style>
  <w:style w:type="character" w:customStyle="1" w:styleId="571">
    <w:name w:val="Default CharProp4"/>
    <w:qFormat/>
    <w:uiPriority w:val="99"/>
    <w:rPr>
      <w:rFonts w:hint="eastAsia" w:ascii="方正仿宋_GBK" w:hAnsi="方正仿宋_GBK" w:eastAsia="方正仿宋_GBK" w:cs="Times New Roman"/>
      <w:sz w:val="24"/>
      <w:szCs w:val="22"/>
      <w:lang w:eastAsia="zh-CN"/>
    </w:rPr>
  </w:style>
  <w:style w:type="character" w:customStyle="1" w:styleId="572">
    <w:name w:val="纯文本1 CharProp4"/>
    <w:qFormat/>
    <w:uiPriority w:val="0"/>
    <w:rPr>
      <w:rFonts w:ascii="宋体" w:eastAsia="宋体" w:cs="黑体"/>
    </w:rPr>
  </w:style>
  <w:style w:type="character" w:customStyle="1" w:styleId="573">
    <w:name w:val="Default CharProp3"/>
    <w:qFormat/>
    <w:uiPriority w:val="99"/>
    <w:rPr>
      <w:rFonts w:hint="eastAsia" w:ascii="方正仿宋_GBK" w:hAnsi="方正仿宋_GBK" w:eastAsia="方正仿宋_GBK" w:cs="Times New Roman"/>
      <w:sz w:val="24"/>
      <w:szCs w:val="22"/>
      <w:lang w:eastAsia="zh-CN"/>
    </w:rPr>
  </w:style>
  <w:style w:type="character" w:customStyle="1" w:styleId="574">
    <w:name w:val="纯文本1 CharProp3"/>
    <w:qFormat/>
    <w:uiPriority w:val="0"/>
    <w:rPr>
      <w:rFonts w:ascii="宋体" w:eastAsia="宋体" w:cs="黑体"/>
    </w:rPr>
  </w:style>
  <w:style w:type="character" w:customStyle="1" w:styleId="575">
    <w:name w:val="Default CharProp2"/>
    <w:qFormat/>
    <w:uiPriority w:val="99"/>
    <w:rPr>
      <w:rFonts w:hint="eastAsia" w:ascii="方正仿宋_GBK" w:hAnsi="方正仿宋_GBK" w:eastAsia="方正仿宋_GBK" w:cs="Times New Roman"/>
      <w:sz w:val="24"/>
      <w:szCs w:val="22"/>
      <w:lang w:eastAsia="zh-CN"/>
    </w:rPr>
  </w:style>
  <w:style w:type="character" w:customStyle="1" w:styleId="576">
    <w:name w:val="纯文本1 CharProp2"/>
    <w:qFormat/>
    <w:uiPriority w:val="0"/>
    <w:rPr>
      <w:rFonts w:ascii="宋体" w:eastAsia="宋体" w:cs="黑体"/>
    </w:rPr>
  </w:style>
  <w:style w:type="character" w:customStyle="1" w:styleId="577">
    <w:name w:val="Default CharProp1"/>
    <w:qFormat/>
    <w:uiPriority w:val="99"/>
    <w:rPr>
      <w:rFonts w:hint="eastAsia" w:ascii="方正仿宋_GBK" w:hAnsi="方正仿宋_GBK" w:eastAsia="方正仿宋_GBK" w:cs="Times New Roman"/>
      <w:sz w:val="24"/>
      <w:szCs w:val="22"/>
      <w:lang w:eastAsia="zh-CN"/>
    </w:rPr>
  </w:style>
  <w:style w:type="character" w:customStyle="1" w:styleId="578">
    <w:name w:val="纯文本1 CharProp1"/>
    <w:qFormat/>
    <w:uiPriority w:val="0"/>
    <w:rPr>
      <w:rFonts w:ascii="宋体" w:eastAsia="宋体" w:cs="黑体"/>
    </w:rPr>
  </w:style>
  <w:style w:type="character" w:customStyle="1" w:styleId="579">
    <w:name w:val="Default CharProp"/>
    <w:qFormat/>
    <w:uiPriority w:val="99"/>
    <w:rPr>
      <w:rFonts w:hint="eastAsia" w:ascii="方正仿宋_GBK" w:hAnsi="方正仿宋_GBK" w:eastAsia="方正仿宋_GBK" w:cs="Times New Roman"/>
      <w:sz w:val="24"/>
      <w:szCs w:val="22"/>
      <w:lang w:eastAsia="zh-CN"/>
    </w:rPr>
  </w:style>
  <w:style w:type="character" w:customStyle="1" w:styleId="580">
    <w:name w:val="纯文本1 CharProp"/>
    <w:qFormat/>
    <w:uiPriority w:val="0"/>
    <w:rPr>
      <w:rFonts w:ascii="宋体" w:eastAsia="宋体" w:cs="黑体"/>
    </w:rPr>
  </w:style>
  <w:style w:type="paragraph" w:customStyle="1" w:styleId="581">
    <w:name w:val="p2"/>
    <w:basedOn w:val="1"/>
    <w:qFormat/>
    <w:uiPriority w:val="0"/>
    <w:rPr>
      <w:rFonts w:ascii=".AppleSystemUIFont" w:hAnsi=".AppleSystemUIFont" w:eastAsia="宋体" w:cs="宋体"/>
      <w:sz w:val="29"/>
      <w:szCs w:val="29"/>
    </w:rPr>
  </w:style>
  <w:style w:type="character" w:customStyle="1" w:styleId="582">
    <w:name w:val="p2 CharProp14"/>
    <w:qFormat/>
    <w:uiPriority w:val="0"/>
    <w:rPr>
      <w:rFonts w:ascii=".AppleSystemUIFont" w:hAnsi=".AppleSystemUIFont" w:eastAsia="宋体" w:cs="宋体"/>
      <w:sz w:val="29"/>
      <w:szCs w:val="29"/>
    </w:rPr>
  </w:style>
  <w:style w:type="character" w:customStyle="1" w:styleId="583">
    <w:name w:val="p2 CharProp13"/>
    <w:qFormat/>
    <w:uiPriority w:val="0"/>
    <w:rPr>
      <w:rFonts w:ascii=".AppleSystemUIFont" w:hAnsi=".AppleSystemUIFont" w:eastAsia="宋体" w:cs="宋体"/>
      <w:sz w:val="29"/>
      <w:szCs w:val="29"/>
    </w:rPr>
  </w:style>
  <w:style w:type="character" w:customStyle="1" w:styleId="584">
    <w:name w:val="p2 CharProp12"/>
    <w:qFormat/>
    <w:uiPriority w:val="0"/>
    <w:rPr>
      <w:rFonts w:ascii=".AppleSystemUIFont" w:hAnsi=".AppleSystemUIFont" w:eastAsia="宋体" w:cs="宋体"/>
      <w:sz w:val="29"/>
      <w:szCs w:val="29"/>
    </w:rPr>
  </w:style>
  <w:style w:type="character" w:customStyle="1" w:styleId="585">
    <w:name w:val="p2 CharProp11"/>
    <w:qFormat/>
    <w:uiPriority w:val="0"/>
    <w:rPr>
      <w:rFonts w:ascii=".AppleSystemUIFont" w:hAnsi=".AppleSystemUIFont" w:eastAsia="宋体" w:cs="宋体"/>
      <w:sz w:val="29"/>
      <w:szCs w:val="29"/>
    </w:rPr>
  </w:style>
  <w:style w:type="character" w:customStyle="1" w:styleId="586">
    <w:name w:val="p2 CharProp10"/>
    <w:qFormat/>
    <w:uiPriority w:val="0"/>
    <w:rPr>
      <w:rFonts w:ascii=".AppleSystemUIFont" w:hAnsi=".AppleSystemUIFont" w:eastAsia="宋体" w:cs="宋体"/>
      <w:sz w:val="29"/>
      <w:szCs w:val="29"/>
    </w:rPr>
  </w:style>
  <w:style w:type="character" w:customStyle="1" w:styleId="587">
    <w:name w:val="p2 CharProp9"/>
    <w:qFormat/>
    <w:uiPriority w:val="0"/>
    <w:rPr>
      <w:rFonts w:ascii=".AppleSystemUIFont" w:hAnsi=".AppleSystemUIFont" w:eastAsia="宋体" w:cs="宋体"/>
      <w:sz w:val="29"/>
      <w:szCs w:val="29"/>
    </w:rPr>
  </w:style>
  <w:style w:type="character" w:customStyle="1" w:styleId="588">
    <w:name w:val="p2 CharProp8"/>
    <w:qFormat/>
    <w:uiPriority w:val="0"/>
    <w:rPr>
      <w:rFonts w:ascii=".AppleSystemUIFont" w:hAnsi=".AppleSystemUIFont" w:eastAsia="宋体" w:cs="宋体"/>
      <w:sz w:val="29"/>
      <w:szCs w:val="29"/>
    </w:rPr>
  </w:style>
  <w:style w:type="character" w:customStyle="1" w:styleId="589">
    <w:name w:val="p2 CharProp7"/>
    <w:qFormat/>
    <w:uiPriority w:val="0"/>
    <w:rPr>
      <w:rFonts w:ascii=".AppleSystemUIFont" w:hAnsi=".AppleSystemUIFont" w:eastAsia="宋体" w:cs="宋体"/>
      <w:sz w:val="29"/>
      <w:szCs w:val="29"/>
    </w:rPr>
  </w:style>
  <w:style w:type="character" w:customStyle="1" w:styleId="590">
    <w:name w:val="p2 CharProp6"/>
    <w:qFormat/>
    <w:uiPriority w:val="0"/>
    <w:rPr>
      <w:rFonts w:ascii=".AppleSystemUIFont" w:hAnsi=".AppleSystemUIFont" w:eastAsia="宋体" w:cs="宋体"/>
      <w:sz w:val="29"/>
      <w:szCs w:val="29"/>
    </w:rPr>
  </w:style>
  <w:style w:type="character" w:customStyle="1" w:styleId="591">
    <w:name w:val="p2 CharProp5"/>
    <w:qFormat/>
    <w:uiPriority w:val="0"/>
    <w:rPr>
      <w:rFonts w:ascii=".AppleSystemUIFont" w:hAnsi=".AppleSystemUIFont" w:eastAsia="宋体" w:cs="宋体"/>
      <w:sz w:val="29"/>
      <w:szCs w:val="29"/>
    </w:rPr>
  </w:style>
  <w:style w:type="character" w:customStyle="1" w:styleId="592">
    <w:name w:val="p2 CharProp4"/>
    <w:qFormat/>
    <w:uiPriority w:val="0"/>
    <w:rPr>
      <w:rFonts w:ascii=".AppleSystemUIFont" w:hAnsi=".AppleSystemUIFont" w:eastAsia="宋体" w:cs="宋体"/>
      <w:sz w:val="29"/>
      <w:szCs w:val="29"/>
    </w:rPr>
  </w:style>
  <w:style w:type="character" w:customStyle="1" w:styleId="593">
    <w:name w:val="p2 CharProp3"/>
    <w:qFormat/>
    <w:uiPriority w:val="0"/>
    <w:rPr>
      <w:rFonts w:ascii=".AppleSystemUIFont" w:hAnsi=".AppleSystemUIFont" w:eastAsia="宋体" w:cs="宋体"/>
      <w:sz w:val="29"/>
      <w:szCs w:val="29"/>
    </w:rPr>
  </w:style>
  <w:style w:type="character" w:customStyle="1" w:styleId="594">
    <w:name w:val="p2 CharProp2"/>
    <w:qFormat/>
    <w:uiPriority w:val="0"/>
    <w:rPr>
      <w:rFonts w:ascii=".AppleSystemUIFont" w:hAnsi=".AppleSystemUIFont" w:eastAsia="宋体" w:cs="宋体"/>
      <w:sz w:val="29"/>
      <w:szCs w:val="29"/>
    </w:rPr>
  </w:style>
  <w:style w:type="character" w:customStyle="1" w:styleId="595">
    <w:name w:val="p2 CharProp1"/>
    <w:qFormat/>
    <w:uiPriority w:val="0"/>
    <w:rPr>
      <w:rFonts w:ascii=".AppleSystemUIFont" w:hAnsi=".AppleSystemUIFont" w:eastAsia="宋体" w:cs="宋体"/>
      <w:sz w:val="29"/>
      <w:szCs w:val="29"/>
    </w:rPr>
  </w:style>
  <w:style w:type="character" w:customStyle="1" w:styleId="596">
    <w:name w:val="p2 CharProp"/>
    <w:qFormat/>
    <w:uiPriority w:val="0"/>
    <w:rPr>
      <w:rFonts w:ascii=".AppleSystemUIFont" w:hAnsi=".AppleSystemUIFont" w:eastAsia="宋体" w:cs="宋体"/>
      <w:sz w:val="29"/>
      <w:szCs w:val="29"/>
    </w:rPr>
  </w:style>
  <w:style w:type="character" w:customStyle="1" w:styleId="597">
    <w:name w:val="s2"/>
    <w:basedOn w:val="319"/>
    <w:qFormat/>
    <w:uiPriority w:val="0"/>
    <w:rPr>
      <w:rFonts w:hint="default" w:ascii="UICTFontTextStyleBody" w:hAnsi="UICTFontTextStyleBody"/>
      <w:sz w:val="29"/>
      <w:szCs w:val="29"/>
    </w:rPr>
  </w:style>
  <w:style w:type="character" w:customStyle="1" w:styleId="598">
    <w:name w:val="s3"/>
    <w:basedOn w:val="319"/>
    <w:qFormat/>
    <w:uiPriority w:val="0"/>
    <w:rPr>
      <w:rFonts w:hint="default" w:ascii="UICTFontTextStyleEmphasizedBody" w:hAnsi="UICTFontTextStyleEmphasizedBody"/>
      <w:b/>
      <w:bCs/>
      <w:sz w:val="29"/>
      <w:szCs w:val="29"/>
    </w:rPr>
  </w:style>
  <w:style w:type="paragraph" w:customStyle="1" w:styleId="599">
    <w:name w:val="p3"/>
    <w:basedOn w:val="1"/>
    <w:qFormat/>
    <w:uiPriority w:val="0"/>
    <w:rPr>
      <w:rFonts w:ascii=".AppleSystemUIFont" w:hAnsi=".AppleSystemUIFont" w:eastAsia="宋体" w:cs="宋体"/>
      <w:sz w:val="29"/>
      <w:szCs w:val="29"/>
    </w:rPr>
  </w:style>
  <w:style w:type="character" w:customStyle="1" w:styleId="600">
    <w:name w:val="p3 CharProp14"/>
    <w:qFormat/>
    <w:uiPriority w:val="0"/>
    <w:rPr>
      <w:rFonts w:ascii=".AppleSystemUIFont" w:hAnsi=".AppleSystemUIFont" w:eastAsia="宋体" w:cs="宋体"/>
      <w:sz w:val="29"/>
      <w:szCs w:val="29"/>
    </w:rPr>
  </w:style>
  <w:style w:type="character" w:customStyle="1" w:styleId="601">
    <w:name w:val="p3 CharProp13"/>
    <w:qFormat/>
    <w:uiPriority w:val="0"/>
    <w:rPr>
      <w:rFonts w:ascii=".AppleSystemUIFont" w:hAnsi=".AppleSystemUIFont" w:eastAsia="宋体" w:cs="宋体"/>
      <w:sz w:val="29"/>
      <w:szCs w:val="29"/>
    </w:rPr>
  </w:style>
  <w:style w:type="character" w:customStyle="1" w:styleId="602">
    <w:name w:val="p3 CharProp12"/>
    <w:qFormat/>
    <w:uiPriority w:val="0"/>
    <w:rPr>
      <w:rFonts w:ascii=".AppleSystemUIFont" w:hAnsi=".AppleSystemUIFont" w:eastAsia="宋体" w:cs="宋体"/>
      <w:sz w:val="29"/>
      <w:szCs w:val="29"/>
    </w:rPr>
  </w:style>
  <w:style w:type="character" w:customStyle="1" w:styleId="603">
    <w:name w:val="p3 CharProp11"/>
    <w:qFormat/>
    <w:uiPriority w:val="0"/>
    <w:rPr>
      <w:rFonts w:ascii=".AppleSystemUIFont" w:hAnsi=".AppleSystemUIFont" w:eastAsia="宋体" w:cs="宋体"/>
      <w:sz w:val="29"/>
      <w:szCs w:val="29"/>
    </w:rPr>
  </w:style>
  <w:style w:type="character" w:customStyle="1" w:styleId="604">
    <w:name w:val="p3 CharProp10"/>
    <w:qFormat/>
    <w:uiPriority w:val="0"/>
    <w:rPr>
      <w:rFonts w:ascii=".AppleSystemUIFont" w:hAnsi=".AppleSystemUIFont" w:eastAsia="宋体" w:cs="宋体"/>
      <w:sz w:val="29"/>
      <w:szCs w:val="29"/>
    </w:rPr>
  </w:style>
  <w:style w:type="character" w:customStyle="1" w:styleId="605">
    <w:name w:val="p3 CharProp9"/>
    <w:qFormat/>
    <w:uiPriority w:val="0"/>
    <w:rPr>
      <w:rFonts w:ascii=".AppleSystemUIFont" w:hAnsi=".AppleSystemUIFont" w:eastAsia="宋体" w:cs="宋体"/>
      <w:sz w:val="29"/>
      <w:szCs w:val="29"/>
    </w:rPr>
  </w:style>
  <w:style w:type="character" w:customStyle="1" w:styleId="606">
    <w:name w:val="p3 CharProp8"/>
    <w:qFormat/>
    <w:uiPriority w:val="0"/>
    <w:rPr>
      <w:rFonts w:ascii=".AppleSystemUIFont" w:hAnsi=".AppleSystemUIFont" w:eastAsia="宋体" w:cs="宋体"/>
      <w:sz w:val="29"/>
      <w:szCs w:val="29"/>
    </w:rPr>
  </w:style>
  <w:style w:type="character" w:customStyle="1" w:styleId="607">
    <w:name w:val="p3 CharProp7"/>
    <w:qFormat/>
    <w:uiPriority w:val="0"/>
    <w:rPr>
      <w:rFonts w:ascii=".AppleSystemUIFont" w:hAnsi=".AppleSystemUIFont" w:eastAsia="宋体" w:cs="宋体"/>
      <w:sz w:val="29"/>
      <w:szCs w:val="29"/>
    </w:rPr>
  </w:style>
  <w:style w:type="character" w:customStyle="1" w:styleId="608">
    <w:name w:val="p3 CharProp6"/>
    <w:qFormat/>
    <w:uiPriority w:val="0"/>
    <w:rPr>
      <w:rFonts w:ascii=".AppleSystemUIFont" w:hAnsi=".AppleSystemUIFont" w:eastAsia="宋体" w:cs="宋体"/>
      <w:sz w:val="29"/>
      <w:szCs w:val="29"/>
    </w:rPr>
  </w:style>
  <w:style w:type="character" w:customStyle="1" w:styleId="609">
    <w:name w:val="p3 CharProp5"/>
    <w:qFormat/>
    <w:uiPriority w:val="0"/>
    <w:rPr>
      <w:rFonts w:ascii=".AppleSystemUIFont" w:hAnsi=".AppleSystemUIFont" w:eastAsia="宋体" w:cs="宋体"/>
      <w:sz w:val="29"/>
      <w:szCs w:val="29"/>
    </w:rPr>
  </w:style>
  <w:style w:type="character" w:customStyle="1" w:styleId="610">
    <w:name w:val="p3 CharProp4"/>
    <w:qFormat/>
    <w:uiPriority w:val="0"/>
    <w:rPr>
      <w:rFonts w:ascii=".AppleSystemUIFont" w:hAnsi=".AppleSystemUIFont" w:eastAsia="宋体" w:cs="宋体"/>
      <w:sz w:val="29"/>
      <w:szCs w:val="29"/>
    </w:rPr>
  </w:style>
  <w:style w:type="character" w:customStyle="1" w:styleId="611">
    <w:name w:val="p3 CharProp3"/>
    <w:qFormat/>
    <w:uiPriority w:val="0"/>
    <w:rPr>
      <w:rFonts w:ascii=".AppleSystemUIFont" w:hAnsi=".AppleSystemUIFont" w:eastAsia="宋体" w:cs="宋体"/>
      <w:sz w:val="29"/>
      <w:szCs w:val="29"/>
    </w:rPr>
  </w:style>
  <w:style w:type="character" w:customStyle="1" w:styleId="612">
    <w:name w:val="p3 CharProp2"/>
    <w:qFormat/>
    <w:uiPriority w:val="0"/>
    <w:rPr>
      <w:rFonts w:ascii=".AppleSystemUIFont" w:hAnsi=".AppleSystemUIFont" w:eastAsia="宋体" w:cs="宋体"/>
      <w:sz w:val="29"/>
      <w:szCs w:val="29"/>
    </w:rPr>
  </w:style>
  <w:style w:type="character" w:customStyle="1" w:styleId="613">
    <w:name w:val="p3 CharProp1"/>
    <w:qFormat/>
    <w:uiPriority w:val="0"/>
    <w:rPr>
      <w:rFonts w:ascii=".AppleSystemUIFont" w:hAnsi=".AppleSystemUIFont" w:eastAsia="宋体" w:cs="宋体"/>
      <w:sz w:val="29"/>
      <w:szCs w:val="29"/>
    </w:rPr>
  </w:style>
  <w:style w:type="character" w:customStyle="1" w:styleId="614">
    <w:name w:val="p3 CharProp"/>
    <w:qFormat/>
    <w:uiPriority w:val="0"/>
    <w:rPr>
      <w:rFonts w:ascii=".AppleSystemUIFont" w:hAnsi=".AppleSystemUIFont" w:eastAsia="宋体" w:cs="宋体"/>
      <w:sz w:val="29"/>
      <w:szCs w:val="29"/>
    </w:rPr>
  </w:style>
  <w:style w:type="paragraph" w:customStyle="1" w:styleId="615">
    <w:name w:val="li2"/>
    <w:basedOn w:val="1"/>
    <w:qFormat/>
    <w:uiPriority w:val="0"/>
    <w:rPr>
      <w:rFonts w:ascii=".AppleSystemUIFont" w:hAnsi=".AppleSystemUIFont" w:eastAsia="宋体" w:cs="宋体"/>
      <w:sz w:val="29"/>
      <w:szCs w:val="29"/>
    </w:rPr>
  </w:style>
  <w:style w:type="character" w:customStyle="1" w:styleId="616">
    <w:name w:val="li2 CharProp14"/>
    <w:qFormat/>
    <w:uiPriority w:val="0"/>
    <w:rPr>
      <w:rFonts w:ascii=".AppleSystemUIFont" w:hAnsi=".AppleSystemUIFont" w:eastAsia="宋体" w:cs="宋体"/>
      <w:sz w:val="29"/>
      <w:szCs w:val="29"/>
    </w:rPr>
  </w:style>
  <w:style w:type="character" w:customStyle="1" w:styleId="617">
    <w:name w:val="li2 CharProp13"/>
    <w:qFormat/>
    <w:uiPriority w:val="0"/>
    <w:rPr>
      <w:rFonts w:ascii=".AppleSystemUIFont" w:hAnsi=".AppleSystemUIFont" w:eastAsia="宋体" w:cs="宋体"/>
      <w:sz w:val="29"/>
      <w:szCs w:val="29"/>
    </w:rPr>
  </w:style>
  <w:style w:type="character" w:customStyle="1" w:styleId="618">
    <w:name w:val="li2 CharProp12"/>
    <w:qFormat/>
    <w:uiPriority w:val="0"/>
    <w:rPr>
      <w:rFonts w:ascii=".AppleSystemUIFont" w:hAnsi=".AppleSystemUIFont" w:eastAsia="宋体" w:cs="宋体"/>
      <w:sz w:val="29"/>
      <w:szCs w:val="29"/>
    </w:rPr>
  </w:style>
  <w:style w:type="character" w:customStyle="1" w:styleId="619">
    <w:name w:val="li2 CharProp11"/>
    <w:qFormat/>
    <w:uiPriority w:val="0"/>
    <w:rPr>
      <w:rFonts w:ascii=".AppleSystemUIFont" w:hAnsi=".AppleSystemUIFont" w:eastAsia="宋体" w:cs="宋体"/>
      <w:sz w:val="29"/>
      <w:szCs w:val="29"/>
    </w:rPr>
  </w:style>
  <w:style w:type="character" w:customStyle="1" w:styleId="620">
    <w:name w:val="li2 CharProp10"/>
    <w:qFormat/>
    <w:uiPriority w:val="0"/>
    <w:rPr>
      <w:rFonts w:ascii=".AppleSystemUIFont" w:hAnsi=".AppleSystemUIFont" w:eastAsia="宋体" w:cs="宋体"/>
      <w:sz w:val="29"/>
      <w:szCs w:val="29"/>
    </w:rPr>
  </w:style>
  <w:style w:type="character" w:customStyle="1" w:styleId="621">
    <w:name w:val="li2 CharProp9"/>
    <w:qFormat/>
    <w:uiPriority w:val="0"/>
    <w:rPr>
      <w:rFonts w:ascii=".AppleSystemUIFont" w:hAnsi=".AppleSystemUIFont" w:eastAsia="宋体" w:cs="宋体"/>
      <w:sz w:val="29"/>
      <w:szCs w:val="29"/>
    </w:rPr>
  </w:style>
  <w:style w:type="character" w:customStyle="1" w:styleId="622">
    <w:name w:val="li2 CharProp8"/>
    <w:qFormat/>
    <w:uiPriority w:val="0"/>
    <w:rPr>
      <w:rFonts w:ascii=".AppleSystemUIFont" w:hAnsi=".AppleSystemUIFont" w:eastAsia="宋体" w:cs="宋体"/>
      <w:sz w:val="29"/>
      <w:szCs w:val="29"/>
    </w:rPr>
  </w:style>
  <w:style w:type="character" w:customStyle="1" w:styleId="623">
    <w:name w:val="li2 CharProp7"/>
    <w:qFormat/>
    <w:uiPriority w:val="0"/>
    <w:rPr>
      <w:rFonts w:ascii=".AppleSystemUIFont" w:hAnsi=".AppleSystemUIFont" w:eastAsia="宋体" w:cs="宋体"/>
      <w:sz w:val="29"/>
      <w:szCs w:val="29"/>
    </w:rPr>
  </w:style>
  <w:style w:type="character" w:customStyle="1" w:styleId="624">
    <w:name w:val="li2 CharProp6"/>
    <w:qFormat/>
    <w:uiPriority w:val="0"/>
    <w:rPr>
      <w:rFonts w:ascii=".AppleSystemUIFont" w:hAnsi=".AppleSystemUIFont" w:eastAsia="宋体" w:cs="宋体"/>
      <w:sz w:val="29"/>
      <w:szCs w:val="29"/>
    </w:rPr>
  </w:style>
  <w:style w:type="character" w:customStyle="1" w:styleId="625">
    <w:name w:val="li2 CharProp5"/>
    <w:qFormat/>
    <w:uiPriority w:val="0"/>
    <w:rPr>
      <w:rFonts w:ascii=".AppleSystemUIFont" w:hAnsi=".AppleSystemUIFont" w:eastAsia="宋体" w:cs="宋体"/>
      <w:sz w:val="29"/>
      <w:szCs w:val="29"/>
    </w:rPr>
  </w:style>
  <w:style w:type="character" w:customStyle="1" w:styleId="626">
    <w:name w:val="li2 CharProp4"/>
    <w:qFormat/>
    <w:uiPriority w:val="0"/>
    <w:rPr>
      <w:rFonts w:ascii=".AppleSystemUIFont" w:hAnsi=".AppleSystemUIFont" w:eastAsia="宋体" w:cs="宋体"/>
      <w:sz w:val="29"/>
      <w:szCs w:val="29"/>
    </w:rPr>
  </w:style>
  <w:style w:type="character" w:customStyle="1" w:styleId="627">
    <w:name w:val="li2 CharProp3"/>
    <w:qFormat/>
    <w:uiPriority w:val="0"/>
    <w:rPr>
      <w:rFonts w:ascii=".AppleSystemUIFont" w:hAnsi=".AppleSystemUIFont" w:eastAsia="宋体" w:cs="宋体"/>
      <w:sz w:val="29"/>
      <w:szCs w:val="29"/>
    </w:rPr>
  </w:style>
  <w:style w:type="character" w:customStyle="1" w:styleId="628">
    <w:name w:val="li2 CharProp2"/>
    <w:qFormat/>
    <w:uiPriority w:val="0"/>
    <w:rPr>
      <w:rFonts w:ascii=".AppleSystemUIFont" w:hAnsi=".AppleSystemUIFont" w:eastAsia="宋体" w:cs="宋体"/>
      <w:sz w:val="29"/>
      <w:szCs w:val="29"/>
    </w:rPr>
  </w:style>
  <w:style w:type="character" w:customStyle="1" w:styleId="629">
    <w:name w:val="li2 CharProp1"/>
    <w:qFormat/>
    <w:uiPriority w:val="0"/>
    <w:rPr>
      <w:rFonts w:ascii=".AppleSystemUIFont" w:hAnsi=".AppleSystemUIFont" w:eastAsia="宋体" w:cs="宋体"/>
      <w:sz w:val="29"/>
      <w:szCs w:val="29"/>
    </w:rPr>
  </w:style>
  <w:style w:type="character" w:customStyle="1" w:styleId="630">
    <w:name w:val="li2 CharProp"/>
    <w:qFormat/>
    <w:uiPriority w:val="0"/>
    <w:rPr>
      <w:rFonts w:ascii=".AppleSystemUIFont" w:hAnsi=".AppleSystemUIFont" w:eastAsia="宋体" w:cs="宋体"/>
      <w:sz w:val="29"/>
      <w:szCs w:val="29"/>
    </w:rPr>
  </w:style>
  <w:style w:type="paragraph" w:customStyle="1" w:styleId="631">
    <w:name w:val="WPSOffice手动目录 1"/>
    <w:qFormat/>
    <w:uiPriority w:val="0"/>
    <w:rPr>
      <w:rFonts w:ascii="Times New Roman" w:hAnsi="Times New Roman" w:eastAsia="宋体" w:cs="Times New Roman"/>
      <w:lang w:val="en-US" w:eastAsia="zh-CN" w:bidi="ar-SA"/>
    </w:rPr>
  </w:style>
  <w:style w:type="character" w:customStyle="1" w:styleId="632">
    <w:name w:val="WPSOffice手动目录 1 CharProp14"/>
    <w:qFormat/>
    <w:uiPriority w:val="0"/>
    <w:rPr>
      <w:rFonts w:ascii="Times New Roman" w:hAnsi="Times New Roman" w:eastAsia="宋体" w:cs="Times New Roman"/>
      <w:lang w:val="en-US" w:eastAsia="zh-CN" w:bidi="ar-SA"/>
    </w:rPr>
  </w:style>
  <w:style w:type="character" w:customStyle="1" w:styleId="633">
    <w:name w:val="WPSOffice手动目录 1 CharProp13"/>
    <w:qFormat/>
    <w:uiPriority w:val="0"/>
    <w:rPr>
      <w:rFonts w:ascii="Times New Roman" w:hAnsi="Times New Roman" w:eastAsia="宋体" w:cs="Times New Roman"/>
      <w:lang w:val="en-US" w:eastAsia="zh-CN" w:bidi="ar-SA"/>
    </w:rPr>
  </w:style>
  <w:style w:type="character" w:customStyle="1" w:styleId="634">
    <w:name w:val="WPSOffice手动目录 1 CharProp12"/>
    <w:qFormat/>
    <w:uiPriority w:val="0"/>
    <w:rPr>
      <w:rFonts w:ascii="Times New Roman" w:hAnsi="Times New Roman" w:eastAsia="宋体" w:cs="Times New Roman"/>
      <w:lang w:val="en-US" w:eastAsia="zh-CN" w:bidi="ar-SA"/>
    </w:rPr>
  </w:style>
  <w:style w:type="character" w:customStyle="1" w:styleId="635">
    <w:name w:val="WPSOffice手动目录 1 CharProp11"/>
    <w:qFormat/>
    <w:uiPriority w:val="0"/>
    <w:rPr>
      <w:rFonts w:ascii="Times New Roman" w:hAnsi="Times New Roman" w:eastAsia="宋体" w:cs="Times New Roman"/>
      <w:lang w:val="en-US" w:eastAsia="zh-CN" w:bidi="ar-SA"/>
    </w:rPr>
  </w:style>
  <w:style w:type="character" w:customStyle="1" w:styleId="636">
    <w:name w:val="WPSOffice手动目录 1 CharProp10"/>
    <w:qFormat/>
    <w:uiPriority w:val="0"/>
    <w:rPr>
      <w:rFonts w:ascii="Times New Roman" w:hAnsi="Times New Roman" w:eastAsia="宋体" w:cs="Times New Roman"/>
      <w:lang w:val="en-US" w:eastAsia="zh-CN" w:bidi="ar-SA"/>
    </w:rPr>
  </w:style>
  <w:style w:type="character" w:customStyle="1" w:styleId="637">
    <w:name w:val="WPSOffice手动目录 1 CharProp9"/>
    <w:qFormat/>
    <w:uiPriority w:val="0"/>
    <w:rPr>
      <w:rFonts w:ascii="Times New Roman" w:hAnsi="Times New Roman" w:eastAsia="宋体" w:cs="Times New Roman"/>
      <w:lang w:val="en-US" w:eastAsia="zh-CN" w:bidi="ar-SA"/>
    </w:rPr>
  </w:style>
  <w:style w:type="character" w:customStyle="1" w:styleId="638">
    <w:name w:val="WPSOffice手动目录 1 CharProp8"/>
    <w:qFormat/>
    <w:uiPriority w:val="0"/>
    <w:rPr>
      <w:rFonts w:ascii="Times New Roman" w:hAnsi="Times New Roman" w:eastAsia="宋体" w:cs="Times New Roman"/>
      <w:lang w:val="en-US" w:eastAsia="zh-CN" w:bidi="ar-SA"/>
    </w:rPr>
  </w:style>
  <w:style w:type="character" w:customStyle="1" w:styleId="639">
    <w:name w:val="WPSOffice手动目录 1 CharProp7"/>
    <w:qFormat/>
    <w:uiPriority w:val="0"/>
    <w:rPr>
      <w:rFonts w:ascii="Times New Roman" w:hAnsi="Times New Roman" w:eastAsia="宋体" w:cs="Times New Roman"/>
      <w:lang w:val="en-US" w:eastAsia="zh-CN" w:bidi="ar-SA"/>
    </w:rPr>
  </w:style>
  <w:style w:type="character" w:customStyle="1" w:styleId="640">
    <w:name w:val="WPSOffice手动目录 1 CharProp6"/>
    <w:qFormat/>
    <w:uiPriority w:val="0"/>
    <w:rPr>
      <w:rFonts w:ascii="Times New Roman" w:hAnsi="Times New Roman" w:eastAsia="宋体" w:cs="Times New Roman"/>
      <w:lang w:val="en-US" w:eastAsia="zh-CN" w:bidi="ar-SA"/>
    </w:rPr>
  </w:style>
  <w:style w:type="character" w:customStyle="1" w:styleId="641">
    <w:name w:val="WPSOffice手动目录 1 CharProp5"/>
    <w:qFormat/>
    <w:uiPriority w:val="0"/>
    <w:rPr>
      <w:rFonts w:ascii="Times New Roman" w:hAnsi="Times New Roman" w:eastAsia="宋体" w:cs="Times New Roman"/>
      <w:lang w:val="en-US" w:eastAsia="zh-CN" w:bidi="ar-SA"/>
    </w:rPr>
  </w:style>
  <w:style w:type="character" w:customStyle="1" w:styleId="642">
    <w:name w:val="WPSOffice手动目录 1 CharProp4"/>
    <w:qFormat/>
    <w:uiPriority w:val="0"/>
    <w:rPr>
      <w:rFonts w:ascii="Times New Roman" w:hAnsi="Times New Roman" w:eastAsia="宋体" w:cs="Times New Roman"/>
      <w:lang w:val="en-US" w:eastAsia="zh-CN" w:bidi="ar-SA"/>
    </w:rPr>
  </w:style>
  <w:style w:type="character" w:customStyle="1" w:styleId="643">
    <w:name w:val="WPSOffice手动目录 1 CharProp3"/>
    <w:qFormat/>
    <w:uiPriority w:val="0"/>
    <w:rPr>
      <w:rFonts w:ascii="Times New Roman" w:hAnsi="Times New Roman" w:eastAsia="宋体" w:cs="Times New Roman"/>
      <w:lang w:val="en-US" w:eastAsia="zh-CN" w:bidi="ar-SA"/>
    </w:rPr>
  </w:style>
  <w:style w:type="character" w:customStyle="1" w:styleId="644">
    <w:name w:val="WPSOffice手动目录 1 CharProp2"/>
    <w:qFormat/>
    <w:uiPriority w:val="0"/>
    <w:rPr>
      <w:rFonts w:ascii="Times New Roman" w:hAnsi="Times New Roman" w:eastAsia="宋体" w:cs="Times New Roman"/>
      <w:lang w:val="en-US" w:eastAsia="zh-CN" w:bidi="ar-SA"/>
    </w:rPr>
  </w:style>
  <w:style w:type="character" w:customStyle="1" w:styleId="645">
    <w:name w:val="WPSOffice手动目录 1 CharProp1"/>
    <w:qFormat/>
    <w:uiPriority w:val="0"/>
    <w:rPr>
      <w:rFonts w:ascii="Times New Roman" w:hAnsi="Times New Roman" w:eastAsia="宋体" w:cs="Times New Roman"/>
      <w:lang w:val="en-US" w:eastAsia="zh-CN" w:bidi="ar-SA"/>
    </w:rPr>
  </w:style>
  <w:style w:type="character" w:customStyle="1" w:styleId="646">
    <w:name w:val="WPSOffice手动目录 1 CharProp"/>
    <w:qFormat/>
    <w:uiPriority w:val="0"/>
    <w:rPr>
      <w:rFonts w:ascii="Times New Roman" w:hAnsi="Times New Roman" w:eastAsia="宋体" w:cs="Times New Roman"/>
      <w:lang w:val="en-US" w:eastAsia="zh-CN" w:bidi="ar-SA"/>
    </w:rPr>
  </w:style>
  <w:style w:type="paragraph" w:customStyle="1" w:styleId="6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648">
    <w:name w:val="WPSOffice手动目录 2 CharProp14"/>
    <w:qFormat/>
    <w:uiPriority w:val="0"/>
    <w:rPr>
      <w:rFonts w:ascii="Times New Roman" w:hAnsi="Times New Roman" w:eastAsia="宋体" w:cs="Times New Roman"/>
      <w:lang w:val="en-US" w:eastAsia="zh-CN" w:bidi="ar-SA"/>
    </w:rPr>
  </w:style>
  <w:style w:type="character" w:customStyle="1" w:styleId="649">
    <w:name w:val="WPSOffice手动目录 2 CharProp13"/>
    <w:qFormat/>
    <w:uiPriority w:val="0"/>
    <w:rPr>
      <w:rFonts w:ascii="Times New Roman" w:hAnsi="Times New Roman" w:eastAsia="宋体" w:cs="Times New Roman"/>
      <w:lang w:val="en-US" w:eastAsia="zh-CN" w:bidi="ar-SA"/>
    </w:rPr>
  </w:style>
  <w:style w:type="character" w:customStyle="1" w:styleId="650">
    <w:name w:val="WPSOffice手动目录 2 CharProp12"/>
    <w:qFormat/>
    <w:uiPriority w:val="0"/>
    <w:rPr>
      <w:rFonts w:ascii="Times New Roman" w:hAnsi="Times New Roman" w:eastAsia="宋体" w:cs="Times New Roman"/>
      <w:lang w:val="en-US" w:eastAsia="zh-CN" w:bidi="ar-SA"/>
    </w:rPr>
  </w:style>
  <w:style w:type="character" w:customStyle="1" w:styleId="651">
    <w:name w:val="WPSOffice手动目录 2 CharProp11"/>
    <w:qFormat/>
    <w:uiPriority w:val="0"/>
    <w:rPr>
      <w:rFonts w:ascii="Times New Roman" w:hAnsi="Times New Roman" w:eastAsia="宋体" w:cs="Times New Roman"/>
      <w:lang w:val="en-US" w:eastAsia="zh-CN" w:bidi="ar-SA"/>
    </w:rPr>
  </w:style>
  <w:style w:type="character" w:customStyle="1" w:styleId="652">
    <w:name w:val="WPSOffice手动目录 2 CharProp10"/>
    <w:qFormat/>
    <w:uiPriority w:val="0"/>
    <w:rPr>
      <w:rFonts w:ascii="Times New Roman" w:hAnsi="Times New Roman" w:eastAsia="宋体" w:cs="Times New Roman"/>
      <w:lang w:val="en-US" w:eastAsia="zh-CN" w:bidi="ar-SA"/>
    </w:rPr>
  </w:style>
  <w:style w:type="character" w:customStyle="1" w:styleId="653">
    <w:name w:val="WPSOffice手动目录 2 CharProp9"/>
    <w:qFormat/>
    <w:uiPriority w:val="0"/>
    <w:rPr>
      <w:rFonts w:ascii="Times New Roman" w:hAnsi="Times New Roman" w:eastAsia="宋体" w:cs="Times New Roman"/>
      <w:lang w:val="en-US" w:eastAsia="zh-CN" w:bidi="ar-SA"/>
    </w:rPr>
  </w:style>
  <w:style w:type="character" w:customStyle="1" w:styleId="654">
    <w:name w:val="WPSOffice手动目录 2 CharProp8"/>
    <w:qFormat/>
    <w:uiPriority w:val="0"/>
    <w:rPr>
      <w:rFonts w:ascii="Times New Roman" w:hAnsi="Times New Roman" w:eastAsia="宋体" w:cs="Times New Roman"/>
      <w:lang w:val="en-US" w:eastAsia="zh-CN" w:bidi="ar-SA"/>
    </w:rPr>
  </w:style>
  <w:style w:type="character" w:customStyle="1" w:styleId="655">
    <w:name w:val="WPSOffice手动目录 2 CharProp7"/>
    <w:qFormat/>
    <w:uiPriority w:val="0"/>
    <w:rPr>
      <w:rFonts w:ascii="Times New Roman" w:hAnsi="Times New Roman" w:eastAsia="宋体" w:cs="Times New Roman"/>
      <w:lang w:val="en-US" w:eastAsia="zh-CN" w:bidi="ar-SA"/>
    </w:rPr>
  </w:style>
  <w:style w:type="character" w:customStyle="1" w:styleId="656">
    <w:name w:val="WPSOffice手动目录 2 CharProp6"/>
    <w:qFormat/>
    <w:uiPriority w:val="0"/>
    <w:rPr>
      <w:rFonts w:ascii="Times New Roman" w:hAnsi="Times New Roman" w:eastAsia="宋体" w:cs="Times New Roman"/>
      <w:lang w:val="en-US" w:eastAsia="zh-CN" w:bidi="ar-SA"/>
    </w:rPr>
  </w:style>
  <w:style w:type="character" w:customStyle="1" w:styleId="657">
    <w:name w:val="WPSOffice手动目录 2 CharProp5"/>
    <w:qFormat/>
    <w:uiPriority w:val="0"/>
    <w:rPr>
      <w:rFonts w:ascii="Times New Roman" w:hAnsi="Times New Roman" w:eastAsia="宋体" w:cs="Times New Roman"/>
      <w:lang w:val="en-US" w:eastAsia="zh-CN" w:bidi="ar-SA"/>
    </w:rPr>
  </w:style>
  <w:style w:type="character" w:customStyle="1" w:styleId="658">
    <w:name w:val="WPSOffice手动目录 2 CharProp4"/>
    <w:qFormat/>
    <w:uiPriority w:val="0"/>
    <w:rPr>
      <w:rFonts w:ascii="Times New Roman" w:hAnsi="Times New Roman" w:eastAsia="宋体" w:cs="Times New Roman"/>
      <w:lang w:val="en-US" w:eastAsia="zh-CN" w:bidi="ar-SA"/>
    </w:rPr>
  </w:style>
  <w:style w:type="character" w:customStyle="1" w:styleId="659">
    <w:name w:val="WPSOffice手动目录 2 CharProp3"/>
    <w:qFormat/>
    <w:uiPriority w:val="0"/>
    <w:rPr>
      <w:rFonts w:ascii="Times New Roman" w:hAnsi="Times New Roman" w:eastAsia="宋体" w:cs="Times New Roman"/>
      <w:lang w:val="en-US" w:eastAsia="zh-CN" w:bidi="ar-SA"/>
    </w:rPr>
  </w:style>
  <w:style w:type="character" w:customStyle="1" w:styleId="660">
    <w:name w:val="WPSOffice手动目录 2 CharProp2"/>
    <w:qFormat/>
    <w:uiPriority w:val="0"/>
    <w:rPr>
      <w:rFonts w:ascii="Times New Roman" w:hAnsi="Times New Roman" w:eastAsia="宋体" w:cs="Times New Roman"/>
      <w:lang w:val="en-US" w:eastAsia="zh-CN" w:bidi="ar-SA"/>
    </w:rPr>
  </w:style>
  <w:style w:type="character" w:customStyle="1" w:styleId="661">
    <w:name w:val="WPSOffice手动目录 2 CharProp1"/>
    <w:qFormat/>
    <w:uiPriority w:val="0"/>
    <w:rPr>
      <w:rFonts w:ascii="Times New Roman" w:hAnsi="Times New Roman" w:eastAsia="宋体" w:cs="Times New Roman"/>
      <w:lang w:val="en-US" w:eastAsia="zh-CN" w:bidi="ar-SA"/>
    </w:rPr>
  </w:style>
  <w:style w:type="character" w:customStyle="1" w:styleId="662">
    <w:name w:val="WPSOffice手动目录 2 CharProp"/>
    <w:qFormat/>
    <w:uiPriority w:val="0"/>
    <w:rPr>
      <w:rFonts w:ascii="Times New Roman" w:hAnsi="Times New Roman" w:eastAsia="宋体" w:cs="Times New Roman"/>
      <w:lang w:val="en-US" w:eastAsia="zh-CN" w:bidi="ar-SA"/>
    </w:rPr>
  </w:style>
  <w:style w:type="paragraph" w:customStyle="1" w:styleId="663">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64">
    <w:name w:val="WPSOffice手动目录 3 CharProp14"/>
    <w:qFormat/>
    <w:uiPriority w:val="0"/>
    <w:rPr>
      <w:rFonts w:ascii="Times New Roman" w:hAnsi="Times New Roman" w:eastAsia="宋体" w:cs="Times New Roman"/>
      <w:lang w:val="en-US" w:eastAsia="zh-CN" w:bidi="ar-SA"/>
    </w:rPr>
  </w:style>
  <w:style w:type="character" w:customStyle="1" w:styleId="665">
    <w:name w:val="WPSOffice手动目录 3 CharProp13"/>
    <w:qFormat/>
    <w:uiPriority w:val="0"/>
    <w:rPr>
      <w:rFonts w:ascii="Times New Roman" w:hAnsi="Times New Roman" w:eastAsia="宋体" w:cs="Times New Roman"/>
      <w:lang w:val="en-US" w:eastAsia="zh-CN" w:bidi="ar-SA"/>
    </w:rPr>
  </w:style>
  <w:style w:type="character" w:customStyle="1" w:styleId="666">
    <w:name w:val="WPSOffice手动目录 3 CharProp12"/>
    <w:qFormat/>
    <w:uiPriority w:val="0"/>
    <w:rPr>
      <w:rFonts w:ascii="Times New Roman" w:hAnsi="Times New Roman" w:eastAsia="宋体" w:cs="Times New Roman"/>
      <w:lang w:val="en-US" w:eastAsia="zh-CN" w:bidi="ar-SA"/>
    </w:rPr>
  </w:style>
  <w:style w:type="character" w:customStyle="1" w:styleId="667">
    <w:name w:val="WPSOffice手动目录 3 CharProp11"/>
    <w:qFormat/>
    <w:uiPriority w:val="0"/>
    <w:rPr>
      <w:rFonts w:ascii="Times New Roman" w:hAnsi="Times New Roman" w:eastAsia="宋体" w:cs="Times New Roman"/>
      <w:lang w:val="en-US" w:eastAsia="zh-CN" w:bidi="ar-SA"/>
    </w:rPr>
  </w:style>
  <w:style w:type="character" w:customStyle="1" w:styleId="668">
    <w:name w:val="WPSOffice手动目录 3 CharProp10"/>
    <w:qFormat/>
    <w:uiPriority w:val="0"/>
    <w:rPr>
      <w:rFonts w:ascii="Times New Roman" w:hAnsi="Times New Roman" w:eastAsia="宋体" w:cs="Times New Roman"/>
      <w:lang w:val="en-US" w:eastAsia="zh-CN" w:bidi="ar-SA"/>
    </w:rPr>
  </w:style>
  <w:style w:type="character" w:customStyle="1" w:styleId="669">
    <w:name w:val="WPSOffice手动目录 3 CharProp9"/>
    <w:qFormat/>
    <w:uiPriority w:val="0"/>
    <w:rPr>
      <w:rFonts w:ascii="Times New Roman" w:hAnsi="Times New Roman" w:eastAsia="宋体" w:cs="Times New Roman"/>
      <w:lang w:val="en-US" w:eastAsia="zh-CN" w:bidi="ar-SA"/>
    </w:rPr>
  </w:style>
  <w:style w:type="character" w:customStyle="1" w:styleId="670">
    <w:name w:val="WPSOffice手动目录 3 CharProp8"/>
    <w:qFormat/>
    <w:uiPriority w:val="0"/>
    <w:rPr>
      <w:rFonts w:ascii="Times New Roman" w:hAnsi="Times New Roman" w:eastAsia="宋体" w:cs="Times New Roman"/>
      <w:lang w:val="en-US" w:eastAsia="zh-CN" w:bidi="ar-SA"/>
    </w:rPr>
  </w:style>
  <w:style w:type="character" w:customStyle="1" w:styleId="671">
    <w:name w:val="WPSOffice手动目录 3 CharProp7"/>
    <w:qFormat/>
    <w:uiPriority w:val="0"/>
    <w:rPr>
      <w:rFonts w:ascii="Times New Roman" w:hAnsi="Times New Roman" w:eastAsia="宋体" w:cs="Times New Roman"/>
      <w:lang w:val="en-US" w:eastAsia="zh-CN" w:bidi="ar-SA"/>
    </w:rPr>
  </w:style>
  <w:style w:type="character" w:customStyle="1" w:styleId="672">
    <w:name w:val="WPSOffice手动目录 3 CharProp6"/>
    <w:qFormat/>
    <w:uiPriority w:val="0"/>
    <w:rPr>
      <w:rFonts w:ascii="Times New Roman" w:hAnsi="Times New Roman" w:eastAsia="宋体" w:cs="Times New Roman"/>
      <w:lang w:val="en-US" w:eastAsia="zh-CN" w:bidi="ar-SA"/>
    </w:rPr>
  </w:style>
  <w:style w:type="character" w:customStyle="1" w:styleId="673">
    <w:name w:val="WPSOffice手动目录 3 CharProp5"/>
    <w:qFormat/>
    <w:uiPriority w:val="0"/>
    <w:rPr>
      <w:rFonts w:ascii="Times New Roman" w:hAnsi="Times New Roman" w:eastAsia="宋体" w:cs="Times New Roman"/>
      <w:lang w:val="en-US" w:eastAsia="zh-CN" w:bidi="ar-SA"/>
    </w:rPr>
  </w:style>
  <w:style w:type="character" w:customStyle="1" w:styleId="674">
    <w:name w:val="WPSOffice手动目录 3 CharProp4"/>
    <w:qFormat/>
    <w:uiPriority w:val="0"/>
    <w:rPr>
      <w:rFonts w:ascii="Times New Roman" w:hAnsi="Times New Roman" w:eastAsia="宋体" w:cs="Times New Roman"/>
      <w:lang w:val="en-US" w:eastAsia="zh-CN" w:bidi="ar-SA"/>
    </w:rPr>
  </w:style>
  <w:style w:type="character" w:customStyle="1" w:styleId="675">
    <w:name w:val="WPSOffice手动目录 3 CharProp3"/>
    <w:qFormat/>
    <w:uiPriority w:val="0"/>
    <w:rPr>
      <w:rFonts w:ascii="Times New Roman" w:hAnsi="Times New Roman" w:eastAsia="宋体" w:cs="Times New Roman"/>
      <w:lang w:val="en-US" w:eastAsia="zh-CN" w:bidi="ar-SA"/>
    </w:rPr>
  </w:style>
  <w:style w:type="character" w:customStyle="1" w:styleId="676">
    <w:name w:val="WPSOffice手动目录 3 CharProp2"/>
    <w:qFormat/>
    <w:uiPriority w:val="0"/>
    <w:rPr>
      <w:rFonts w:ascii="Times New Roman" w:hAnsi="Times New Roman" w:eastAsia="宋体" w:cs="Times New Roman"/>
      <w:lang w:val="en-US" w:eastAsia="zh-CN" w:bidi="ar-SA"/>
    </w:rPr>
  </w:style>
  <w:style w:type="character" w:customStyle="1" w:styleId="677">
    <w:name w:val="WPSOffice手动目录 3 CharProp1"/>
    <w:qFormat/>
    <w:uiPriority w:val="0"/>
    <w:rPr>
      <w:rFonts w:ascii="Times New Roman" w:hAnsi="Times New Roman" w:eastAsia="宋体" w:cs="Times New Roman"/>
      <w:lang w:val="en-US" w:eastAsia="zh-CN" w:bidi="ar-SA"/>
    </w:rPr>
  </w:style>
  <w:style w:type="character" w:customStyle="1" w:styleId="678">
    <w:name w:val="WPSOffice手动目录 3 CharProp"/>
    <w:qFormat/>
    <w:uiPriority w:val="0"/>
    <w:rPr>
      <w:rFonts w:ascii="Times New Roman" w:hAnsi="Times New Roman" w:eastAsia="宋体" w:cs="Times New Roman"/>
      <w:lang w:val="en-US" w:eastAsia="zh-CN" w:bidi="ar-SA"/>
    </w:rPr>
  </w:style>
  <w:style w:type="character" w:customStyle="1" w:styleId="679">
    <w:name w:val="批注文字 字符"/>
    <w:basedOn w:val="319"/>
    <w:link w:val="28"/>
    <w:qFormat/>
    <w:uiPriority w:val="0"/>
    <w:rPr>
      <w:rFonts w:ascii="Arial" w:hAnsi="Arial" w:eastAsia="Arial" w:cs="Arial"/>
      <w:snapToGrid w:val="0"/>
      <w:color w:val="000000"/>
      <w:sz w:val="21"/>
      <w:szCs w:val="21"/>
      <w:lang w:eastAsia="en-US"/>
    </w:rPr>
  </w:style>
  <w:style w:type="character" w:customStyle="1" w:styleId="680">
    <w:name w:val="批注主题 字符"/>
    <w:basedOn w:val="679"/>
    <w:link w:val="86"/>
    <w:qFormat/>
    <w:uiPriority w:val="0"/>
    <w:rPr>
      <w:rFonts w:ascii="Arial" w:hAnsi="Arial" w:eastAsia="Arial" w:cs="Arial"/>
      <w:b/>
      <w:bCs/>
      <w:snapToGrid w:val="0"/>
      <w:color w:val="000000"/>
      <w:sz w:val="21"/>
      <w:szCs w:val="21"/>
      <w:lang w:eastAsia="en-US"/>
    </w:rPr>
  </w:style>
  <w:style w:type="character" w:customStyle="1" w:styleId="681">
    <w:name w:val="页脚 字符"/>
    <w:basedOn w:val="319"/>
    <w:link w:val="57"/>
    <w:qFormat/>
    <w:uiPriority w:val="99"/>
    <w:rPr>
      <w:rFonts w:ascii="Arial" w:hAnsi="Arial" w:eastAsia="Arial" w:cs="Arial"/>
      <w:snapToGrid w:val="0"/>
      <w:color w:val="000000"/>
      <w:sz w:val="18"/>
      <w:szCs w:val="18"/>
      <w:lang w:eastAsia="en-US"/>
    </w:rPr>
  </w:style>
  <w:style w:type="character" w:customStyle="1" w:styleId="682">
    <w:name w:val="Mention"/>
    <w:basedOn w:val="319"/>
    <w:semiHidden/>
    <w:unhideWhenUsed/>
    <w:qFormat/>
    <w:uiPriority w:val="99"/>
    <w:rPr>
      <w:color w:val="2B579A"/>
      <w:shd w:val="clear" w:color="auto" w:fill="E1DFDD"/>
    </w:rPr>
  </w:style>
  <w:style w:type="character" w:customStyle="1" w:styleId="683">
    <w:name w:val="HTML 地址 字符"/>
    <w:basedOn w:val="319"/>
    <w:link w:val="42"/>
    <w:qFormat/>
    <w:uiPriority w:val="0"/>
    <w:rPr>
      <w:rFonts w:ascii="Arial" w:hAnsi="Arial" w:eastAsia="Arial" w:cs="Arial"/>
      <w:i/>
      <w:iCs/>
      <w:snapToGrid w:val="0"/>
      <w:color w:val="000000"/>
      <w:sz w:val="21"/>
      <w:szCs w:val="21"/>
      <w:lang w:eastAsia="en-US"/>
    </w:rPr>
  </w:style>
  <w:style w:type="character" w:customStyle="1" w:styleId="684">
    <w:name w:val="HTML 预设格式 字符"/>
    <w:basedOn w:val="319"/>
    <w:link w:val="81"/>
    <w:qFormat/>
    <w:uiPriority w:val="0"/>
    <w:rPr>
      <w:rFonts w:ascii="Courier New" w:hAnsi="Courier New" w:eastAsia="Arial" w:cs="Courier New"/>
      <w:snapToGrid w:val="0"/>
      <w:color w:val="000000"/>
      <w:lang w:eastAsia="en-US"/>
    </w:rPr>
  </w:style>
  <w:style w:type="paragraph" w:customStyle="1" w:styleId="685">
    <w:name w:val="TOC Heading"/>
    <w:basedOn w:val="3"/>
    <w:next w:val="1"/>
    <w:semiHidden/>
    <w:unhideWhenUsed/>
    <w:qFormat/>
    <w:uiPriority w:val="39"/>
    <w:pPr>
      <w:spacing w:line="578" w:lineRule="auto"/>
      <w:outlineLvl w:val="9"/>
    </w:pPr>
    <w:rPr>
      <w:bCs/>
      <w:szCs w:val="44"/>
    </w:rPr>
  </w:style>
  <w:style w:type="character" w:customStyle="1" w:styleId="686">
    <w:name w:val="TOC Heading CharProp14"/>
    <w:qFormat/>
    <w:uiPriority w:val="39"/>
    <w:rPr>
      <w:bCs/>
      <w:szCs w:val="44"/>
    </w:rPr>
  </w:style>
  <w:style w:type="character" w:customStyle="1" w:styleId="687">
    <w:name w:val="TOC Heading CharProp13"/>
    <w:qFormat/>
    <w:uiPriority w:val="39"/>
    <w:rPr>
      <w:bCs/>
      <w:szCs w:val="44"/>
    </w:rPr>
  </w:style>
  <w:style w:type="character" w:customStyle="1" w:styleId="688">
    <w:name w:val="TOC Heading CharProp12"/>
    <w:qFormat/>
    <w:uiPriority w:val="39"/>
    <w:rPr>
      <w:bCs/>
      <w:szCs w:val="44"/>
    </w:rPr>
  </w:style>
  <w:style w:type="character" w:customStyle="1" w:styleId="689">
    <w:name w:val="TOC Heading CharProp11"/>
    <w:qFormat/>
    <w:uiPriority w:val="39"/>
    <w:rPr>
      <w:bCs/>
      <w:szCs w:val="44"/>
    </w:rPr>
  </w:style>
  <w:style w:type="character" w:customStyle="1" w:styleId="690">
    <w:name w:val="TOC Heading CharProp10"/>
    <w:qFormat/>
    <w:uiPriority w:val="39"/>
    <w:rPr>
      <w:bCs/>
      <w:szCs w:val="44"/>
    </w:rPr>
  </w:style>
  <w:style w:type="character" w:customStyle="1" w:styleId="691">
    <w:name w:val="TOC Heading CharProp9"/>
    <w:qFormat/>
    <w:uiPriority w:val="39"/>
    <w:rPr>
      <w:bCs/>
      <w:szCs w:val="44"/>
    </w:rPr>
  </w:style>
  <w:style w:type="character" w:customStyle="1" w:styleId="692">
    <w:name w:val="TOC Heading CharProp8"/>
    <w:qFormat/>
    <w:uiPriority w:val="39"/>
    <w:rPr>
      <w:bCs/>
      <w:szCs w:val="44"/>
    </w:rPr>
  </w:style>
  <w:style w:type="character" w:customStyle="1" w:styleId="693">
    <w:name w:val="TOC Heading CharProp7"/>
    <w:qFormat/>
    <w:uiPriority w:val="39"/>
    <w:rPr>
      <w:bCs/>
      <w:szCs w:val="44"/>
    </w:rPr>
  </w:style>
  <w:style w:type="character" w:customStyle="1" w:styleId="694">
    <w:name w:val="TOC Heading CharProp6"/>
    <w:qFormat/>
    <w:uiPriority w:val="39"/>
    <w:rPr>
      <w:bCs/>
      <w:szCs w:val="44"/>
    </w:rPr>
  </w:style>
  <w:style w:type="character" w:customStyle="1" w:styleId="695">
    <w:name w:val="TOC Heading CharProp5"/>
    <w:qFormat/>
    <w:uiPriority w:val="39"/>
    <w:rPr>
      <w:bCs/>
      <w:szCs w:val="44"/>
    </w:rPr>
  </w:style>
  <w:style w:type="character" w:customStyle="1" w:styleId="696">
    <w:name w:val="TOC Heading CharProp4"/>
    <w:qFormat/>
    <w:uiPriority w:val="39"/>
    <w:rPr>
      <w:bCs/>
      <w:szCs w:val="44"/>
    </w:rPr>
  </w:style>
  <w:style w:type="character" w:customStyle="1" w:styleId="697">
    <w:name w:val="TOC Heading CharProp3"/>
    <w:qFormat/>
    <w:uiPriority w:val="39"/>
    <w:rPr>
      <w:bCs/>
      <w:szCs w:val="44"/>
    </w:rPr>
  </w:style>
  <w:style w:type="character" w:customStyle="1" w:styleId="698">
    <w:name w:val="TOC Heading CharProp2"/>
    <w:qFormat/>
    <w:uiPriority w:val="39"/>
    <w:rPr>
      <w:bCs/>
      <w:szCs w:val="44"/>
    </w:rPr>
  </w:style>
  <w:style w:type="character" w:customStyle="1" w:styleId="699">
    <w:name w:val="TOC Heading CharProp1"/>
    <w:qFormat/>
    <w:uiPriority w:val="39"/>
    <w:rPr>
      <w:bCs/>
      <w:szCs w:val="44"/>
    </w:rPr>
  </w:style>
  <w:style w:type="character" w:customStyle="1" w:styleId="700">
    <w:name w:val="TOC Heading CharProp"/>
    <w:qFormat/>
    <w:uiPriority w:val="39"/>
    <w:rPr>
      <w:bCs/>
      <w:szCs w:val="44"/>
    </w:rPr>
  </w:style>
  <w:style w:type="character" w:customStyle="1" w:styleId="701">
    <w:name w:val="标题 字符"/>
    <w:basedOn w:val="319"/>
    <w:link w:val="85"/>
    <w:qFormat/>
    <w:uiPriority w:val="0"/>
    <w:rPr>
      <w:rFonts w:asciiTheme="majorHAnsi" w:hAnsiTheme="majorHAnsi" w:eastAsiaTheme="majorEastAsia" w:cstheme="majorBidi"/>
      <w:b/>
      <w:bCs/>
      <w:snapToGrid w:val="0"/>
      <w:color w:val="000000"/>
      <w:sz w:val="32"/>
      <w:szCs w:val="32"/>
      <w:lang w:eastAsia="en-US"/>
    </w:rPr>
  </w:style>
  <w:style w:type="character" w:customStyle="1" w:styleId="702">
    <w:name w:val="标题 5 字符"/>
    <w:basedOn w:val="319"/>
    <w:link w:val="7"/>
    <w:semiHidden/>
    <w:qFormat/>
    <w:uiPriority w:val="0"/>
    <w:rPr>
      <w:rFonts w:ascii="Arial" w:hAnsi="Arial" w:eastAsia="Arial" w:cs="Arial"/>
      <w:b/>
      <w:bCs/>
      <w:snapToGrid w:val="0"/>
      <w:color w:val="000000"/>
      <w:sz w:val="28"/>
      <w:szCs w:val="28"/>
      <w:lang w:eastAsia="en-US"/>
    </w:rPr>
  </w:style>
  <w:style w:type="character" w:customStyle="1" w:styleId="703">
    <w:name w:val="标题 6 字符"/>
    <w:basedOn w:val="319"/>
    <w:link w:val="8"/>
    <w:semiHidden/>
    <w:qFormat/>
    <w:uiPriority w:val="0"/>
    <w:rPr>
      <w:rFonts w:asciiTheme="majorHAnsi" w:hAnsiTheme="majorHAnsi" w:eastAsiaTheme="majorEastAsia" w:cstheme="majorBidi"/>
      <w:b/>
      <w:bCs/>
      <w:snapToGrid w:val="0"/>
      <w:color w:val="000000"/>
      <w:sz w:val="24"/>
      <w:szCs w:val="24"/>
      <w:lang w:eastAsia="en-US"/>
    </w:rPr>
  </w:style>
  <w:style w:type="character" w:customStyle="1" w:styleId="704">
    <w:name w:val="标题 7 字符"/>
    <w:basedOn w:val="319"/>
    <w:link w:val="9"/>
    <w:semiHidden/>
    <w:qFormat/>
    <w:uiPriority w:val="0"/>
    <w:rPr>
      <w:rFonts w:ascii="Arial" w:hAnsi="Arial" w:eastAsia="Arial" w:cs="Arial"/>
      <w:b/>
      <w:bCs/>
      <w:snapToGrid w:val="0"/>
      <w:color w:val="000000"/>
      <w:sz w:val="24"/>
      <w:szCs w:val="24"/>
      <w:lang w:eastAsia="en-US"/>
    </w:rPr>
  </w:style>
  <w:style w:type="character" w:customStyle="1" w:styleId="705">
    <w:name w:val="标题 8 字符"/>
    <w:basedOn w:val="319"/>
    <w:link w:val="10"/>
    <w:semiHidden/>
    <w:qFormat/>
    <w:uiPriority w:val="0"/>
    <w:rPr>
      <w:rFonts w:asciiTheme="majorHAnsi" w:hAnsiTheme="majorHAnsi" w:eastAsiaTheme="majorEastAsia" w:cstheme="majorBidi"/>
      <w:snapToGrid w:val="0"/>
      <w:color w:val="000000"/>
      <w:sz w:val="24"/>
      <w:szCs w:val="24"/>
      <w:lang w:eastAsia="en-US"/>
    </w:rPr>
  </w:style>
  <w:style w:type="character" w:customStyle="1" w:styleId="706">
    <w:name w:val="标题 9 字符"/>
    <w:basedOn w:val="319"/>
    <w:link w:val="11"/>
    <w:semiHidden/>
    <w:qFormat/>
    <w:uiPriority w:val="0"/>
    <w:rPr>
      <w:rFonts w:asciiTheme="majorHAnsi" w:hAnsiTheme="majorHAnsi" w:eastAsiaTheme="majorEastAsia" w:cstheme="majorBidi"/>
      <w:snapToGrid w:val="0"/>
      <w:color w:val="000000"/>
      <w:sz w:val="21"/>
      <w:szCs w:val="21"/>
      <w:lang w:eastAsia="en-US"/>
    </w:rPr>
  </w:style>
  <w:style w:type="character" w:customStyle="1" w:styleId="707">
    <w:name w:val="Subtle Reference"/>
    <w:basedOn w:val="319"/>
    <w:qFormat/>
    <w:uiPriority w:val="31"/>
    <w:rPr>
      <w:smallCaps/>
      <w:color w:val="595959" w:themeColor="text1" w:themeTint="A6"/>
      <w14:textFill>
        <w14:solidFill>
          <w14:schemeClr w14:val="tx1">
            <w14:lumMod w14:val="65000"/>
            <w14:lumOff w14:val="35000"/>
          </w14:schemeClr>
        </w14:solidFill>
      </w14:textFill>
    </w:rPr>
  </w:style>
  <w:style w:type="character" w:customStyle="1" w:styleId="708">
    <w:name w:val="Subtle Emphasis"/>
    <w:basedOn w:val="319"/>
    <w:qFormat/>
    <w:uiPriority w:val="19"/>
    <w:rPr>
      <w:i/>
      <w:iCs/>
      <w:color w:val="404040" w:themeColor="text1" w:themeTint="BF"/>
      <w14:textFill>
        <w14:solidFill>
          <w14:schemeClr w14:val="tx1">
            <w14:lumMod w14:val="75000"/>
            <w14:lumOff w14:val="25000"/>
          </w14:schemeClr>
        </w14:solidFill>
      </w14:textFill>
    </w:rPr>
  </w:style>
  <w:style w:type="character" w:customStyle="1" w:styleId="709">
    <w:name w:val="称呼 字符"/>
    <w:basedOn w:val="319"/>
    <w:link w:val="30"/>
    <w:qFormat/>
    <w:uiPriority w:val="0"/>
    <w:rPr>
      <w:rFonts w:ascii="Arial" w:hAnsi="Arial" w:eastAsia="Arial" w:cs="Arial"/>
      <w:snapToGrid w:val="0"/>
      <w:color w:val="000000"/>
      <w:sz w:val="21"/>
      <w:szCs w:val="21"/>
      <w:lang w:eastAsia="en-US"/>
    </w:rPr>
  </w:style>
  <w:style w:type="character" w:customStyle="1" w:styleId="710">
    <w:name w:val="电子邮件签名 字符"/>
    <w:basedOn w:val="319"/>
    <w:link w:val="19"/>
    <w:qFormat/>
    <w:uiPriority w:val="0"/>
    <w:rPr>
      <w:rFonts w:ascii="Arial" w:hAnsi="Arial" w:eastAsia="Arial" w:cs="Arial"/>
      <w:snapToGrid w:val="0"/>
      <w:color w:val="000000"/>
      <w:sz w:val="21"/>
      <w:szCs w:val="21"/>
      <w:lang w:eastAsia="en-US"/>
    </w:rPr>
  </w:style>
  <w:style w:type="character" w:customStyle="1" w:styleId="711">
    <w:name w:val="副标题 字符"/>
    <w:basedOn w:val="319"/>
    <w:link w:val="65"/>
    <w:qFormat/>
    <w:uiPriority w:val="0"/>
    <w:rPr>
      <w:rFonts w:asciiTheme="minorHAnsi" w:hAnsiTheme="minorHAnsi" w:eastAsiaTheme="minorEastAsia" w:cstheme="minorBidi"/>
      <w:b/>
      <w:bCs/>
      <w:snapToGrid w:val="0"/>
      <w:color w:val="000000"/>
      <w:kern w:val="28"/>
      <w:sz w:val="32"/>
      <w:szCs w:val="32"/>
      <w:lang w:eastAsia="en-US"/>
    </w:rPr>
  </w:style>
  <w:style w:type="character" w:customStyle="1" w:styleId="712">
    <w:name w:val="宏文本 字符"/>
    <w:basedOn w:val="319"/>
    <w:link w:val="2"/>
    <w:qFormat/>
    <w:uiPriority w:val="0"/>
    <w:rPr>
      <w:rFonts w:ascii="Courier New" w:hAnsi="Courier New" w:cs="Courier New"/>
      <w:snapToGrid w:val="0"/>
      <w:color w:val="000000"/>
      <w:sz w:val="24"/>
      <w:szCs w:val="24"/>
      <w:lang w:eastAsia="en-US"/>
    </w:rPr>
  </w:style>
  <w:style w:type="character" w:customStyle="1" w:styleId="713">
    <w:name w:val="脚注文本 字符"/>
    <w:basedOn w:val="319"/>
    <w:link w:val="68"/>
    <w:qFormat/>
    <w:uiPriority w:val="0"/>
    <w:rPr>
      <w:rFonts w:ascii="Arial" w:hAnsi="Arial" w:eastAsia="Arial" w:cs="Arial"/>
      <w:snapToGrid w:val="0"/>
      <w:color w:val="000000"/>
      <w:sz w:val="18"/>
      <w:szCs w:val="18"/>
      <w:lang w:eastAsia="en-US"/>
    </w:rPr>
  </w:style>
  <w:style w:type="character" w:customStyle="1" w:styleId="714">
    <w:name w:val="结束语 字符"/>
    <w:basedOn w:val="319"/>
    <w:link w:val="32"/>
    <w:qFormat/>
    <w:uiPriority w:val="0"/>
    <w:rPr>
      <w:rFonts w:ascii="Arial" w:hAnsi="Arial" w:eastAsia="Arial" w:cs="Arial"/>
      <w:snapToGrid w:val="0"/>
      <w:color w:val="000000"/>
      <w:sz w:val="21"/>
      <w:szCs w:val="21"/>
      <w:lang w:eastAsia="en-US"/>
    </w:rPr>
  </w:style>
  <w:style w:type="character" w:customStyle="1" w:styleId="715">
    <w:name w:val="Hashtag"/>
    <w:basedOn w:val="319"/>
    <w:semiHidden/>
    <w:unhideWhenUsed/>
    <w:qFormat/>
    <w:uiPriority w:val="99"/>
    <w:rPr>
      <w:color w:val="2B579A"/>
      <w:shd w:val="clear" w:color="auto" w:fill="E1DFDD"/>
    </w:rPr>
  </w:style>
  <w:style w:type="paragraph" w:styleId="716">
    <w:name w:val="List Paragraph"/>
    <w:basedOn w:val="1"/>
    <w:semiHidden/>
    <w:unhideWhenUsed/>
    <w:qFormat/>
    <w:uiPriority w:val="99"/>
    <w:pPr>
      <w:ind w:firstLine="420" w:firstLineChars="200"/>
    </w:pPr>
  </w:style>
  <w:style w:type="character" w:customStyle="1" w:styleId="717">
    <w:name w:val="List Paragraph CharProp14"/>
    <w:qFormat/>
    <w:uiPriority w:val="99"/>
  </w:style>
  <w:style w:type="character" w:customStyle="1" w:styleId="718">
    <w:name w:val="List Paragraph CharProp13"/>
    <w:qFormat/>
    <w:uiPriority w:val="99"/>
  </w:style>
  <w:style w:type="character" w:customStyle="1" w:styleId="719">
    <w:name w:val="List Paragraph CharProp12"/>
    <w:qFormat/>
    <w:uiPriority w:val="99"/>
  </w:style>
  <w:style w:type="character" w:customStyle="1" w:styleId="720">
    <w:name w:val="List Paragraph CharProp11"/>
    <w:qFormat/>
    <w:uiPriority w:val="99"/>
  </w:style>
  <w:style w:type="character" w:customStyle="1" w:styleId="721">
    <w:name w:val="List Paragraph CharProp10"/>
    <w:qFormat/>
    <w:uiPriority w:val="99"/>
  </w:style>
  <w:style w:type="character" w:customStyle="1" w:styleId="722">
    <w:name w:val="List Paragraph CharProp9"/>
    <w:qFormat/>
    <w:uiPriority w:val="99"/>
  </w:style>
  <w:style w:type="character" w:customStyle="1" w:styleId="723">
    <w:name w:val="List Paragraph CharProp8"/>
    <w:qFormat/>
    <w:uiPriority w:val="99"/>
  </w:style>
  <w:style w:type="character" w:customStyle="1" w:styleId="724">
    <w:name w:val="List Paragraph CharProp7"/>
    <w:qFormat/>
    <w:uiPriority w:val="99"/>
  </w:style>
  <w:style w:type="character" w:customStyle="1" w:styleId="725">
    <w:name w:val="List Paragraph CharProp6"/>
    <w:qFormat/>
    <w:uiPriority w:val="99"/>
  </w:style>
  <w:style w:type="character" w:customStyle="1" w:styleId="726">
    <w:name w:val="List Paragraph CharProp5"/>
    <w:qFormat/>
    <w:uiPriority w:val="99"/>
  </w:style>
  <w:style w:type="character" w:customStyle="1" w:styleId="727">
    <w:name w:val="List Paragraph CharProp4"/>
    <w:qFormat/>
    <w:uiPriority w:val="99"/>
  </w:style>
  <w:style w:type="character" w:customStyle="1" w:styleId="728">
    <w:name w:val="List Paragraph CharProp3"/>
    <w:qFormat/>
    <w:uiPriority w:val="99"/>
  </w:style>
  <w:style w:type="character" w:customStyle="1" w:styleId="729">
    <w:name w:val="List Paragraph CharProp2"/>
    <w:qFormat/>
    <w:uiPriority w:val="99"/>
  </w:style>
  <w:style w:type="character" w:customStyle="1" w:styleId="730">
    <w:name w:val="List Paragraph CharProp1"/>
    <w:qFormat/>
    <w:uiPriority w:val="99"/>
  </w:style>
  <w:style w:type="character" w:customStyle="1" w:styleId="731">
    <w:name w:val="List Paragraph CharProp"/>
    <w:qFormat/>
    <w:uiPriority w:val="99"/>
  </w:style>
  <w:style w:type="character" w:customStyle="1" w:styleId="732">
    <w:name w:val="Intense Reference"/>
    <w:basedOn w:val="319"/>
    <w:qFormat/>
    <w:uiPriority w:val="32"/>
    <w:rPr>
      <w:b/>
      <w:bCs/>
      <w:smallCaps/>
      <w:color w:val="4F81BD" w:themeColor="accent1"/>
      <w:spacing w:val="5"/>
      <w14:textFill>
        <w14:solidFill>
          <w14:schemeClr w14:val="accent1"/>
        </w14:solidFill>
      </w14:textFill>
    </w:rPr>
  </w:style>
  <w:style w:type="character" w:customStyle="1" w:styleId="733">
    <w:name w:val="Intense Emphasis"/>
    <w:basedOn w:val="319"/>
    <w:qFormat/>
    <w:uiPriority w:val="21"/>
    <w:rPr>
      <w:i/>
      <w:iCs/>
      <w:color w:val="4F81BD" w:themeColor="accent1"/>
      <w14:textFill>
        <w14:solidFill>
          <w14:schemeClr w14:val="accent1"/>
        </w14:solidFill>
      </w14:textFill>
    </w:rPr>
  </w:style>
  <w:style w:type="paragraph" w:styleId="734">
    <w:name w:val="Intense Quote"/>
    <w:basedOn w:val="1"/>
    <w:next w:val="1"/>
    <w:link w:val="750"/>
    <w:semiHidden/>
    <w:unhideWhenUsed/>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735">
    <w:name w:val="Intense Quote CharProp14"/>
    <w:qFormat/>
    <w:uiPriority w:val="99"/>
    <w:rPr>
      <w:i/>
      <w:iCs/>
      <w:color w:val="4F81BD" w:themeColor="accent1"/>
      <w14:textFill>
        <w14:solidFill>
          <w14:schemeClr w14:val="accent1"/>
        </w14:solidFill>
      </w14:textFill>
    </w:rPr>
  </w:style>
  <w:style w:type="character" w:customStyle="1" w:styleId="736">
    <w:name w:val="Intense Quote CharProp13"/>
    <w:qFormat/>
    <w:uiPriority w:val="99"/>
    <w:rPr>
      <w:i/>
      <w:iCs/>
      <w:color w:val="4F81BD" w:themeColor="accent1"/>
      <w14:textFill>
        <w14:solidFill>
          <w14:schemeClr w14:val="accent1"/>
        </w14:solidFill>
      </w14:textFill>
    </w:rPr>
  </w:style>
  <w:style w:type="character" w:customStyle="1" w:styleId="737">
    <w:name w:val="Intense Quote CharProp12"/>
    <w:qFormat/>
    <w:uiPriority w:val="99"/>
    <w:rPr>
      <w:i/>
      <w:iCs/>
      <w:color w:val="4F81BD" w:themeColor="accent1"/>
      <w14:textFill>
        <w14:solidFill>
          <w14:schemeClr w14:val="accent1"/>
        </w14:solidFill>
      </w14:textFill>
    </w:rPr>
  </w:style>
  <w:style w:type="character" w:customStyle="1" w:styleId="738">
    <w:name w:val="Intense Quote CharProp11"/>
    <w:qFormat/>
    <w:uiPriority w:val="99"/>
    <w:rPr>
      <w:i/>
      <w:iCs/>
      <w:color w:val="4F81BD" w:themeColor="accent1"/>
      <w14:textFill>
        <w14:solidFill>
          <w14:schemeClr w14:val="accent1"/>
        </w14:solidFill>
      </w14:textFill>
    </w:rPr>
  </w:style>
  <w:style w:type="character" w:customStyle="1" w:styleId="739">
    <w:name w:val="Intense Quote CharProp10"/>
    <w:qFormat/>
    <w:uiPriority w:val="99"/>
    <w:rPr>
      <w:i/>
      <w:iCs/>
      <w:color w:val="4F81BD" w:themeColor="accent1"/>
      <w14:textFill>
        <w14:solidFill>
          <w14:schemeClr w14:val="accent1"/>
        </w14:solidFill>
      </w14:textFill>
    </w:rPr>
  </w:style>
  <w:style w:type="character" w:customStyle="1" w:styleId="740">
    <w:name w:val="Intense Quote CharProp9"/>
    <w:qFormat/>
    <w:uiPriority w:val="99"/>
    <w:rPr>
      <w:i/>
      <w:iCs/>
      <w:color w:val="4F81BD" w:themeColor="accent1"/>
      <w14:textFill>
        <w14:solidFill>
          <w14:schemeClr w14:val="accent1"/>
        </w14:solidFill>
      </w14:textFill>
    </w:rPr>
  </w:style>
  <w:style w:type="character" w:customStyle="1" w:styleId="741">
    <w:name w:val="Intense Quote CharProp8"/>
    <w:qFormat/>
    <w:uiPriority w:val="99"/>
    <w:rPr>
      <w:i/>
      <w:iCs/>
      <w:color w:val="4F81BD" w:themeColor="accent1"/>
      <w14:textFill>
        <w14:solidFill>
          <w14:schemeClr w14:val="accent1"/>
        </w14:solidFill>
      </w14:textFill>
    </w:rPr>
  </w:style>
  <w:style w:type="character" w:customStyle="1" w:styleId="742">
    <w:name w:val="Intense Quote CharProp7"/>
    <w:qFormat/>
    <w:uiPriority w:val="99"/>
    <w:rPr>
      <w:i/>
      <w:iCs/>
      <w:color w:val="4F81BD" w:themeColor="accent1"/>
      <w14:textFill>
        <w14:solidFill>
          <w14:schemeClr w14:val="accent1"/>
        </w14:solidFill>
      </w14:textFill>
    </w:rPr>
  </w:style>
  <w:style w:type="character" w:customStyle="1" w:styleId="743">
    <w:name w:val="Intense Quote CharProp6"/>
    <w:qFormat/>
    <w:uiPriority w:val="99"/>
    <w:rPr>
      <w:i/>
      <w:iCs/>
      <w:color w:val="4F81BD" w:themeColor="accent1"/>
      <w14:textFill>
        <w14:solidFill>
          <w14:schemeClr w14:val="accent1"/>
        </w14:solidFill>
      </w14:textFill>
    </w:rPr>
  </w:style>
  <w:style w:type="character" w:customStyle="1" w:styleId="744">
    <w:name w:val="Intense Quote CharProp5"/>
    <w:qFormat/>
    <w:uiPriority w:val="99"/>
    <w:rPr>
      <w:i/>
      <w:iCs/>
      <w:color w:val="4F81BD" w:themeColor="accent1"/>
      <w14:textFill>
        <w14:solidFill>
          <w14:schemeClr w14:val="accent1"/>
        </w14:solidFill>
      </w14:textFill>
    </w:rPr>
  </w:style>
  <w:style w:type="character" w:customStyle="1" w:styleId="745">
    <w:name w:val="Intense Quote CharProp4"/>
    <w:qFormat/>
    <w:uiPriority w:val="99"/>
    <w:rPr>
      <w:i/>
      <w:iCs/>
      <w:color w:val="4F81BD" w:themeColor="accent1"/>
      <w14:textFill>
        <w14:solidFill>
          <w14:schemeClr w14:val="accent1"/>
        </w14:solidFill>
      </w14:textFill>
    </w:rPr>
  </w:style>
  <w:style w:type="character" w:customStyle="1" w:styleId="746">
    <w:name w:val="Intense Quote CharProp3"/>
    <w:qFormat/>
    <w:uiPriority w:val="99"/>
    <w:rPr>
      <w:i/>
      <w:iCs/>
      <w:color w:val="4F81BD" w:themeColor="accent1"/>
      <w14:textFill>
        <w14:solidFill>
          <w14:schemeClr w14:val="accent1"/>
        </w14:solidFill>
      </w14:textFill>
    </w:rPr>
  </w:style>
  <w:style w:type="character" w:customStyle="1" w:styleId="747">
    <w:name w:val="Intense Quote CharProp2"/>
    <w:qFormat/>
    <w:uiPriority w:val="99"/>
    <w:rPr>
      <w:i/>
      <w:iCs/>
      <w:color w:val="4F81BD" w:themeColor="accent1"/>
      <w14:textFill>
        <w14:solidFill>
          <w14:schemeClr w14:val="accent1"/>
        </w14:solidFill>
      </w14:textFill>
    </w:rPr>
  </w:style>
  <w:style w:type="character" w:customStyle="1" w:styleId="748">
    <w:name w:val="Intense Quote CharProp1"/>
    <w:qFormat/>
    <w:uiPriority w:val="99"/>
    <w:rPr>
      <w:i/>
      <w:iCs/>
      <w:color w:val="4F81BD" w:themeColor="accent1"/>
      <w14:textFill>
        <w14:solidFill>
          <w14:schemeClr w14:val="accent1"/>
        </w14:solidFill>
      </w14:textFill>
    </w:rPr>
  </w:style>
  <w:style w:type="character" w:customStyle="1" w:styleId="749">
    <w:name w:val="Intense Quote CharProp"/>
    <w:qFormat/>
    <w:uiPriority w:val="99"/>
    <w:rPr>
      <w:i/>
      <w:iCs/>
      <w:color w:val="4F81BD" w:themeColor="accent1"/>
      <w14:textFill>
        <w14:solidFill>
          <w14:schemeClr w14:val="accent1"/>
        </w14:solidFill>
      </w14:textFill>
    </w:rPr>
  </w:style>
  <w:style w:type="character" w:customStyle="1" w:styleId="750">
    <w:name w:val="明显引用 字符"/>
    <w:basedOn w:val="319"/>
    <w:link w:val="734"/>
    <w:semiHidden/>
    <w:qFormat/>
    <w:uiPriority w:val="99"/>
    <w:rPr>
      <w:rFonts w:ascii="Arial" w:hAnsi="Arial" w:eastAsia="Arial" w:cs="Arial"/>
      <w:i/>
      <w:iCs/>
      <w:snapToGrid w:val="0"/>
      <w:color w:val="4F81BD" w:themeColor="accent1"/>
      <w:sz w:val="21"/>
      <w:szCs w:val="21"/>
      <w:lang w:eastAsia="en-US"/>
      <w14:textFill>
        <w14:solidFill>
          <w14:schemeClr w14:val="accent1"/>
        </w14:solidFill>
      </w14:textFill>
    </w:rPr>
  </w:style>
  <w:style w:type="character" w:customStyle="1" w:styleId="751">
    <w:name w:val="签名 字符"/>
    <w:basedOn w:val="319"/>
    <w:link w:val="59"/>
    <w:qFormat/>
    <w:uiPriority w:val="0"/>
    <w:rPr>
      <w:rFonts w:ascii="Arial" w:hAnsi="Arial" w:eastAsia="Arial" w:cs="Arial"/>
      <w:snapToGrid w:val="0"/>
      <w:color w:val="000000"/>
      <w:sz w:val="21"/>
      <w:szCs w:val="21"/>
      <w:lang w:eastAsia="en-US"/>
    </w:rPr>
  </w:style>
  <w:style w:type="table" w:customStyle="1" w:styleId="752">
    <w:name w:val="List Table 1 Light"/>
    <w:basedOn w:val="89"/>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753">
    <w:name w:val="List Table 1 Light Accent 1"/>
    <w:basedOn w:val="89"/>
    <w:qFormat/>
    <w:uiPriority w:val="46"/>
    <w:tblStylePr w:type="firstRow">
      <w:rPr>
        <w:b/>
        <w:bCs/>
      </w:rPr>
      <w:tcPr>
        <w:tcBorders>
          <w:bottom w:val="single" w:color="95B3D7" w:themeColor="accent1" w:themeTint="99" w:sz="4" w:space="0"/>
        </w:tcBorders>
      </w:tcPr>
    </w:tblStylePr>
    <w:tblStylePr w:type="lastRow">
      <w:rPr>
        <w:b/>
        <w:bCs/>
      </w:rPr>
      <w:tcPr>
        <w:tcBorders>
          <w:top w:val="sing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754">
    <w:name w:val="List Table 1 Light Accent 2"/>
    <w:basedOn w:val="89"/>
    <w:qFormat/>
    <w:uiPriority w:val="46"/>
    <w:tblStylePr w:type="firstRow">
      <w:rPr>
        <w:b/>
        <w:bCs/>
      </w:rPr>
      <w:tcPr>
        <w:tcBorders>
          <w:bottom w:val="single" w:color="D99594" w:themeColor="accent2" w:themeTint="99" w:sz="4" w:space="0"/>
        </w:tcBorders>
      </w:tcPr>
    </w:tblStylePr>
    <w:tblStylePr w:type="lastRow">
      <w:rPr>
        <w:b/>
        <w:bCs/>
      </w:rPr>
      <w:tcPr>
        <w:tcBorders>
          <w:top w:val="single" w:color="D99594" w:themeColor="accent2" w:themeTint="99"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755">
    <w:name w:val="List Table 1 Light Accent 3"/>
    <w:basedOn w:val="89"/>
    <w:qFormat/>
    <w:uiPriority w:val="46"/>
    <w:tblStylePr w:type="firstRow">
      <w:rPr>
        <w:b/>
        <w:bCs/>
      </w:rPr>
      <w:tcPr>
        <w:tcBorders>
          <w:bottom w:val="single" w:color="C2D69B" w:themeColor="accent3" w:themeTint="99" w:sz="4" w:space="0"/>
        </w:tcBorders>
      </w:tcPr>
    </w:tblStylePr>
    <w:tblStylePr w:type="lastRow">
      <w:rPr>
        <w:b/>
        <w:bCs/>
      </w:rPr>
      <w:tcPr>
        <w:tcBorders>
          <w:top w:val="sing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756">
    <w:name w:val="List Table 1 Light Accent 4"/>
    <w:basedOn w:val="89"/>
    <w:qFormat/>
    <w:uiPriority w:val="46"/>
    <w:tblStylePr w:type="firstRow">
      <w:rPr>
        <w:b/>
        <w:bCs/>
      </w:rPr>
      <w:tcPr>
        <w:tcBorders>
          <w:bottom w:val="single" w:color="B2A1C7" w:themeColor="accent4" w:themeTint="99" w:sz="4" w:space="0"/>
        </w:tcBorders>
      </w:tcPr>
    </w:tblStylePr>
    <w:tblStylePr w:type="lastRow">
      <w:rPr>
        <w:b/>
        <w:bCs/>
      </w:rPr>
      <w:tcPr>
        <w:tcBorders>
          <w:top w:val="single" w:color="B2A1C7" w:themeColor="accent4" w:themeTint="99"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757">
    <w:name w:val="List Table 1 Light Accent 5"/>
    <w:basedOn w:val="89"/>
    <w:qFormat/>
    <w:uiPriority w:val="46"/>
    <w:tblStylePr w:type="firstRow">
      <w:rPr>
        <w:b/>
        <w:bCs/>
      </w:rPr>
      <w:tcPr>
        <w:tcBorders>
          <w:bottom w:val="single" w:color="92CDDC" w:themeColor="accent5" w:themeTint="99" w:sz="4" w:space="0"/>
        </w:tcBorders>
      </w:tcPr>
    </w:tblStylePr>
    <w:tblStylePr w:type="lastRow">
      <w:rPr>
        <w:b/>
        <w:bCs/>
      </w:rPr>
      <w:tcPr>
        <w:tcBorders>
          <w:top w:val="sing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758">
    <w:name w:val="List Table 1 Light Accent 6"/>
    <w:basedOn w:val="89"/>
    <w:qFormat/>
    <w:uiPriority w:val="46"/>
    <w:tblStylePr w:type="firstRow">
      <w:rPr>
        <w:b/>
        <w:bCs/>
      </w:rPr>
      <w:tcPr>
        <w:tcBorders>
          <w:bottom w:val="single" w:color="FABF8F" w:themeColor="accent6" w:themeTint="99" w:sz="4" w:space="0"/>
        </w:tcBorders>
      </w:tcPr>
    </w:tblStylePr>
    <w:tblStylePr w:type="lastRow">
      <w:rPr>
        <w:b/>
        <w:bCs/>
      </w:rPr>
      <w:tcPr>
        <w:tcBorders>
          <w:top w:val="sing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759">
    <w:name w:val="List Table 2"/>
    <w:basedOn w:val="89"/>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760">
    <w:name w:val="List Table 2 Accent 1"/>
    <w:basedOn w:val="89"/>
    <w:qFormat/>
    <w:uiPriority w:val="47"/>
    <w:tblPr>
      <w:tblBorders>
        <w:top w:val="single" w:color="95B3D7" w:themeColor="accent1" w:themeTint="99" w:sz="4" w:space="0"/>
        <w:bottom w:val="single" w:color="95B3D7" w:themeColor="accent1" w:themeTint="99" w:sz="4" w:space="0"/>
        <w:insideH w:val="single" w:color="95B3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761">
    <w:name w:val="List Table 2 Accent 2"/>
    <w:basedOn w:val="89"/>
    <w:qFormat/>
    <w:uiPriority w:val="47"/>
    <w:tblPr>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762">
    <w:name w:val="List Table 2 Accent 3"/>
    <w:basedOn w:val="89"/>
    <w:qFormat/>
    <w:uiPriority w:val="47"/>
    <w:tblPr>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763">
    <w:name w:val="List Table 2 Accent 4"/>
    <w:basedOn w:val="89"/>
    <w:qFormat/>
    <w:uiPriority w:val="47"/>
    <w:tblPr>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764">
    <w:name w:val="List Table 2 Accent 5"/>
    <w:basedOn w:val="89"/>
    <w:qFormat/>
    <w:uiPriority w:val="47"/>
    <w:tblPr>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765">
    <w:name w:val="List Table 2 Accent 6"/>
    <w:basedOn w:val="89"/>
    <w:qFormat/>
    <w:uiPriority w:val="47"/>
    <w:tblPr>
      <w:tblBorders>
        <w:top w:val="single" w:color="FABF8F" w:themeColor="accent6" w:themeTint="99" w:sz="4" w:space="0"/>
        <w:bottom w:val="single" w:color="FABF8F" w:themeColor="accent6" w:themeTint="99" w:sz="4" w:space="0"/>
        <w:insideH w:val="single" w:color="FABF8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766">
    <w:name w:val="List Table 3"/>
    <w:basedOn w:val="89"/>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767">
    <w:name w:val="List Table 3 Accent 1"/>
    <w:basedOn w:val="89"/>
    <w:qFormat/>
    <w:uiPriority w:val="48"/>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table" w:customStyle="1" w:styleId="768">
    <w:name w:val="List Table 3 Accent 2"/>
    <w:basedOn w:val="89"/>
    <w:qFormat/>
    <w:uiPriority w:val="48"/>
    <w:tblPr>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14:textFill>
          <w14:solidFill>
            <w14:schemeClr w14:val="bg1"/>
          </w14:solidFill>
        </w14:textFill>
      </w:rPr>
      <w:tcPr>
        <w:shd w:val="clear" w:color="auto" w:fill="C0504D" w:themeFill="accent2"/>
      </w:tcPr>
    </w:tblStylePr>
    <w:tblStylePr w:type="lastRow">
      <w:rPr>
        <w:b/>
        <w:bCs/>
      </w:rPr>
      <w:tcPr>
        <w:tcBorders>
          <w:top w:val="double" w:color="C0504D"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C0504D" w:themeColor="accent2" w:sz="4" w:space="0"/>
          <w:right w:val="single" w:color="C0504D" w:themeColor="accent2" w:sz="4" w:space="0"/>
        </w:tcBorders>
      </w:tcPr>
    </w:tblStylePr>
    <w:tblStylePr w:type="band1Horz">
      <w:tcPr>
        <w:tcBorders>
          <w:top w:val="single" w:color="C0504D" w:themeColor="accent2" w:sz="4" w:space="0"/>
          <w:bottom w:val="single" w:color="C0504D"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C0504D" w:themeColor="accent2" w:sz="4" w:space="0"/>
          <w:left w:val="nil"/>
        </w:tcBorders>
      </w:tcPr>
    </w:tblStylePr>
    <w:tblStylePr w:type="swCell">
      <w:tcPr>
        <w:tcBorders>
          <w:top w:val="double" w:color="C0504D" w:themeColor="accent2" w:sz="4" w:space="0"/>
          <w:right w:val="nil"/>
        </w:tcBorders>
      </w:tcPr>
    </w:tblStylePr>
  </w:style>
  <w:style w:type="table" w:customStyle="1" w:styleId="769">
    <w:name w:val="List Table 3 Accent 3"/>
    <w:basedOn w:val="89"/>
    <w:qFormat/>
    <w:uiPriority w:val="48"/>
    <w:tblPr>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14:textFill>
          <w14:solidFill>
            <w14:schemeClr w14:val="bg1"/>
          </w14:solidFill>
        </w14:textFill>
      </w:rPr>
      <w:tcPr>
        <w:shd w:val="clear" w:color="auto" w:fill="9BBB59" w:themeFill="accent3"/>
      </w:tcPr>
    </w:tblStylePr>
    <w:tblStylePr w:type="lastRow">
      <w:rPr>
        <w:b/>
        <w:bCs/>
      </w:rPr>
      <w:tcPr>
        <w:tcBorders>
          <w:top w:val="double" w:color="9BBB59"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9BBB59" w:themeColor="accent3" w:sz="4" w:space="0"/>
          <w:right w:val="single" w:color="9BBB59" w:themeColor="accent3" w:sz="4" w:space="0"/>
        </w:tcBorders>
      </w:tcPr>
    </w:tblStylePr>
    <w:tblStylePr w:type="band1Horz">
      <w:tcPr>
        <w:tcBorders>
          <w:top w:val="single" w:color="9BBB59" w:themeColor="accent3" w:sz="4" w:space="0"/>
          <w:bottom w:val="single" w:color="9BBB59"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9BBB59" w:themeColor="accent3" w:sz="4" w:space="0"/>
          <w:left w:val="nil"/>
        </w:tcBorders>
      </w:tcPr>
    </w:tblStylePr>
    <w:tblStylePr w:type="swCell">
      <w:tcPr>
        <w:tcBorders>
          <w:top w:val="double" w:color="9BBB59" w:themeColor="accent3" w:sz="4" w:space="0"/>
          <w:right w:val="nil"/>
        </w:tcBorders>
      </w:tcPr>
    </w:tblStylePr>
  </w:style>
  <w:style w:type="table" w:customStyle="1" w:styleId="770">
    <w:name w:val="List Table 3 Accent 4"/>
    <w:basedOn w:val="89"/>
    <w:qFormat/>
    <w:uiPriority w:val="48"/>
    <w:tblPr>
      <w:tblBorders>
        <w:top w:val="single" w:color="8064A2" w:themeColor="accent4" w:sz="4" w:space="0"/>
        <w:left w:val="single" w:color="8064A2" w:themeColor="accent4" w:sz="4" w:space="0"/>
        <w:bottom w:val="single" w:color="8064A2" w:themeColor="accent4" w:sz="4" w:space="0"/>
        <w:right w:val="single" w:color="8064A2" w:themeColor="accent4" w:sz="4" w:space="0"/>
      </w:tblBorders>
    </w:tblPr>
    <w:tblStylePr w:type="firstRow">
      <w:rPr>
        <w:b/>
        <w:bCs/>
        <w:color w:val="FFFFFF" w:themeColor="background1"/>
        <w14:textFill>
          <w14:solidFill>
            <w14:schemeClr w14:val="bg1"/>
          </w14:solidFill>
        </w14:textFill>
      </w:rPr>
      <w:tcPr>
        <w:shd w:val="clear" w:color="auto" w:fill="8064A2" w:themeFill="accent4"/>
      </w:tcPr>
    </w:tblStylePr>
    <w:tblStylePr w:type="lastRow">
      <w:rPr>
        <w:b/>
        <w:bCs/>
      </w:rPr>
      <w:tcPr>
        <w:tcBorders>
          <w:top w:val="double" w:color="8064A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8064A2" w:themeColor="accent4" w:sz="4" w:space="0"/>
          <w:right w:val="single" w:color="8064A2" w:themeColor="accent4" w:sz="4" w:space="0"/>
        </w:tcBorders>
      </w:tcPr>
    </w:tblStylePr>
    <w:tblStylePr w:type="band1Horz">
      <w:tcPr>
        <w:tcBorders>
          <w:top w:val="single" w:color="8064A2" w:themeColor="accent4" w:sz="4" w:space="0"/>
          <w:bottom w:val="single" w:color="8064A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8064A2" w:themeColor="accent4" w:sz="4" w:space="0"/>
          <w:left w:val="nil"/>
        </w:tcBorders>
      </w:tcPr>
    </w:tblStylePr>
    <w:tblStylePr w:type="swCell">
      <w:tcPr>
        <w:tcBorders>
          <w:top w:val="double" w:color="8064A2" w:themeColor="accent4" w:sz="4" w:space="0"/>
          <w:right w:val="nil"/>
        </w:tcBorders>
      </w:tcPr>
    </w:tblStylePr>
  </w:style>
  <w:style w:type="table" w:customStyle="1" w:styleId="771">
    <w:name w:val="List Table 3 Accent 5"/>
    <w:basedOn w:val="89"/>
    <w:qFormat/>
    <w:uiPriority w:val="48"/>
    <w:tblPr>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14:textFill>
          <w14:solidFill>
            <w14:schemeClr w14:val="bg1"/>
          </w14:solidFill>
        </w14:textFill>
      </w:rPr>
      <w:tcPr>
        <w:shd w:val="clear" w:color="auto" w:fill="4BACC6" w:themeFill="accent5"/>
      </w:tcPr>
    </w:tblStylePr>
    <w:tblStylePr w:type="lastRow">
      <w:rPr>
        <w:b/>
        <w:bCs/>
      </w:rPr>
      <w:tcPr>
        <w:tcBorders>
          <w:top w:val="double" w:color="4BACC6"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BACC6" w:themeColor="accent5" w:sz="4" w:space="0"/>
          <w:right w:val="single" w:color="4BACC6" w:themeColor="accent5" w:sz="4" w:space="0"/>
        </w:tcBorders>
      </w:tcPr>
    </w:tblStylePr>
    <w:tblStylePr w:type="band1Horz">
      <w:tcPr>
        <w:tcBorders>
          <w:top w:val="single" w:color="4BACC6" w:themeColor="accent5" w:sz="4" w:space="0"/>
          <w:bottom w:val="single" w:color="4BACC6"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BACC6" w:themeColor="accent5" w:sz="4" w:space="0"/>
          <w:left w:val="nil"/>
        </w:tcBorders>
      </w:tcPr>
    </w:tblStylePr>
    <w:tblStylePr w:type="swCell">
      <w:tcPr>
        <w:tcBorders>
          <w:top w:val="double" w:color="4BACC6" w:themeColor="accent5" w:sz="4" w:space="0"/>
          <w:right w:val="nil"/>
        </w:tcBorders>
      </w:tcPr>
    </w:tblStylePr>
  </w:style>
  <w:style w:type="table" w:customStyle="1" w:styleId="772">
    <w:name w:val="List Table 3 Accent 6"/>
    <w:basedOn w:val="89"/>
    <w:qFormat/>
    <w:uiPriority w:val="48"/>
    <w:tblPr>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14:textFill>
          <w14:solidFill>
            <w14:schemeClr w14:val="bg1"/>
          </w14:solidFill>
        </w14:textFill>
      </w:rPr>
      <w:tcPr>
        <w:shd w:val="clear" w:color="auto" w:fill="F79646" w:themeFill="accent6"/>
      </w:tcPr>
    </w:tblStylePr>
    <w:tblStylePr w:type="lastRow">
      <w:rPr>
        <w:b/>
        <w:bCs/>
      </w:rPr>
      <w:tcPr>
        <w:tcBorders>
          <w:top w:val="double" w:color="F79646"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79646" w:themeColor="accent6" w:sz="4" w:space="0"/>
          <w:right w:val="single" w:color="F79646" w:themeColor="accent6" w:sz="4" w:space="0"/>
        </w:tcBorders>
      </w:tcPr>
    </w:tblStylePr>
    <w:tblStylePr w:type="band1Horz">
      <w:tcPr>
        <w:tcBorders>
          <w:top w:val="single" w:color="F79646" w:themeColor="accent6" w:sz="4" w:space="0"/>
          <w:bottom w:val="single" w:color="F79646"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79646" w:themeColor="accent6" w:sz="4" w:space="0"/>
          <w:left w:val="nil"/>
        </w:tcBorders>
      </w:tcPr>
    </w:tblStylePr>
    <w:tblStylePr w:type="swCell">
      <w:tcPr>
        <w:tcBorders>
          <w:top w:val="double" w:color="F79646" w:themeColor="accent6" w:sz="4" w:space="0"/>
          <w:right w:val="nil"/>
        </w:tcBorders>
      </w:tcPr>
    </w:tblStylePr>
  </w:style>
  <w:style w:type="table" w:customStyle="1" w:styleId="773">
    <w:name w:val="List Table 4"/>
    <w:basedOn w:val="89"/>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774">
    <w:name w:val="List Table 4 Accent 1"/>
    <w:basedOn w:val="89"/>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775">
    <w:name w:val="List Table 4 Accent 2"/>
    <w:basedOn w:val="89"/>
    <w:qFormat/>
    <w:uiPriority w:val="49"/>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cPr>
        <w:tcBorders>
          <w:top w:val="double" w:color="D99594" w:themeColor="accent2" w:themeTint="99"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776">
    <w:name w:val="List Table 4 Accent 3"/>
    <w:basedOn w:val="89"/>
    <w:qFormat/>
    <w:uiPriority w:val="49"/>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cPr>
        <w:tcBorders>
          <w:top w:val="doub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777">
    <w:name w:val="List Table 4 Accent 4"/>
    <w:basedOn w:val="89"/>
    <w:qFormat/>
    <w:uiPriority w:val="49"/>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tcBorders>
        <w:shd w:val="clear" w:color="auto" w:fill="8064A2" w:themeFill="accent4"/>
      </w:tcPr>
    </w:tblStylePr>
    <w:tblStylePr w:type="lastRow">
      <w:rPr>
        <w:b/>
        <w:bCs/>
      </w:rPr>
      <w:tcPr>
        <w:tcBorders>
          <w:top w:val="double" w:color="B2A1C7" w:themeColor="accent4" w:themeTint="99"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778">
    <w:name w:val="List Table 4 Accent 5"/>
    <w:basedOn w:val="89"/>
    <w:qFormat/>
    <w:uiPriority w:val="49"/>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cPr>
        <w:tcBorders>
          <w:top w:val="doub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779">
    <w:name w:val="List Table 4 Accent 6"/>
    <w:basedOn w:val="89"/>
    <w:qFormat/>
    <w:uiPriority w:val="49"/>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Pr>
    <w:tblStylePr w:type="firstRow">
      <w:rPr>
        <w:b/>
        <w:bCs/>
        <w:color w:val="FFFFFF" w:themeColor="background1"/>
        <w14:textFill>
          <w14:solidFill>
            <w14:schemeClr w14:val="bg1"/>
          </w14:solidFill>
        </w14:textFill>
      </w: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cPr>
        <w:tcBorders>
          <w:top w:val="doub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780">
    <w:name w:val="List Table 5 Dark"/>
    <w:basedOn w:val="89"/>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character" w:customStyle="1" w:styleId="781">
    <w:name w:val="List Table 5 Dark CharProp14"/>
    <w:qFormat/>
    <w:uiPriority w:val="50"/>
    <w:rPr>
      <w:color w:val="FFFFFF" w:themeColor="background1"/>
      <w14:textFill>
        <w14:solidFill>
          <w14:schemeClr w14:val="bg1"/>
        </w14:solidFill>
      </w14:textFill>
    </w:rPr>
  </w:style>
  <w:style w:type="character" w:customStyle="1" w:styleId="782">
    <w:name w:val="List Table 5 Dark CharProp13"/>
    <w:qFormat/>
    <w:uiPriority w:val="50"/>
    <w:rPr>
      <w:color w:val="FFFFFF" w:themeColor="background1"/>
      <w14:textFill>
        <w14:solidFill>
          <w14:schemeClr w14:val="bg1"/>
        </w14:solidFill>
      </w14:textFill>
    </w:rPr>
  </w:style>
  <w:style w:type="character" w:customStyle="1" w:styleId="783">
    <w:name w:val="List Table 5 Dark CharProp12"/>
    <w:qFormat/>
    <w:uiPriority w:val="50"/>
    <w:rPr>
      <w:color w:val="FFFFFF" w:themeColor="background1"/>
      <w14:textFill>
        <w14:solidFill>
          <w14:schemeClr w14:val="bg1"/>
        </w14:solidFill>
      </w14:textFill>
    </w:rPr>
  </w:style>
  <w:style w:type="character" w:customStyle="1" w:styleId="784">
    <w:name w:val="List Table 5 Dark CharProp11"/>
    <w:qFormat/>
    <w:uiPriority w:val="50"/>
    <w:rPr>
      <w:color w:val="FFFFFF" w:themeColor="background1"/>
      <w14:textFill>
        <w14:solidFill>
          <w14:schemeClr w14:val="bg1"/>
        </w14:solidFill>
      </w14:textFill>
    </w:rPr>
  </w:style>
  <w:style w:type="character" w:customStyle="1" w:styleId="785">
    <w:name w:val="List Table 5 Dark CharProp10"/>
    <w:qFormat/>
    <w:uiPriority w:val="50"/>
    <w:rPr>
      <w:color w:val="FFFFFF" w:themeColor="background1"/>
      <w14:textFill>
        <w14:solidFill>
          <w14:schemeClr w14:val="bg1"/>
        </w14:solidFill>
      </w14:textFill>
    </w:rPr>
  </w:style>
  <w:style w:type="character" w:customStyle="1" w:styleId="786">
    <w:name w:val="List Table 5 Dark CharProp9"/>
    <w:qFormat/>
    <w:uiPriority w:val="50"/>
    <w:rPr>
      <w:color w:val="FFFFFF" w:themeColor="background1"/>
      <w14:textFill>
        <w14:solidFill>
          <w14:schemeClr w14:val="bg1"/>
        </w14:solidFill>
      </w14:textFill>
    </w:rPr>
  </w:style>
  <w:style w:type="character" w:customStyle="1" w:styleId="787">
    <w:name w:val="List Table 5 Dark CharProp8"/>
    <w:qFormat/>
    <w:uiPriority w:val="50"/>
    <w:rPr>
      <w:color w:val="FFFFFF" w:themeColor="background1"/>
      <w14:textFill>
        <w14:solidFill>
          <w14:schemeClr w14:val="bg1"/>
        </w14:solidFill>
      </w14:textFill>
    </w:rPr>
  </w:style>
  <w:style w:type="character" w:customStyle="1" w:styleId="788">
    <w:name w:val="List Table 5 Dark CharProp7"/>
    <w:qFormat/>
    <w:uiPriority w:val="50"/>
    <w:rPr>
      <w:color w:val="FFFFFF" w:themeColor="background1"/>
      <w14:textFill>
        <w14:solidFill>
          <w14:schemeClr w14:val="bg1"/>
        </w14:solidFill>
      </w14:textFill>
    </w:rPr>
  </w:style>
  <w:style w:type="character" w:customStyle="1" w:styleId="789">
    <w:name w:val="List Table 5 Dark CharProp6"/>
    <w:qFormat/>
    <w:uiPriority w:val="50"/>
    <w:rPr>
      <w:color w:val="FFFFFF" w:themeColor="background1"/>
      <w14:textFill>
        <w14:solidFill>
          <w14:schemeClr w14:val="bg1"/>
        </w14:solidFill>
      </w14:textFill>
    </w:rPr>
  </w:style>
  <w:style w:type="character" w:customStyle="1" w:styleId="790">
    <w:name w:val="List Table 5 Dark CharProp5"/>
    <w:qFormat/>
    <w:uiPriority w:val="50"/>
    <w:rPr>
      <w:color w:val="FFFFFF" w:themeColor="background1"/>
      <w14:textFill>
        <w14:solidFill>
          <w14:schemeClr w14:val="bg1"/>
        </w14:solidFill>
      </w14:textFill>
    </w:rPr>
  </w:style>
  <w:style w:type="character" w:customStyle="1" w:styleId="791">
    <w:name w:val="List Table 5 Dark CharProp4"/>
    <w:qFormat/>
    <w:uiPriority w:val="50"/>
    <w:rPr>
      <w:color w:val="FFFFFF" w:themeColor="background1"/>
      <w14:textFill>
        <w14:solidFill>
          <w14:schemeClr w14:val="bg1"/>
        </w14:solidFill>
      </w14:textFill>
    </w:rPr>
  </w:style>
  <w:style w:type="character" w:customStyle="1" w:styleId="792">
    <w:name w:val="List Table 5 Dark CharProp3"/>
    <w:qFormat/>
    <w:uiPriority w:val="50"/>
    <w:rPr>
      <w:color w:val="FFFFFF" w:themeColor="background1"/>
      <w14:textFill>
        <w14:solidFill>
          <w14:schemeClr w14:val="bg1"/>
        </w14:solidFill>
      </w14:textFill>
    </w:rPr>
  </w:style>
  <w:style w:type="character" w:customStyle="1" w:styleId="793">
    <w:name w:val="List Table 5 Dark CharProp2"/>
    <w:qFormat/>
    <w:uiPriority w:val="50"/>
    <w:rPr>
      <w:color w:val="FFFFFF" w:themeColor="background1"/>
      <w14:textFill>
        <w14:solidFill>
          <w14:schemeClr w14:val="bg1"/>
        </w14:solidFill>
      </w14:textFill>
    </w:rPr>
  </w:style>
  <w:style w:type="character" w:customStyle="1" w:styleId="794">
    <w:name w:val="List Table 5 Dark CharProp1"/>
    <w:qFormat/>
    <w:uiPriority w:val="50"/>
    <w:rPr>
      <w:color w:val="FFFFFF" w:themeColor="background1"/>
      <w14:textFill>
        <w14:solidFill>
          <w14:schemeClr w14:val="bg1"/>
        </w14:solidFill>
      </w14:textFill>
    </w:rPr>
  </w:style>
  <w:style w:type="character" w:customStyle="1" w:styleId="795">
    <w:name w:val="List Table 5 Dark CharProp"/>
    <w:qFormat/>
    <w:uiPriority w:val="50"/>
    <w:rPr>
      <w:color w:val="FFFFFF" w:themeColor="background1"/>
      <w14:textFill>
        <w14:solidFill>
          <w14:schemeClr w14:val="bg1"/>
        </w14:solidFill>
      </w14:textFill>
    </w:rPr>
  </w:style>
  <w:style w:type="table" w:customStyle="1" w:styleId="796">
    <w:name w:val="List Table 5 Dark Accent 1"/>
    <w:basedOn w:val="89"/>
    <w:qFormat/>
    <w:uiPriority w:val="50"/>
    <w:rPr>
      <w:color w:val="FFFFFF" w:themeColor="background1"/>
      <w14:textFill>
        <w14:solidFill>
          <w14:schemeClr w14:val="bg1"/>
        </w14:solidFill>
      </w14:textFill>
    </w:rPr>
    <w:tblPr>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character" w:customStyle="1" w:styleId="797">
    <w:name w:val="List Table 5 Dark Accent 1 CharProp14"/>
    <w:qFormat/>
    <w:uiPriority w:val="50"/>
    <w:rPr>
      <w:color w:val="FFFFFF" w:themeColor="background1"/>
      <w14:textFill>
        <w14:solidFill>
          <w14:schemeClr w14:val="bg1"/>
        </w14:solidFill>
      </w14:textFill>
    </w:rPr>
  </w:style>
  <w:style w:type="character" w:customStyle="1" w:styleId="798">
    <w:name w:val="List Table 5 Dark Accent 1 CharProp13"/>
    <w:qFormat/>
    <w:uiPriority w:val="50"/>
    <w:rPr>
      <w:color w:val="FFFFFF" w:themeColor="background1"/>
      <w14:textFill>
        <w14:solidFill>
          <w14:schemeClr w14:val="bg1"/>
        </w14:solidFill>
      </w14:textFill>
    </w:rPr>
  </w:style>
  <w:style w:type="character" w:customStyle="1" w:styleId="799">
    <w:name w:val="List Table 5 Dark Accent 1 CharProp12"/>
    <w:qFormat/>
    <w:uiPriority w:val="50"/>
    <w:rPr>
      <w:color w:val="FFFFFF" w:themeColor="background1"/>
      <w14:textFill>
        <w14:solidFill>
          <w14:schemeClr w14:val="bg1"/>
        </w14:solidFill>
      </w14:textFill>
    </w:rPr>
  </w:style>
  <w:style w:type="character" w:customStyle="1" w:styleId="800">
    <w:name w:val="List Table 5 Dark Accent 1 CharProp11"/>
    <w:qFormat/>
    <w:uiPriority w:val="50"/>
    <w:rPr>
      <w:color w:val="FFFFFF" w:themeColor="background1"/>
      <w14:textFill>
        <w14:solidFill>
          <w14:schemeClr w14:val="bg1"/>
        </w14:solidFill>
      </w14:textFill>
    </w:rPr>
  </w:style>
  <w:style w:type="character" w:customStyle="1" w:styleId="801">
    <w:name w:val="List Table 5 Dark Accent 1 CharProp10"/>
    <w:qFormat/>
    <w:uiPriority w:val="50"/>
    <w:rPr>
      <w:color w:val="FFFFFF" w:themeColor="background1"/>
      <w14:textFill>
        <w14:solidFill>
          <w14:schemeClr w14:val="bg1"/>
        </w14:solidFill>
      </w14:textFill>
    </w:rPr>
  </w:style>
  <w:style w:type="character" w:customStyle="1" w:styleId="802">
    <w:name w:val="List Table 5 Dark Accent 1 CharProp9"/>
    <w:qFormat/>
    <w:uiPriority w:val="50"/>
    <w:rPr>
      <w:color w:val="FFFFFF" w:themeColor="background1"/>
      <w14:textFill>
        <w14:solidFill>
          <w14:schemeClr w14:val="bg1"/>
        </w14:solidFill>
      </w14:textFill>
    </w:rPr>
  </w:style>
  <w:style w:type="character" w:customStyle="1" w:styleId="803">
    <w:name w:val="List Table 5 Dark Accent 1 CharProp8"/>
    <w:qFormat/>
    <w:uiPriority w:val="50"/>
    <w:rPr>
      <w:color w:val="FFFFFF" w:themeColor="background1"/>
      <w14:textFill>
        <w14:solidFill>
          <w14:schemeClr w14:val="bg1"/>
        </w14:solidFill>
      </w14:textFill>
    </w:rPr>
  </w:style>
  <w:style w:type="character" w:customStyle="1" w:styleId="804">
    <w:name w:val="List Table 5 Dark Accent 1 CharProp7"/>
    <w:qFormat/>
    <w:uiPriority w:val="50"/>
    <w:rPr>
      <w:color w:val="FFFFFF" w:themeColor="background1"/>
      <w14:textFill>
        <w14:solidFill>
          <w14:schemeClr w14:val="bg1"/>
        </w14:solidFill>
      </w14:textFill>
    </w:rPr>
  </w:style>
  <w:style w:type="character" w:customStyle="1" w:styleId="805">
    <w:name w:val="List Table 5 Dark Accent 1 CharProp6"/>
    <w:qFormat/>
    <w:uiPriority w:val="50"/>
    <w:rPr>
      <w:color w:val="FFFFFF" w:themeColor="background1"/>
      <w14:textFill>
        <w14:solidFill>
          <w14:schemeClr w14:val="bg1"/>
        </w14:solidFill>
      </w14:textFill>
    </w:rPr>
  </w:style>
  <w:style w:type="character" w:customStyle="1" w:styleId="806">
    <w:name w:val="List Table 5 Dark Accent 1 CharProp5"/>
    <w:qFormat/>
    <w:uiPriority w:val="50"/>
    <w:rPr>
      <w:color w:val="FFFFFF" w:themeColor="background1"/>
      <w14:textFill>
        <w14:solidFill>
          <w14:schemeClr w14:val="bg1"/>
        </w14:solidFill>
      </w14:textFill>
    </w:rPr>
  </w:style>
  <w:style w:type="character" w:customStyle="1" w:styleId="807">
    <w:name w:val="List Table 5 Dark Accent 1 CharProp4"/>
    <w:qFormat/>
    <w:uiPriority w:val="50"/>
    <w:rPr>
      <w:color w:val="FFFFFF" w:themeColor="background1"/>
      <w14:textFill>
        <w14:solidFill>
          <w14:schemeClr w14:val="bg1"/>
        </w14:solidFill>
      </w14:textFill>
    </w:rPr>
  </w:style>
  <w:style w:type="character" w:customStyle="1" w:styleId="808">
    <w:name w:val="List Table 5 Dark Accent 1 CharProp3"/>
    <w:qFormat/>
    <w:uiPriority w:val="50"/>
    <w:rPr>
      <w:color w:val="FFFFFF" w:themeColor="background1"/>
      <w14:textFill>
        <w14:solidFill>
          <w14:schemeClr w14:val="bg1"/>
        </w14:solidFill>
      </w14:textFill>
    </w:rPr>
  </w:style>
  <w:style w:type="character" w:customStyle="1" w:styleId="809">
    <w:name w:val="List Table 5 Dark Accent 1 CharProp2"/>
    <w:qFormat/>
    <w:uiPriority w:val="50"/>
    <w:rPr>
      <w:color w:val="FFFFFF" w:themeColor="background1"/>
      <w14:textFill>
        <w14:solidFill>
          <w14:schemeClr w14:val="bg1"/>
        </w14:solidFill>
      </w14:textFill>
    </w:rPr>
  </w:style>
  <w:style w:type="character" w:customStyle="1" w:styleId="810">
    <w:name w:val="List Table 5 Dark Accent 1 CharProp1"/>
    <w:qFormat/>
    <w:uiPriority w:val="50"/>
    <w:rPr>
      <w:color w:val="FFFFFF" w:themeColor="background1"/>
      <w14:textFill>
        <w14:solidFill>
          <w14:schemeClr w14:val="bg1"/>
        </w14:solidFill>
      </w14:textFill>
    </w:rPr>
  </w:style>
  <w:style w:type="character" w:customStyle="1" w:styleId="811">
    <w:name w:val="List Table 5 Dark Accent 1 CharProp"/>
    <w:qFormat/>
    <w:uiPriority w:val="50"/>
    <w:rPr>
      <w:color w:val="FFFFFF" w:themeColor="background1"/>
      <w14:textFill>
        <w14:solidFill>
          <w14:schemeClr w14:val="bg1"/>
        </w14:solidFill>
      </w14:textFill>
    </w:rPr>
  </w:style>
  <w:style w:type="table" w:customStyle="1" w:styleId="812">
    <w:name w:val="List Table 5 Dark Accent 2"/>
    <w:basedOn w:val="89"/>
    <w:qFormat/>
    <w:uiPriority w:val="50"/>
    <w:rPr>
      <w:color w:val="FFFFFF" w:themeColor="background1"/>
      <w14:textFill>
        <w14:solidFill>
          <w14:schemeClr w14:val="bg1"/>
        </w14:solidFill>
      </w14:textFill>
    </w:rPr>
    <w:tblPr>
      <w:tblBorders>
        <w:top w:val="single" w:color="C0504D" w:themeColor="accent2" w:sz="24" w:space="0"/>
        <w:left w:val="single" w:color="C0504D" w:themeColor="accent2" w:sz="24" w:space="0"/>
        <w:bottom w:val="single" w:color="C0504D" w:themeColor="accent2" w:sz="24" w:space="0"/>
        <w:right w:val="single" w:color="C0504D" w:themeColor="accent2" w:sz="24" w:space="0"/>
      </w:tblBorders>
    </w:tblPr>
    <w:tcPr>
      <w:shd w:val="clear" w:color="auto" w:fill="C0504D"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character" w:customStyle="1" w:styleId="813">
    <w:name w:val="List Table 5 Dark Accent 2 CharProp14"/>
    <w:qFormat/>
    <w:uiPriority w:val="50"/>
    <w:rPr>
      <w:color w:val="FFFFFF" w:themeColor="background1"/>
      <w14:textFill>
        <w14:solidFill>
          <w14:schemeClr w14:val="bg1"/>
        </w14:solidFill>
      </w14:textFill>
    </w:rPr>
  </w:style>
  <w:style w:type="character" w:customStyle="1" w:styleId="814">
    <w:name w:val="List Table 5 Dark Accent 2 CharProp13"/>
    <w:qFormat/>
    <w:uiPriority w:val="50"/>
    <w:rPr>
      <w:color w:val="FFFFFF" w:themeColor="background1"/>
      <w14:textFill>
        <w14:solidFill>
          <w14:schemeClr w14:val="bg1"/>
        </w14:solidFill>
      </w14:textFill>
    </w:rPr>
  </w:style>
  <w:style w:type="character" w:customStyle="1" w:styleId="815">
    <w:name w:val="List Table 5 Dark Accent 2 CharProp12"/>
    <w:qFormat/>
    <w:uiPriority w:val="50"/>
    <w:rPr>
      <w:color w:val="FFFFFF" w:themeColor="background1"/>
      <w14:textFill>
        <w14:solidFill>
          <w14:schemeClr w14:val="bg1"/>
        </w14:solidFill>
      </w14:textFill>
    </w:rPr>
  </w:style>
  <w:style w:type="character" w:customStyle="1" w:styleId="816">
    <w:name w:val="List Table 5 Dark Accent 2 CharProp11"/>
    <w:qFormat/>
    <w:uiPriority w:val="50"/>
    <w:rPr>
      <w:color w:val="FFFFFF" w:themeColor="background1"/>
      <w14:textFill>
        <w14:solidFill>
          <w14:schemeClr w14:val="bg1"/>
        </w14:solidFill>
      </w14:textFill>
    </w:rPr>
  </w:style>
  <w:style w:type="character" w:customStyle="1" w:styleId="817">
    <w:name w:val="List Table 5 Dark Accent 2 CharProp10"/>
    <w:qFormat/>
    <w:uiPriority w:val="50"/>
    <w:rPr>
      <w:color w:val="FFFFFF" w:themeColor="background1"/>
      <w14:textFill>
        <w14:solidFill>
          <w14:schemeClr w14:val="bg1"/>
        </w14:solidFill>
      </w14:textFill>
    </w:rPr>
  </w:style>
  <w:style w:type="character" w:customStyle="1" w:styleId="818">
    <w:name w:val="List Table 5 Dark Accent 2 CharProp9"/>
    <w:qFormat/>
    <w:uiPriority w:val="50"/>
    <w:rPr>
      <w:color w:val="FFFFFF" w:themeColor="background1"/>
      <w14:textFill>
        <w14:solidFill>
          <w14:schemeClr w14:val="bg1"/>
        </w14:solidFill>
      </w14:textFill>
    </w:rPr>
  </w:style>
  <w:style w:type="character" w:customStyle="1" w:styleId="819">
    <w:name w:val="List Table 5 Dark Accent 2 CharProp8"/>
    <w:qFormat/>
    <w:uiPriority w:val="50"/>
    <w:rPr>
      <w:color w:val="FFFFFF" w:themeColor="background1"/>
      <w14:textFill>
        <w14:solidFill>
          <w14:schemeClr w14:val="bg1"/>
        </w14:solidFill>
      </w14:textFill>
    </w:rPr>
  </w:style>
  <w:style w:type="character" w:customStyle="1" w:styleId="820">
    <w:name w:val="List Table 5 Dark Accent 2 CharProp7"/>
    <w:qFormat/>
    <w:uiPriority w:val="50"/>
    <w:rPr>
      <w:color w:val="FFFFFF" w:themeColor="background1"/>
      <w14:textFill>
        <w14:solidFill>
          <w14:schemeClr w14:val="bg1"/>
        </w14:solidFill>
      </w14:textFill>
    </w:rPr>
  </w:style>
  <w:style w:type="character" w:customStyle="1" w:styleId="821">
    <w:name w:val="List Table 5 Dark Accent 2 CharProp6"/>
    <w:qFormat/>
    <w:uiPriority w:val="50"/>
    <w:rPr>
      <w:color w:val="FFFFFF" w:themeColor="background1"/>
      <w14:textFill>
        <w14:solidFill>
          <w14:schemeClr w14:val="bg1"/>
        </w14:solidFill>
      </w14:textFill>
    </w:rPr>
  </w:style>
  <w:style w:type="character" w:customStyle="1" w:styleId="822">
    <w:name w:val="List Table 5 Dark Accent 2 CharProp5"/>
    <w:qFormat/>
    <w:uiPriority w:val="50"/>
    <w:rPr>
      <w:color w:val="FFFFFF" w:themeColor="background1"/>
      <w14:textFill>
        <w14:solidFill>
          <w14:schemeClr w14:val="bg1"/>
        </w14:solidFill>
      </w14:textFill>
    </w:rPr>
  </w:style>
  <w:style w:type="character" w:customStyle="1" w:styleId="823">
    <w:name w:val="List Table 5 Dark Accent 2 CharProp4"/>
    <w:qFormat/>
    <w:uiPriority w:val="50"/>
    <w:rPr>
      <w:color w:val="FFFFFF" w:themeColor="background1"/>
      <w14:textFill>
        <w14:solidFill>
          <w14:schemeClr w14:val="bg1"/>
        </w14:solidFill>
      </w14:textFill>
    </w:rPr>
  </w:style>
  <w:style w:type="character" w:customStyle="1" w:styleId="824">
    <w:name w:val="List Table 5 Dark Accent 2 CharProp3"/>
    <w:qFormat/>
    <w:uiPriority w:val="50"/>
    <w:rPr>
      <w:color w:val="FFFFFF" w:themeColor="background1"/>
      <w14:textFill>
        <w14:solidFill>
          <w14:schemeClr w14:val="bg1"/>
        </w14:solidFill>
      </w14:textFill>
    </w:rPr>
  </w:style>
  <w:style w:type="character" w:customStyle="1" w:styleId="825">
    <w:name w:val="List Table 5 Dark Accent 2 CharProp2"/>
    <w:qFormat/>
    <w:uiPriority w:val="50"/>
    <w:rPr>
      <w:color w:val="FFFFFF" w:themeColor="background1"/>
      <w14:textFill>
        <w14:solidFill>
          <w14:schemeClr w14:val="bg1"/>
        </w14:solidFill>
      </w14:textFill>
    </w:rPr>
  </w:style>
  <w:style w:type="character" w:customStyle="1" w:styleId="826">
    <w:name w:val="List Table 5 Dark Accent 2 CharProp1"/>
    <w:qFormat/>
    <w:uiPriority w:val="50"/>
    <w:rPr>
      <w:color w:val="FFFFFF" w:themeColor="background1"/>
      <w14:textFill>
        <w14:solidFill>
          <w14:schemeClr w14:val="bg1"/>
        </w14:solidFill>
      </w14:textFill>
    </w:rPr>
  </w:style>
  <w:style w:type="character" w:customStyle="1" w:styleId="827">
    <w:name w:val="List Table 5 Dark Accent 2 CharProp"/>
    <w:qFormat/>
    <w:uiPriority w:val="50"/>
    <w:rPr>
      <w:color w:val="FFFFFF" w:themeColor="background1"/>
      <w14:textFill>
        <w14:solidFill>
          <w14:schemeClr w14:val="bg1"/>
        </w14:solidFill>
      </w14:textFill>
    </w:rPr>
  </w:style>
  <w:style w:type="table" w:customStyle="1" w:styleId="828">
    <w:name w:val="List Table 5 Dark Accent 3"/>
    <w:basedOn w:val="89"/>
    <w:qFormat/>
    <w:uiPriority w:val="50"/>
    <w:rPr>
      <w:color w:val="FFFFFF" w:themeColor="background1"/>
      <w14:textFill>
        <w14:solidFill>
          <w14:schemeClr w14:val="bg1"/>
        </w14:solidFill>
      </w14:textFill>
    </w:rPr>
    <w:tblPr>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character" w:customStyle="1" w:styleId="829">
    <w:name w:val="List Table 5 Dark Accent 3 CharProp14"/>
    <w:qFormat/>
    <w:uiPriority w:val="50"/>
    <w:rPr>
      <w:color w:val="FFFFFF" w:themeColor="background1"/>
      <w14:textFill>
        <w14:solidFill>
          <w14:schemeClr w14:val="bg1"/>
        </w14:solidFill>
      </w14:textFill>
    </w:rPr>
  </w:style>
  <w:style w:type="character" w:customStyle="1" w:styleId="830">
    <w:name w:val="List Table 5 Dark Accent 3 CharProp13"/>
    <w:qFormat/>
    <w:uiPriority w:val="50"/>
    <w:rPr>
      <w:color w:val="FFFFFF" w:themeColor="background1"/>
      <w14:textFill>
        <w14:solidFill>
          <w14:schemeClr w14:val="bg1"/>
        </w14:solidFill>
      </w14:textFill>
    </w:rPr>
  </w:style>
  <w:style w:type="character" w:customStyle="1" w:styleId="831">
    <w:name w:val="List Table 5 Dark Accent 3 CharProp12"/>
    <w:qFormat/>
    <w:uiPriority w:val="50"/>
    <w:rPr>
      <w:color w:val="FFFFFF" w:themeColor="background1"/>
      <w14:textFill>
        <w14:solidFill>
          <w14:schemeClr w14:val="bg1"/>
        </w14:solidFill>
      </w14:textFill>
    </w:rPr>
  </w:style>
  <w:style w:type="character" w:customStyle="1" w:styleId="832">
    <w:name w:val="List Table 5 Dark Accent 3 CharProp11"/>
    <w:qFormat/>
    <w:uiPriority w:val="50"/>
    <w:rPr>
      <w:color w:val="FFFFFF" w:themeColor="background1"/>
      <w14:textFill>
        <w14:solidFill>
          <w14:schemeClr w14:val="bg1"/>
        </w14:solidFill>
      </w14:textFill>
    </w:rPr>
  </w:style>
  <w:style w:type="character" w:customStyle="1" w:styleId="833">
    <w:name w:val="List Table 5 Dark Accent 3 CharProp10"/>
    <w:qFormat/>
    <w:uiPriority w:val="50"/>
    <w:rPr>
      <w:color w:val="FFFFFF" w:themeColor="background1"/>
      <w14:textFill>
        <w14:solidFill>
          <w14:schemeClr w14:val="bg1"/>
        </w14:solidFill>
      </w14:textFill>
    </w:rPr>
  </w:style>
  <w:style w:type="character" w:customStyle="1" w:styleId="834">
    <w:name w:val="List Table 5 Dark Accent 3 CharProp9"/>
    <w:qFormat/>
    <w:uiPriority w:val="50"/>
    <w:rPr>
      <w:color w:val="FFFFFF" w:themeColor="background1"/>
      <w14:textFill>
        <w14:solidFill>
          <w14:schemeClr w14:val="bg1"/>
        </w14:solidFill>
      </w14:textFill>
    </w:rPr>
  </w:style>
  <w:style w:type="character" w:customStyle="1" w:styleId="835">
    <w:name w:val="List Table 5 Dark Accent 3 CharProp8"/>
    <w:qFormat/>
    <w:uiPriority w:val="50"/>
    <w:rPr>
      <w:color w:val="FFFFFF" w:themeColor="background1"/>
      <w14:textFill>
        <w14:solidFill>
          <w14:schemeClr w14:val="bg1"/>
        </w14:solidFill>
      </w14:textFill>
    </w:rPr>
  </w:style>
  <w:style w:type="character" w:customStyle="1" w:styleId="836">
    <w:name w:val="List Table 5 Dark Accent 3 CharProp7"/>
    <w:qFormat/>
    <w:uiPriority w:val="50"/>
    <w:rPr>
      <w:color w:val="FFFFFF" w:themeColor="background1"/>
      <w14:textFill>
        <w14:solidFill>
          <w14:schemeClr w14:val="bg1"/>
        </w14:solidFill>
      </w14:textFill>
    </w:rPr>
  </w:style>
  <w:style w:type="character" w:customStyle="1" w:styleId="837">
    <w:name w:val="List Table 5 Dark Accent 3 CharProp6"/>
    <w:qFormat/>
    <w:uiPriority w:val="50"/>
    <w:rPr>
      <w:color w:val="FFFFFF" w:themeColor="background1"/>
      <w14:textFill>
        <w14:solidFill>
          <w14:schemeClr w14:val="bg1"/>
        </w14:solidFill>
      </w14:textFill>
    </w:rPr>
  </w:style>
  <w:style w:type="character" w:customStyle="1" w:styleId="838">
    <w:name w:val="List Table 5 Dark Accent 3 CharProp5"/>
    <w:qFormat/>
    <w:uiPriority w:val="50"/>
    <w:rPr>
      <w:color w:val="FFFFFF" w:themeColor="background1"/>
      <w14:textFill>
        <w14:solidFill>
          <w14:schemeClr w14:val="bg1"/>
        </w14:solidFill>
      </w14:textFill>
    </w:rPr>
  </w:style>
  <w:style w:type="character" w:customStyle="1" w:styleId="839">
    <w:name w:val="List Table 5 Dark Accent 3 CharProp4"/>
    <w:qFormat/>
    <w:uiPriority w:val="50"/>
    <w:rPr>
      <w:color w:val="FFFFFF" w:themeColor="background1"/>
      <w14:textFill>
        <w14:solidFill>
          <w14:schemeClr w14:val="bg1"/>
        </w14:solidFill>
      </w14:textFill>
    </w:rPr>
  </w:style>
  <w:style w:type="character" w:customStyle="1" w:styleId="840">
    <w:name w:val="List Table 5 Dark Accent 3 CharProp3"/>
    <w:qFormat/>
    <w:uiPriority w:val="50"/>
    <w:rPr>
      <w:color w:val="FFFFFF" w:themeColor="background1"/>
      <w14:textFill>
        <w14:solidFill>
          <w14:schemeClr w14:val="bg1"/>
        </w14:solidFill>
      </w14:textFill>
    </w:rPr>
  </w:style>
  <w:style w:type="character" w:customStyle="1" w:styleId="841">
    <w:name w:val="List Table 5 Dark Accent 3 CharProp2"/>
    <w:qFormat/>
    <w:uiPriority w:val="50"/>
    <w:rPr>
      <w:color w:val="FFFFFF" w:themeColor="background1"/>
      <w14:textFill>
        <w14:solidFill>
          <w14:schemeClr w14:val="bg1"/>
        </w14:solidFill>
      </w14:textFill>
    </w:rPr>
  </w:style>
  <w:style w:type="character" w:customStyle="1" w:styleId="842">
    <w:name w:val="List Table 5 Dark Accent 3 CharProp1"/>
    <w:qFormat/>
    <w:uiPriority w:val="50"/>
    <w:rPr>
      <w:color w:val="FFFFFF" w:themeColor="background1"/>
      <w14:textFill>
        <w14:solidFill>
          <w14:schemeClr w14:val="bg1"/>
        </w14:solidFill>
      </w14:textFill>
    </w:rPr>
  </w:style>
  <w:style w:type="character" w:customStyle="1" w:styleId="843">
    <w:name w:val="List Table 5 Dark Accent 3 CharProp"/>
    <w:qFormat/>
    <w:uiPriority w:val="50"/>
    <w:rPr>
      <w:color w:val="FFFFFF" w:themeColor="background1"/>
      <w14:textFill>
        <w14:solidFill>
          <w14:schemeClr w14:val="bg1"/>
        </w14:solidFill>
      </w14:textFill>
    </w:rPr>
  </w:style>
  <w:style w:type="table" w:customStyle="1" w:styleId="844">
    <w:name w:val="List Table 5 Dark Accent 4"/>
    <w:basedOn w:val="89"/>
    <w:qFormat/>
    <w:uiPriority w:val="50"/>
    <w:rPr>
      <w:color w:val="FFFFFF" w:themeColor="background1"/>
      <w14:textFill>
        <w14:solidFill>
          <w14:schemeClr w14:val="bg1"/>
        </w14:solidFill>
      </w14:textFill>
    </w:rPr>
    <w:tblPr>
      <w:tblBorders>
        <w:top w:val="single" w:color="8064A2" w:themeColor="accent4" w:sz="24" w:space="0"/>
        <w:left w:val="single" w:color="8064A2" w:themeColor="accent4" w:sz="24" w:space="0"/>
        <w:bottom w:val="single" w:color="8064A2" w:themeColor="accent4" w:sz="24" w:space="0"/>
        <w:right w:val="single" w:color="8064A2" w:themeColor="accent4" w:sz="24" w:space="0"/>
      </w:tblBorders>
    </w:tblPr>
    <w:tcPr>
      <w:shd w:val="clear" w:color="auto" w:fill="8064A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character" w:customStyle="1" w:styleId="845">
    <w:name w:val="List Table 5 Dark Accent 4 CharProp14"/>
    <w:qFormat/>
    <w:uiPriority w:val="50"/>
    <w:rPr>
      <w:color w:val="FFFFFF" w:themeColor="background1"/>
      <w14:textFill>
        <w14:solidFill>
          <w14:schemeClr w14:val="bg1"/>
        </w14:solidFill>
      </w14:textFill>
    </w:rPr>
  </w:style>
  <w:style w:type="character" w:customStyle="1" w:styleId="846">
    <w:name w:val="List Table 5 Dark Accent 4 CharProp13"/>
    <w:qFormat/>
    <w:uiPriority w:val="50"/>
    <w:rPr>
      <w:color w:val="FFFFFF" w:themeColor="background1"/>
      <w14:textFill>
        <w14:solidFill>
          <w14:schemeClr w14:val="bg1"/>
        </w14:solidFill>
      </w14:textFill>
    </w:rPr>
  </w:style>
  <w:style w:type="character" w:customStyle="1" w:styleId="847">
    <w:name w:val="List Table 5 Dark Accent 4 CharProp12"/>
    <w:qFormat/>
    <w:uiPriority w:val="50"/>
    <w:rPr>
      <w:color w:val="FFFFFF" w:themeColor="background1"/>
      <w14:textFill>
        <w14:solidFill>
          <w14:schemeClr w14:val="bg1"/>
        </w14:solidFill>
      </w14:textFill>
    </w:rPr>
  </w:style>
  <w:style w:type="character" w:customStyle="1" w:styleId="848">
    <w:name w:val="List Table 5 Dark Accent 4 CharProp11"/>
    <w:qFormat/>
    <w:uiPriority w:val="50"/>
    <w:rPr>
      <w:color w:val="FFFFFF" w:themeColor="background1"/>
      <w14:textFill>
        <w14:solidFill>
          <w14:schemeClr w14:val="bg1"/>
        </w14:solidFill>
      </w14:textFill>
    </w:rPr>
  </w:style>
  <w:style w:type="character" w:customStyle="1" w:styleId="849">
    <w:name w:val="List Table 5 Dark Accent 4 CharProp10"/>
    <w:qFormat/>
    <w:uiPriority w:val="50"/>
    <w:rPr>
      <w:color w:val="FFFFFF" w:themeColor="background1"/>
      <w14:textFill>
        <w14:solidFill>
          <w14:schemeClr w14:val="bg1"/>
        </w14:solidFill>
      </w14:textFill>
    </w:rPr>
  </w:style>
  <w:style w:type="character" w:customStyle="1" w:styleId="850">
    <w:name w:val="List Table 5 Dark Accent 4 CharProp9"/>
    <w:qFormat/>
    <w:uiPriority w:val="50"/>
    <w:rPr>
      <w:color w:val="FFFFFF" w:themeColor="background1"/>
      <w14:textFill>
        <w14:solidFill>
          <w14:schemeClr w14:val="bg1"/>
        </w14:solidFill>
      </w14:textFill>
    </w:rPr>
  </w:style>
  <w:style w:type="character" w:customStyle="1" w:styleId="851">
    <w:name w:val="List Table 5 Dark Accent 4 CharProp8"/>
    <w:qFormat/>
    <w:uiPriority w:val="50"/>
    <w:rPr>
      <w:color w:val="FFFFFF" w:themeColor="background1"/>
      <w14:textFill>
        <w14:solidFill>
          <w14:schemeClr w14:val="bg1"/>
        </w14:solidFill>
      </w14:textFill>
    </w:rPr>
  </w:style>
  <w:style w:type="character" w:customStyle="1" w:styleId="852">
    <w:name w:val="List Table 5 Dark Accent 4 CharProp7"/>
    <w:qFormat/>
    <w:uiPriority w:val="50"/>
    <w:rPr>
      <w:color w:val="FFFFFF" w:themeColor="background1"/>
      <w14:textFill>
        <w14:solidFill>
          <w14:schemeClr w14:val="bg1"/>
        </w14:solidFill>
      </w14:textFill>
    </w:rPr>
  </w:style>
  <w:style w:type="character" w:customStyle="1" w:styleId="853">
    <w:name w:val="List Table 5 Dark Accent 4 CharProp6"/>
    <w:qFormat/>
    <w:uiPriority w:val="50"/>
    <w:rPr>
      <w:color w:val="FFFFFF" w:themeColor="background1"/>
      <w14:textFill>
        <w14:solidFill>
          <w14:schemeClr w14:val="bg1"/>
        </w14:solidFill>
      </w14:textFill>
    </w:rPr>
  </w:style>
  <w:style w:type="character" w:customStyle="1" w:styleId="854">
    <w:name w:val="List Table 5 Dark Accent 4 CharProp5"/>
    <w:qFormat/>
    <w:uiPriority w:val="50"/>
    <w:rPr>
      <w:color w:val="FFFFFF" w:themeColor="background1"/>
      <w14:textFill>
        <w14:solidFill>
          <w14:schemeClr w14:val="bg1"/>
        </w14:solidFill>
      </w14:textFill>
    </w:rPr>
  </w:style>
  <w:style w:type="character" w:customStyle="1" w:styleId="855">
    <w:name w:val="List Table 5 Dark Accent 4 CharProp4"/>
    <w:qFormat/>
    <w:uiPriority w:val="50"/>
    <w:rPr>
      <w:color w:val="FFFFFF" w:themeColor="background1"/>
      <w14:textFill>
        <w14:solidFill>
          <w14:schemeClr w14:val="bg1"/>
        </w14:solidFill>
      </w14:textFill>
    </w:rPr>
  </w:style>
  <w:style w:type="character" w:customStyle="1" w:styleId="856">
    <w:name w:val="List Table 5 Dark Accent 4 CharProp3"/>
    <w:qFormat/>
    <w:uiPriority w:val="50"/>
    <w:rPr>
      <w:color w:val="FFFFFF" w:themeColor="background1"/>
      <w14:textFill>
        <w14:solidFill>
          <w14:schemeClr w14:val="bg1"/>
        </w14:solidFill>
      </w14:textFill>
    </w:rPr>
  </w:style>
  <w:style w:type="character" w:customStyle="1" w:styleId="857">
    <w:name w:val="List Table 5 Dark Accent 4 CharProp2"/>
    <w:qFormat/>
    <w:uiPriority w:val="50"/>
    <w:rPr>
      <w:color w:val="FFFFFF" w:themeColor="background1"/>
      <w14:textFill>
        <w14:solidFill>
          <w14:schemeClr w14:val="bg1"/>
        </w14:solidFill>
      </w14:textFill>
    </w:rPr>
  </w:style>
  <w:style w:type="character" w:customStyle="1" w:styleId="858">
    <w:name w:val="List Table 5 Dark Accent 4 CharProp1"/>
    <w:qFormat/>
    <w:uiPriority w:val="50"/>
    <w:rPr>
      <w:color w:val="FFFFFF" w:themeColor="background1"/>
      <w14:textFill>
        <w14:solidFill>
          <w14:schemeClr w14:val="bg1"/>
        </w14:solidFill>
      </w14:textFill>
    </w:rPr>
  </w:style>
  <w:style w:type="character" w:customStyle="1" w:styleId="859">
    <w:name w:val="List Table 5 Dark Accent 4 CharProp"/>
    <w:qFormat/>
    <w:uiPriority w:val="50"/>
    <w:rPr>
      <w:color w:val="FFFFFF" w:themeColor="background1"/>
      <w14:textFill>
        <w14:solidFill>
          <w14:schemeClr w14:val="bg1"/>
        </w14:solidFill>
      </w14:textFill>
    </w:rPr>
  </w:style>
  <w:style w:type="table" w:customStyle="1" w:styleId="860">
    <w:name w:val="List Table 5 Dark Accent 5"/>
    <w:basedOn w:val="89"/>
    <w:qFormat/>
    <w:uiPriority w:val="50"/>
    <w:rPr>
      <w:color w:val="FFFFFF" w:themeColor="background1"/>
      <w14:textFill>
        <w14:solidFill>
          <w14:schemeClr w14:val="bg1"/>
        </w14:solidFill>
      </w14:textFill>
    </w:rPr>
    <w:tblPr>
      <w:tblBorders>
        <w:top w:val="single" w:color="4BACC6" w:themeColor="accent5" w:sz="24" w:space="0"/>
        <w:left w:val="single" w:color="4BACC6" w:themeColor="accent5" w:sz="24" w:space="0"/>
        <w:bottom w:val="single" w:color="4BACC6" w:themeColor="accent5" w:sz="24" w:space="0"/>
        <w:right w:val="single" w:color="4BACC6" w:themeColor="accent5" w:sz="24" w:space="0"/>
      </w:tblBorders>
    </w:tblPr>
    <w:tcPr>
      <w:shd w:val="clear" w:color="auto" w:fill="4BACC6"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character" w:customStyle="1" w:styleId="861">
    <w:name w:val="List Table 5 Dark Accent 5 CharProp14"/>
    <w:qFormat/>
    <w:uiPriority w:val="50"/>
    <w:rPr>
      <w:color w:val="FFFFFF" w:themeColor="background1"/>
      <w14:textFill>
        <w14:solidFill>
          <w14:schemeClr w14:val="bg1"/>
        </w14:solidFill>
      </w14:textFill>
    </w:rPr>
  </w:style>
  <w:style w:type="character" w:customStyle="1" w:styleId="862">
    <w:name w:val="List Table 5 Dark Accent 5 CharProp13"/>
    <w:qFormat/>
    <w:uiPriority w:val="50"/>
    <w:rPr>
      <w:color w:val="FFFFFF" w:themeColor="background1"/>
      <w14:textFill>
        <w14:solidFill>
          <w14:schemeClr w14:val="bg1"/>
        </w14:solidFill>
      </w14:textFill>
    </w:rPr>
  </w:style>
  <w:style w:type="character" w:customStyle="1" w:styleId="863">
    <w:name w:val="List Table 5 Dark Accent 5 CharProp12"/>
    <w:qFormat/>
    <w:uiPriority w:val="50"/>
    <w:rPr>
      <w:color w:val="FFFFFF" w:themeColor="background1"/>
      <w14:textFill>
        <w14:solidFill>
          <w14:schemeClr w14:val="bg1"/>
        </w14:solidFill>
      </w14:textFill>
    </w:rPr>
  </w:style>
  <w:style w:type="character" w:customStyle="1" w:styleId="864">
    <w:name w:val="List Table 5 Dark Accent 5 CharProp11"/>
    <w:qFormat/>
    <w:uiPriority w:val="50"/>
    <w:rPr>
      <w:color w:val="FFFFFF" w:themeColor="background1"/>
      <w14:textFill>
        <w14:solidFill>
          <w14:schemeClr w14:val="bg1"/>
        </w14:solidFill>
      </w14:textFill>
    </w:rPr>
  </w:style>
  <w:style w:type="character" w:customStyle="1" w:styleId="865">
    <w:name w:val="List Table 5 Dark Accent 5 CharProp10"/>
    <w:qFormat/>
    <w:uiPriority w:val="50"/>
    <w:rPr>
      <w:color w:val="FFFFFF" w:themeColor="background1"/>
      <w14:textFill>
        <w14:solidFill>
          <w14:schemeClr w14:val="bg1"/>
        </w14:solidFill>
      </w14:textFill>
    </w:rPr>
  </w:style>
  <w:style w:type="character" w:customStyle="1" w:styleId="866">
    <w:name w:val="List Table 5 Dark Accent 5 CharProp9"/>
    <w:qFormat/>
    <w:uiPriority w:val="50"/>
    <w:rPr>
      <w:color w:val="FFFFFF" w:themeColor="background1"/>
      <w14:textFill>
        <w14:solidFill>
          <w14:schemeClr w14:val="bg1"/>
        </w14:solidFill>
      </w14:textFill>
    </w:rPr>
  </w:style>
  <w:style w:type="character" w:customStyle="1" w:styleId="867">
    <w:name w:val="List Table 5 Dark Accent 5 CharProp8"/>
    <w:qFormat/>
    <w:uiPriority w:val="50"/>
    <w:rPr>
      <w:color w:val="FFFFFF" w:themeColor="background1"/>
      <w14:textFill>
        <w14:solidFill>
          <w14:schemeClr w14:val="bg1"/>
        </w14:solidFill>
      </w14:textFill>
    </w:rPr>
  </w:style>
  <w:style w:type="character" w:customStyle="1" w:styleId="868">
    <w:name w:val="List Table 5 Dark Accent 5 CharProp7"/>
    <w:qFormat/>
    <w:uiPriority w:val="50"/>
    <w:rPr>
      <w:color w:val="FFFFFF" w:themeColor="background1"/>
      <w14:textFill>
        <w14:solidFill>
          <w14:schemeClr w14:val="bg1"/>
        </w14:solidFill>
      </w14:textFill>
    </w:rPr>
  </w:style>
  <w:style w:type="character" w:customStyle="1" w:styleId="869">
    <w:name w:val="List Table 5 Dark Accent 5 CharProp6"/>
    <w:qFormat/>
    <w:uiPriority w:val="50"/>
    <w:rPr>
      <w:color w:val="FFFFFF" w:themeColor="background1"/>
      <w14:textFill>
        <w14:solidFill>
          <w14:schemeClr w14:val="bg1"/>
        </w14:solidFill>
      </w14:textFill>
    </w:rPr>
  </w:style>
  <w:style w:type="character" w:customStyle="1" w:styleId="870">
    <w:name w:val="List Table 5 Dark Accent 5 CharProp5"/>
    <w:qFormat/>
    <w:uiPriority w:val="50"/>
    <w:rPr>
      <w:color w:val="FFFFFF" w:themeColor="background1"/>
      <w14:textFill>
        <w14:solidFill>
          <w14:schemeClr w14:val="bg1"/>
        </w14:solidFill>
      </w14:textFill>
    </w:rPr>
  </w:style>
  <w:style w:type="character" w:customStyle="1" w:styleId="871">
    <w:name w:val="List Table 5 Dark Accent 5 CharProp4"/>
    <w:qFormat/>
    <w:uiPriority w:val="50"/>
    <w:rPr>
      <w:color w:val="FFFFFF" w:themeColor="background1"/>
      <w14:textFill>
        <w14:solidFill>
          <w14:schemeClr w14:val="bg1"/>
        </w14:solidFill>
      </w14:textFill>
    </w:rPr>
  </w:style>
  <w:style w:type="character" w:customStyle="1" w:styleId="872">
    <w:name w:val="List Table 5 Dark Accent 5 CharProp3"/>
    <w:qFormat/>
    <w:uiPriority w:val="50"/>
    <w:rPr>
      <w:color w:val="FFFFFF" w:themeColor="background1"/>
      <w14:textFill>
        <w14:solidFill>
          <w14:schemeClr w14:val="bg1"/>
        </w14:solidFill>
      </w14:textFill>
    </w:rPr>
  </w:style>
  <w:style w:type="character" w:customStyle="1" w:styleId="873">
    <w:name w:val="List Table 5 Dark Accent 5 CharProp2"/>
    <w:qFormat/>
    <w:uiPriority w:val="50"/>
    <w:rPr>
      <w:color w:val="FFFFFF" w:themeColor="background1"/>
      <w14:textFill>
        <w14:solidFill>
          <w14:schemeClr w14:val="bg1"/>
        </w14:solidFill>
      </w14:textFill>
    </w:rPr>
  </w:style>
  <w:style w:type="character" w:customStyle="1" w:styleId="874">
    <w:name w:val="List Table 5 Dark Accent 5 CharProp1"/>
    <w:qFormat/>
    <w:uiPriority w:val="50"/>
    <w:rPr>
      <w:color w:val="FFFFFF" w:themeColor="background1"/>
      <w14:textFill>
        <w14:solidFill>
          <w14:schemeClr w14:val="bg1"/>
        </w14:solidFill>
      </w14:textFill>
    </w:rPr>
  </w:style>
  <w:style w:type="character" w:customStyle="1" w:styleId="875">
    <w:name w:val="List Table 5 Dark Accent 5 CharProp"/>
    <w:qFormat/>
    <w:uiPriority w:val="50"/>
    <w:rPr>
      <w:color w:val="FFFFFF" w:themeColor="background1"/>
      <w14:textFill>
        <w14:solidFill>
          <w14:schemeClr w14:val="bg1"/>
        </w14:solidFill>
      </w14:textFill>
    </w:rPr>
  </w:style>
  <w:style w:type="table" w:customStyle="1" w:styleId="876">
    <w:name w:val="List Table 5 Dark Accent 6"/>
    <w:basedOn w:val="89"/>
    <w:qFormat/>
    <w:uiPriority w:val="50"/>
    <w:rPr>
      <w:color w:val="FFFFFF" w:themeColor="background1"/>
      <w14:textFill>
        <w14:solidFill>
          <w14:schemeClr w14:val="bg1"/>
        </w14:solidFill>
      </w14:textFill>
    </w:rPr>
    <w:tblPr>
      <w:tblBorders>
        <w:top w:val="single" w:color="F79646" w:themeColor="accent6" w:sz="24" w:space="0"/>
        <w:left w:val="single" w:color="F79646" w:themeColor="accent6" w:sz="24" w:space="0"/>
        <w:bottom w:val="single" w:color="F79646" w:themeColor="accent6" w:sz="24" w:space="0"/>
        <w:right w:val="single" w:color="F79646" w:themeColor="accent6" w:sz="24" w:space="0"/>
      </w:tblBorders>
    </w:tblPr>
    <w:tcPr>
      <w:shd w:val="clear" w:color="auto" w:fill="F79646"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character" w:customStyle="1" w:styleId="877">
    <w:name w:val="List Table 5 Dark Accent 6 CharProp14"/>
    <w:qFormat/>
    <w:uiPriority w:val="50"/>
    <w:rPr>
      <w:color w:val="FFFFFF" w:themeColor="background1"/>
      <w14:textFill>
        <w14:solidFill>
          <w14:schemeClr w14:val="bg1"/>
        </w14:solidFill>
      </w14:textFill>
    </w:rPr>
  </w:style>
  <w:style w:type="character" w:customStyle="1" w:styleId="878">
    <w:name w:val="List Table 5 Dark Accent 6 CharProp13"/>
    <w:qFormat/>
    <w:uiPriority w:val="50"/>
    <w:rPr>
      <w:color w:val="FFFFFF" w:themeColor="background1"/>
      <w14:textFill>
        <w14:solidFill>
          <w14:schemeClr w14:val="bg1"/>
        </w14:solidFill>
      </w14:textFill>
    </w:rPr>
  </w:style>
  <w:style w:type="character" w:customStyle="1" w:styleId="879">
    <w:name w:val="List Table 5 Dark Accent 6 CharProp12"/>
    <w:qFormat/>
    <w:uiPriority w:val="50"/>
    <w:rPr>
      <w:color w:val="FFFFFF" w:themeColor="background1"/>
      <w14:textFill>
        <w14:solidFill>
          <w14:schemeClr w14:val="bg1"/>
        </w14:solidFill>
      </w14:textFill>
    </w:rPr>
  </w:style>
  <w:style w:type="character" w:customStyle="1" w:styleId="880">
    <w:name w:val="List Table 5 Dark Accent 6 CharProp11"/>
    <w:qFormat/>
    <w:uiPriority w:val="50"/>
    <w:rPr>
      <w:color w:val="FFFFFF" w:themeColor="background1"/>
      <w14:textFill>
        <w14:solidFill>
          <w14:schemeClr w14:val="bg1"/>
        </w14:solidFill>
      </w14:textFill>
    </w:rPr>
  </w:style>
  <w:style w:type="character" w:customStyle="1" w:styleId="881">
    <w:name w:val="List Table 5 Dark Accent 6 CharProp10"/>
    <w:qFormat/>
    <w:uiPriority w:val="50"/>
    <w:rPr>
      <w:color w:val="FFFFFF" w:themeColor="background1"/>
      <w14:textFill>
        <w14:solidFill>
          <w14:schemeClr w14:val="bg1"/>
        </w14:solidFill>
      </w14:textFill>
    </w:rPr>
  </w:style>
  <w:style w:type="character" w:customStyle="1" w:styleId="882">
    <w:name w:val="List Table 5 Dark Accent 6 CharProp9"/>
    <w:qFormat/>
    <w:uiPriority w:val="50"/>
    <w:rPr>
      <w:color w:val="FFFFFF" w:themeColor="background1"/>
      <w14:textFill>
        <w14:solidFill>
          <w14:schemeClr w14:val="bg1"/>
        </w14:solidFill>
      </w14:textFill>
    </w:rPr>
  </w:style>
  <w:style w:type="character" w:customStyle="1" w:styleId="883">
    <w:name w:val="List Table 5 Dark Accent 6 CharProp8"/>
    <w:qFormat/>
    <w:uiPriority w:val="50"/>
    <w:rPr>
      <w:color w:val="FFFFFF" w:themeColor="background1"/>
      <w14:textFill>
        <w14:solidFill>
          <w14:schemeClr w14:val="bg1"/>
        </w14:solidFill>
      </w14:textFill>
    </w:rPr>
  </w:style>
  <w:style w:type="character" w:customStyle="1" w:styleId="884">
    <w:name w:val="List Table 5 Dark Accent 6 CharProp7"/>
    <w:qFormat/>
    <w:uiPriority w:val="50"/>
    <w:rPr>
      <w:color w:val="FFFFFF" w:themeColor="background1"/>
      <w14:textFill>
        <w14:solidFill>
          <w14:schemeClr w14:val="bg1"/>
        </w14:solidFill>
      </w14:textFill>
    </w:rPr>
  </w:style>
  <w:style w:type="character" w:customStyle="1" w:styleId="885">
    <w:name w:val="List Table 5 Dark Accent 6 CharProp6"/>
    <w:qFormat/>
    <w:uiPriority w:val="50"/>
    <w:rPr>
      <w:color w:val="FFFFFF" w:themeColor="background1"/>
      <w14:textFill>
        <w14:solidFill>
          <w14:schemeClr w14:val="bg1"/>
        </w14:solidFill>
      </w14:textFill>
    </w:rPr>
  </w:style>
  <w:style w:type="character" w:customStyle="1" w:styleId="886">
    <w:name w:val="List Table 5 Dark Accent 6 CharProp5"/>
    <w:qFormat/>
    <w:uiPriority w:val="50"/>
    <w:rPr>
      <w:color w:val="FFFFFF" w:themeColor="background1"/>
      <w14:textFill>
        <w14:solidFill>
          <w14:schemeClr w14:val="bg1"/>
        </w14:solidFill>
      </w14:textFill>
    </w:rPr>
  </w:style>
  <w:style w:type="character" w:customStyle="1" w:styleId="887">
    <w:name w:val="List Table 5 Dark Accent 6 CharProp4"/>
    <w:qFormat/>
    <w:uiPriority w:val="50"/>
    <w:rPr>
      <w:color w:val="FFFFFF" w:themeColor="background1"/>
      <w14:textFill>
        <w14:solidFill>
          <w14:schemeClr w14:val="bg1"/>
        </w14:solidFill>
      </w14:textFill>
    </w:rPr>
  </w:style>
  <w:style w:type="character" w:customStyle="1" w:styleId="888">
    <w:name w:val="List Table 5 Dark Accent 6 CharProp3"/>
    <w:qFormat/>
    <w:uiPriority w:val="50"/>
    <w:rPr>
      <w:color w:val="FFFFFF" w:themeColor="background1"/>
      <w14:textFill>
        <w14:solidFill>
          <w14:schemeClr w14:val="bg1"/>
        </w14:solidFill>
      </w14:textFill>
    </w:rPr>
  </w:style>
  <w:style w:type="character" w:customStyle="1" w:styleId="889">
    <w:name w:val="List Table 5 Dark Accent 6 CharProp2"/>
    <w:qFormat/>
    <w:uiPriority w:val="50"/>
    <w:rPr>
      <w:color w:val="FFFFFF" w:themeColor="background1"/>
      <w14:textFill>
        <w14:solidFill>
          <w14:schemeClr w14:val="bg1"/>
        </w14:solidFill>
      </w14:textFill>
    </w:rPr>
  </w:style>
  <w:style w:type="character" w:customStyle="1" w:styleId="890">
    <w:name w:val="List Table 5 Dark Accent 6 CharProp1"/>
    <w:qFormat/>
    <w:uiPriority w:val="50"/>
    <w:rPr>
      <w:color w:val="FFFFFF" w:themeColor="background1"/>
      <w14:textFill>
        <w14:solidFill>
          <w14:schemeClr w14:val="bg1"/>
        </w14:solidFill>
      </w14:textFill>
    </w:rPr>
  </w:style>
  <w:style w:type="character" w:customStyle="1" w:styleId="891">
    <w:name w:val="List Table 5 Dark Accent 6 CharProp"/>
    <w:qFormat/>
    <w:uiPriority w:val="50"/>
    <w:rPr>
      <w:color w:val="FFFFFF" w:themeColor="background1"/>
      <w14:textFill>
        <w14:solidFill>
          <w14:schemeClr w14:val="bg1"/>
        </w14:solidFill>
      </w14:textFill>
    </w:rPr>
  </w:style>
  <w:style w:type="table" w:customStyle="1" w:styleId="892">
    <w:name w:val="List Table 6 Colorful"/>
    <w:basedOn w:val="89"/>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893">
    <w:name w:val="List Table 6 Colorful CharProp14"/>
    <w:qFormat/>
    <w:uiPriority w:val="51"/>
    <w:rPr>
      <w:color w:val="000000" w:themeColor="text1"/>
      <w14:textFill>
        <w14:solidFill>
          <w14:schemeClr w14:val="tx1"/>
        </w14:solidFill>
      </w14:textFill>
    </w:rPr>
  </w:style>
  <w:style w:type="character" w:customStyle="1" w:styleId="894">
    <w:name w:val="List Table 6 Colorful CharProp13"/>
    <w:qFormat/>
    <w:uiPriority w:val="51"/>
    <w:rPr>
      <w:color w:val="000000" w:themeColor="text1"/>
      <w14:textFill>
        <w14:solidFill>
          <w14:schemeClr w14:val="tx1"/>
        </w14:solidFill>
      </w14:textFill>
    </w:rPr>
  </w:style>
  <w:style w:type="character" w:customStyle="1" w:styleId="895">
    <w:name w:val="List Table 6 Colorful CharProp12"/>
    <w:qFormat/>
    <w:uiPriority w:val="51"/>
    <w:rPr>
      <w:color w:val="000000" w:themeColor="text1"/>
      <w14:textFill>
        <w14:solidFill>
          <w14:schemeClr w14:val="tx1"/>
        </w14:solidFill>
      </w14:textFill>
    </w:rPr>
  </w:style>
  <w:style w:type="character" w:customStyle="1" w:styleId="896">
    <w:name w:val="List Table 6 Colorful CharProp11"/>
    <w:qFormat/>
    <w:uiPriority w:val="51"/>
    <w:rPr>
      <w:color w:val="000000" w:themeColor="text1"/>
      <w14:textFill>
        <w14:solidFill>
          <w14:schemeClr w14:val="tx1"/>
        </w14:solidFill>
      </w14:textFill>
    </w:rPr>
  </w:style>
  <w:style w:type="character" w:customStyle="1" w:styleId="897">
    <w:name w:val="List Table 6 Colorful CharProp10"/>
    <w:qFormat/>
    <w:uiPriority w:val="51"/>
    <w:rPr>
      <w:color w:val="000000" w:themeColor="text1"/>
      <w14:textFill>
        <w14:solidFill>
          <w14:schemeClr w14:val="tx1"/>
        </w14:solidFill>
      </w14:textFill>
    </w:rPr>
  </w:style>
  <w:style w:type="character" w:customStyle="1" w:styleId="898">
    <w:name w:val="List Table 6 Colorful CharProp9"/>
    <w:qFormat/>
    <w:uiPriority w:val="51"/>
    <w:rPr>
      <w:color w:val="000000" w:themeColor="text1"/>
      <w14:textFill>
        <w14:solidFill>
          <w14:schemeClr w14:val="tx1"/>
        </w14:solidFill>
      </w14:textFill>
    </w:rPr>
  </w:style>
  <w:style w:type="character" w:customStyle="1" w:styleId="899">
    <w:name w:val="List Table 6 Colorful CharProp8"/>
    <w:qFormat/>
    <w:uiPriority w:val="51"/>
    <w:rPr>
      <w:color w:val="000000" w:themeColor="text1"/>
      <w14:textFill>
        <w14:solidFill>
          <w14:schemeClr w14:val="tx1"/>
        </w14:solidFill>
      </w14:textFill>
    </w:rPr>
  </w:style>
  <w:style w:type="character" w:customStyle="1" w:styleId="900">
    <w:name w:val="List Table 6 Colorful CharProp7"/>
    <w:qFormat/>
    <w:uiPriority w:val="51"/>
    <w:rPr>
      <w:color w:val="000000" w:themeColor="text1"/>
      <w14:textFill>
        <w14:solidFill>
          <w14:schemeClr w14:val="tx1"/>
        </w14:solidFill>
      </w14:textFill>
    </w:rPr>
  </w:style>
  <w:style w:type="character" w:customStyle="1" w:styleId="901">
    <w:name w:val="List Table 6 Colorful CharProp6"/>
    <w:qFormat/>
    <w:uiPriority w:val="51"/>
    <w:rPr>
      <w:color w:val="000000" w:themeColor="text1"/>
      <w14:textFill>
        <w14:solidFill>
          <w14:schemeClr w14:val="tx1"/>
        </w14:solidFill>
      </w14:textFill>
    </w:rPr>
  </w:style>
  <w:style w:type="character" w:customStyle="1" w:styleId="902">
    <w:name w:val="List Table 6 Colorful CharProp5"/>
    <w:qFormat/>
    <w:uiPriority w:val="51"/>
    <w:rPr>
      <w:color w:val="000000" w:themeColor="text1"/>
      <w14:textFill>
        <w14:solidFill>
          <w14:schemeClr w14:val="tx1"/>
        </w14:solidFill>
      </w14:textFill>
    </w:rPr>
  </w:style>
  <w:style w:type="character" w:customStyle="1" w:styleId="903">
    <w:name w:val="List Table 6 Colorful CharProp4"/>
    <w:qFormat/>
    <w:uiPriority w:val="51"/>
    <w:rPr>
      <w:color w:val="000000" w:themeColor="text1"/>
      <w14:textFill>
        <w14:solidFill>
          <w14:schemeClr w14:val="tx1"/>
        </w14:solidFill>
      </w14:textFill>
    </w:rPr>
  </w:style>
  <w:style w:type="character" w:customStyle="1" w:styleId="904">
    <w:name w:val="List Table 6 Colorful CharProp3"/>
    <w:qFormat/>
    <w:uiPriority w:val="51"/>
    <w:rPr>
      <w:color w:val="000000" w:themeColor="text1"/>
      <w14:textFill>
        <w14:solidFill>
          <w14:schemeClr w14:val="tx1"/>
        </w14:solidFill>
      </w14:textFill>
    </w:rPr>
  </w:style>
  <w:style w:type="character" w:customStyle="1" w:styleId="905">
    <w:name w:val="List Table 6 Colorful CharProp2"/>
    <w:qFormat/>
    <w:uiPriority w:val="51"/>
    <w:rPr>
      <w:color w:val="000000" w:themeColor="text1"/>
      <w14:textFill>
        <w14:solidFill>
          <w14:schemeClr w14:val="tx1"/>
        </w14:solidFill>
      </w14:textFill>
    </w:rPr>
  </w:style>
  <w:style w:type="character" w:customStyle="1" w:styleId="906">
    <w:name w:val="List Table 6 Colorful CharProp1"/>
    <w:qFormat/>
    <w:uiPriority w:val="51"/>
    <w:rPr>
      <w:color w:val="000000" w:themeColor="text1"/>
      <w14:textFill>
        <w14:solidFill>
          <w14:schemeClr w14:val="tx1"/>
        </w14:solidFill>
      </w14:textFill>
    </w:rPr>
  </w:style>
  <w:style w:type="character" w:customStyle="1" w:styleId="907">
    <w:name w:val="List Table 6 Colorful CharProp"/>
    <w:qFormat/>
    <w:uiPriority w:val="51"/>
    <w:rPr>
      <w:color w:val="000000" w:themeColor="text1"/>
      <w14:textFill>
        <w14:solidFill>
          <w14:schemeClr w14:val="tx1"/>
        </w14:solidFill>
      </w14:textFill>
    </w:rPr>
  </w:style>
  <w:style w:type="table" w:customStyle="1" w:styleId="908">
    <w:name w:val="List Table 6 Colorful Accent 1"/>
    <w:basedOn w:val="89"/>
    <w:qFormat/>
    <w:uiPriority w:val="51"/>
    <w:rPr>
      <w:color w:val="376092" w:themeColor="accent1" w:themeShade="BF"/>
    </w:rPr>
    <w:tblPr>
      <w:tblBorders>
        <w:top w:val="single" w:color="4F81BD" w:themeColor="accent1" w:sz="4" w:space="0"/>
        <w:bottom w:val="single" w:color="4F81BD" w:themeColor="accent1" w:sz="4" w:space="0"/>
      </w:tblBorders>
    </w:tblPr>
    <w:tblStylePr w:type="firstRow">
      <w:rPr>
        <w:b/>
        <w:bCs/>
      </w:rPr>
      <w:tcPr>
        <w:tcBorders>
          <w:bottom w:val="single" w:color="4F81BD" w:themeColor="accent1" w:sz="4" w:space="0"/>
        </w:tcBorders>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character" w:customStyle="1" w:styleId="909">
    <w:name w:val="List Table 6 Colorful Accent 1 CharProp14"/>
    <w:qFormat/>
    <w:uiPriority w:val="51"/>
    <w:rPr>
      <w:color w:val="376092" w:themeColor="accent1" w:themeShade="BF"/>
    </w:rPr>
  </w:style>
  <w:style w:type="character" w:customStyle="1" w:styleId="910">
    <w:name w:val="List Table 6 Colorful Accent 1 CharProp13"/>
    <w:qFormat/>
    <w:uiPriority w:val="51"/>
    <w:rPr>
      <w:color w:val="376092" w:themeColor="accent1" w:themeShade="BF"/>
    </w:rPr>
  </w:style>
  <w:style w:type="character" w:customStyle="1" w:styleId="911">
    <w:name w:val="List Table 6 Colorful Accent 1 CharProp12"/>
    <w:qFormat/>
    <w:uiPriority w:val="51"/>
    <w:rPr>
      <w:color w:val="376092" w:themeColor="accent1" w:themeShade="BF"/>
    </w:rPr>
  </w:style>
  <w:style w:type="character" w:customStyle="1" w:styleId="912">
    <w:name w:val="List Table 6 Colorful Accent 1 CharProp11"/>
    <w:qFormat/>
    <w:uiPriority w:val="51"/>
    <w:rPr>
      <w:color w:val="376092" w:themeColor="accent1" w:themeShade="BF"/>
    </w:rPr>
  </w:style>
  <w:style w:type="character" w:customStyle="1" w:styleId="913">
    <w:name w:val="List Table 6 Colorful Accent 1 CharProp10"/>
    <w:qFormat/>
    <w:uiPriority w:val="51"/>
    <w:rPr>
      <w:color w:val="376092" w:themeColor="accent1" w:themeShade="BF"/>
    </w:rPr>
  </w:style>
  <w:style w:type="character" w:customStyle="1" w:styleId="914">
    <w:name w:val="List Table 6 Colorful Accent 1 CharProp9"/>
    <w:qFormat/>
    <w:uiPriority w:val="51"/>
    <w:rPr>
      <w:color w:val="376092" w:themeColor="accent1" w:themeShade="BF"/>
    </w:rPr>
  </w:style>
  <w:style w:type="character" w:customStyle="1" w:styleId="915">
    <w:name w:val="List Table 6 Colorful Accent 1 CharProp8"/>
    <w:qFormat/>
    <w:uiPriority w:val="51"/>
    <w:rPr>
      <w:color w:val="376092" w:themeColor="accent1" w:themeShade="BF"/>
    </w:rPr>
  </w:style>
  <w:style w:type="character" w:customStyle="1" w:styleId="916">
    <w:name w:val="List Table 6 Colorful Accent 1 CharProp7"/>
    <w:qFormat/>
    <w:uiPriority w:val="51"/>
    <w:rPr>
      <w:color w:val="376092" w:themeColor="accent1" w:themeShade="BF"/>
    </w:rPr>
  </w:style>
  <w:style w:type="character" w:customStyle="1" w:styleId="917">
    <w:name w:val="List Table 6 Colorful Accent 1 CharProp6"/>
    <w:qFormat/>
    <w:uiPriority w:val="51"/>
    <w:rPr>
      <w:color w:val="376092" w:themeColor="accent1" w:themeShade="BF"/>
    </w:rPr>
  </w:style>
  <w:style w:type="character" w:customStyle="1" w:styleId="918">
    <w:name w:val="List Table 6 Colorful Accent 1 CharProp5"/>
    <w:qFormat/>
    <w:uiPriority w:val="51"/>
    <w:rPr>
      <w:color w:val="376092" w:themeColor="accent1" w:themeShade="BF"/>
    </w:rPr>
  </w:style>
  <w:style w:type="character" w:customStyle="1" w:styleId="919">
    <w:name w:val="List Table 6 Colorful Accent 1 CharProp4"/>
    <w:qFormat/>
    <w:uiPriority w:val="51"/>
    <w:rPr>
      <w:color w:val="376092" w:themeColor="accent1" w:themeShade="BF"/>
    </w:rPr>
  </w:style>
  <w:style w:type="character" w:customStyle="1" w:styleId="920">
    <w:name w:val="List Table 6 Colorful Accent 1 CharProp3"/>
    <w:qFormat/>
    <w:uiPriority w:val="51"/>
    <w:rPr>
      <w:color w:val="376092" w:themeColor="accent1" w:themeShade="BF"/>
    </w:rPr>
  </w:style>
  <w:style w:type="character" w:customStyle="1" w:styleId="921">
    <w:name w:val="List Table 6 Colorful Accent 1 CharProp2"/>
    <w:qFormat/>
    <w:uiPriority w:val="51"/>
    <w:rPr>
      <w:color w:val="376092" w:themeColor="accent1" w:themeShade="BF"/>
    </w:rPr>
  </w:style>
  <w:style w:type="character" w:customStyle="1" w:styleId="922">
    <w:name w:val="List Table 6 Colorful Accent 1 CharProp1"/>
    <w:qFormat/>
    <w:uiPriority w:val="51"/>
    <w:rPr>
      <w:color w:val="376092" w:themeColor="accent1" w:themeShade="BF"/>
    </w:rPr>
  </w:style>
  <w:style w:type="character" w:customStyle="1" w:styleId="923">
    <w:name w:val="List Table 6 Colorful Accent 1 CharProp"/>
    <w:qFormat/>
    <w:uiPriority w:val="51"/>
    <w:rPr>
      <w:color w:val="376092" w:themeColor="accent1" w:themeShade="BF"/>
    </w:rPr>
  </w:style>
  <w:style w:type="table" w:customStyle="1" w:styleId="924">
    <w:name w:val="List Table 6 Colorful Accent 2"/>
    <w:basedOn w:val="89"/>
    <w:qFormat/>
    <w:uiPriority w:val="51"/>
    <w:rPr>
      <w:color w:val="953735" w:themeColor="accent2" w:themeShade="BF"/>
    </w:rPr>
    <w:tblPr>
      <w:tblBorders>
        <w:top w:val="single" w:color="C0504D" w:themeColor="accent2" w:sz="4" w:space="0"/>
        <w:bottom w:val="single" w:color="C0504D" w:themeColor="accent2" w:sz="4" w:space="0"/>
      </w:tblBorders>
    </w:tblPr>
    <w:tblStylePr w:type="firstRow">
      <w:rPr>
        <w:b/>
        <w:bCs/>
      </w:rPr>
      <w:tcPr>
        <w:tcBorders>
          <w:bottom w:val="single" w:color="C0504D" w:themeColor="accent2" w:sz="4" w:space="0"/>
        </w:tcBorders>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character" w:customStyle="1" w:styleId="925">
    <w:name w:val="List Table 6 Colorful Accent 2 CharProp14"/>
    <w:qFormat/>
    <w:uiPriority w:val="51"/>
    <w:rPr>
      <w:color w:val="953735" w:themeColor="accent2" w:themeShade="BF"/>
    </w:rPr>
  </w:style>
  <w:style w:type="character" w:customStyle="1" w:styleId="926">
    <w:name w:val="List Table 6 Colorful Accent 2 CharProp13"/>
    <w:qFormat/>
    <w:uiPriority w:val="51"/>
    <w:rPr>
      <w:color w:val="953735" w:themeColor="accent2" w:themeShade="BF"/>
    </w:rPr>
  </w:style>
  <w:style w:type="character" w:customStyle="1" w:styleId="927">
    <w:name w:val="List Table 6 Colorful Accent 2 CharProp12"/>
    <w:qFormat/>
    <w:uiPriority w:val="51"/>
    <w:rPr>
      <w:color w:val="953735" w:themeColor="accent2" w:themeShade="BF"/>
    </w:rPr>
  </w:style>
  <w:style w:type="character" w:customStyle="1" w:styleId="928">
    <w:name w:val="List Table 6 Colorful Accent 2 CharProp11"/>
    <w:qFormat/>
    <w:uiPriority w:val="51"/>
    <w:rPr>
      <w:color w:val="953735" w:themeColor="accent2" w:themeShade="BF"/>
    </w:rPr>
  </w:style>
  <w:style w:type="character" w:customStyle="1" w:styleId="929">
    <w:name w:val="List Table 6 Colorful Accent 2 CharProp10"/>
    <w:qFormat/>
    <w:uiPriority w:val="51"/>
    <w:rPr>
      <w:color w:val="953735" w:themeColor="accent2" w:themeShade="BF"/>
    </w:rPr>
  </w:style>
  <w:style w:type="character" w:customStyle="1" w:styleId="930">
    <w:name w:val="List Table 6 Colorful Accent 2 CharProp9"/>
    <w:qFormat/>
    <w:uiPriority w:val="51"/>
    <w:rPr>
      <w:color w:val="953735" w:themeColor="accent2" w:themeShade="BF"/>
    </w:rPr>
  </w:style>
  <w:style w:type="character" w:customStyle="1" w:styleId="931">
    <w:name w:val="List Table 6 Colorful Accent 2 CharProp8"/>
    <w:qFormat/>
    <w:uiPriority w:val="51"/>
    <w:rPr>
      <w:color w:val="953735" w:themeColor="accent2" w:themeShade="BF"/>
    </w:rPr>
  </w:style>
  <w:style w:type="character" w:customStyle="1" w:styleId="932">
    <w:name w:val="List Table 6 Colorful Accent 2 CharProp7"/>
    <w:qFormat/>
    <w:uiPriority w:val="51"/>
    <w:rPr>
      <w:color w:val="953735" w:themeColor="accent2" w:themeShade="BF"/>
    </w:rPr>
  </w:style>
  <w:style w:type="character" w:customStyle="1" w:styleId="933">
    <w:name w:val="List Table 6 Colorful Accent 2 CharProp6"/>
    <w:qFormat/>
    <w:uiPriority w:val="51"/>
    <w:rPr>
      <w:color w:val="953735" w:themeColor="accent2" w:themeShade="BF"/>
    </w:rPr>
  </w:style>
  <w:style w:type="character" w:customStyle="1" w:styleId="934">
    <w:name w:val="List Table 6 Colorful Accent 2 CharProp5"/>
    <w:qFormat/>
    <w:uiPriority w:val="51"/>
    <w:rPr>
      <w:color w:val="953735" w:themeColor="accent2" w:themeShade="BF"/>
    </w:rPr>
  </w:style>
  <w:style w:type="character" w:customStyle="1" w:styleId="935">
    <w:name w:val="List Table 6 Colorful Accent 2 CharProp4"/>
    <w:qFormat/>
    <w:uiPriority w:val="51"/>
    <w:rPr>
      <w:color w:val="953735" w:themeColor="accent2" w:themeShade="BF"/>
    </w:rPr>
  </w:style>
  <w:style w:type="character" w:customStyle="1" w:styleId="936">
    <w:name w:val="List Table 6 Colorful Accent 2 CharProp3"/>
    <w:qFormat/>
    <w:uiPriority w:val="51"/>
    <w:rPr>
      <w:color w:val="953735" w:themeColor="accent2" w:themeShade="BF"/>
    </w:rPr>
  </w:style>
  <w:style w:type="character" w:customStyle="1" w:styleId="937">
    <w:name w:val="List Table 6 Colorful Accent 2 CharProp2"/>
    <w:qFormat/>
    <w:uiPriority w:val="51"/>
    <w:rPr>
      <w:color w:val="953735" w:themeColor="accent2" w:themeShade="BF"/>
    </w:rPr>
  </w:style>
  <w:style w:type="character" w:customStyle="1" w:styleId="938">
    <w:name w:val="List Table 6 Colorful Accent 2 CharProp1"/>
    <w:qFormat/>
    <w:uiPriority w:val="51"/>
    <w:rPr>
      <w:color w:val="953735" w:themeColor="accent2" w:themeShade="BF"/>
    </w:rPr>
  </w:style>
  <w:style w:type="character" w:customStyle="1" w:styleId="939">
    <w:name w:val="List Table 6 Colorful Accent 2 CharProp"/>
    <w:qFormat/>
    <w:uiPriority w:val="51"/>
    <w:rPr>
      <w:color w:val="953735" w:themeColor="accent2" w:themeShade="BF"/>
    </w:rPr>
  </w:style>
  <w:style w:type="table" w:customStyle="1" w:styleId="940">
    <w:name w:val="List Table 6 Colorful Accent 3"/>
    <w:basedOn w:val="89"/>
    <w:qFormat/>
    <w:uiPriority w:val="51"/>
    <w:rPr>
      <w:color w:val="77933C" w:themeColor="accent3" w:themeShade="BF"/>
    </w:rPr>
    <w:tblPr>
      <w:tblBorders>
        <w:top w:val="single" w:color="9BBB59" w:themeColor="accent3" w:sz="4" w:space="0"/>
        <w:bottom w:val="single" w:color="9BBB59" w:themeColor="accent3" w:sz="4" w:space="0"/>
      </w:tblBorders>
    </w:tblPr>
    <w:tblStylePr w:type="firstRow">
      <w:rPr>
        <w:b/>
        <w:bCs/>
      </w:rPr>
      <w:tcPr>
        <w:tcBorders>
          <w:bottom w:val="single" w:color="9BBB59" w:themeColor="accent3" w:sz="4" w:space="0"/>
        </w:tcBorders>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character" w:customStyle="1" w:styleId="941">
    <w:name w:val="List Table 6 Colorful Accent 3 CharProp14"/>
    <w:qFormat/>
    <w:uiPriority w:val="51"/>
    <w:rPr>
      <w:color w:val="77933C" w:themeColor="accent3" w:themeShade="BF"/>
    </w:rPr>
  </w:style>
  <w:style w:type="character" w:customStyle="1" w:styleId="942">
    <w:name w:val="List Table 6 Colorful Accent 3 CharProp13"/>
    <w:qFormat/>
    <w:uiPriority w:val="51"/>
    <w:rPr>
      <w:color w:val="77933C" w:themeColor="accent3" w:themeShade="BF"/>
    </w:rPr>
  </w:style>
  <w:style w:type="character" w:customStyle="1" w:styleId="943">
    <w:name w:val="List Table 6 Colorful Accent 3 CharProp12"/>
    <w:qFormat/>
    <w:uiPriority w:val="51"/>
    <w:rPr>
      <w:color w:val="77933C" w:themeColor="accent3" w:themeShade="BF"/>
    </w:rPr>
  </w:style>
  <w:style w:type="character" w:customStyle="1" w:styleId="944">
    <w:name w:val="List Table 6 Colorful Accent 3 CharProp11"/>
    <w:qFormat/>
    <w:uiPriority w:val="51"/>
    <w:rPr>
      <w:color w:val="77933C" w:themeColor="accent3" w:themeShade="BF"/>
    </w:rPr>
  </w:style>
  <w:style w:type="character" w:customStyle="1" w:styleId="945">
    <w:name w:val="List Table 6 Colorful Accent 3 CharProp10"/>
    <w:qFormat/>
    <w:uiPriority w:val="51"/>
    <w:rPr>
      <w:color w:val="77933C" w:themeColor="accent3" w:themeShade="BF"/>
    </w:rPr>
  </w:style>
  <w:style w:type="character" w:customStyle="1" w:styleId="946">
    <w:name w:val="List Table 6 Colorful Accent 3 CharProp9"/>
    <w:qFormat/>
    <w:uiPriority w:val="51"/>
    <w:rPr>
      <w:color w:val="77933C" w:themeColor="accent3" w:themeShade="BF"/>
    </w:rPr>
  </w:style>
  <w:style w:type="character" w:customStyle="1" w:styleId="947">
    <w:name w:val="List Table 6 Colorful Accent 3 CharProp8"/>
    <w:qFormat/>
    <w:uiPriority w:val="51"/>
    <w:rPr>
      <w:color w:val="77933C" w:themeColor="accent3" w:themeShade="BF"/>
    </w:rPr>
  </w:style>
  <w:style w:type="character" w:customStyle="1" w:styleId="948">
    <w:name w:val="List Table 6 Colorful Accent 3 CharProp7"/>
    <w:qFormat/>
    <w:uiPriority w:val="51"/>
    <w:rPr>
      <w:color w:val="77933C" w:themeColor="accent3" w:themeShade="BF"/>
    </w:rPr>
  </w:style>
  <w:style w:type="character" w:customStyle="1" w:styleId="949">
    <w:name w:val="List Table 6 Colorful Accent 3 CharProp6"/>
    <w:qFormat/>
    <w:uiPriority w:val="51"/>
    <w:rPr>
      <w:color w:val="77933C" w:themeColor="accent3" w:themeShade="BF"/>
    </w:rPr>
  </w:style>
  <w:style w:type="character" w:customStyle="1" w:styleId="950">
    <w:name w:val="List Table 6 Colorful Accent 3 CharProp5"/>
    <w:qFormat/>
    <w:uiPriority w:val="51"/>
    <w:rPr>
      <w:color w:val="77933C" w:themeColor="accent3" w:themeShade="BF"/>
    </w:rPr>
  </w:style>
  <w:style w:type="character" w:customStyle="1" w:styleId="951">
    <w:name w:val="List Table 6 Colorful Accent 3 CharProp4"/>
    <w:qFormat/>
    <w:uiPriority w:val="51"/>
    <w:rPr>
      <w:color w:val="77933C" w:themeColor="accent3" w:themeShade="BF"/>
    </w:rPr>
  </w:style>
  <w:style w:type="character" w:customStyle="1" w:styleId="952">
    <w:name w:val="List Table 6 Colorful Accent 3 CharProp3"/>
    <w:qFormat/>
    <w:uiPriority w:val="51"/>
    <w:rPr>
      <w:color w:val="77933C" w:themeColor="accent3" w:themeShade="BF"/>
    </w:rPr>
  </w:style>
  <w:style w:type="character" w:customStyle="1" w:styleId="953">
    <w:name w:val="List Table 6 Colorful Accent 3 CharProp2"/>
    <w:qFormat/>
    <w:uiPriority w:val="51"/>
    <w:rPr>
      <w:color w:val="77933C" w:themeColor="accent3" w:themeShade="BF"/>
    </w:rPr>
  </w:style>
  <w:style w:type="character" w:customStyle="1" w:styleId="954">
    <w:name w:val="List Table 6 Colorful Accent 3 CharProp1"/>
    <w:qFormat/>
    <w:uiPriority w:val="51"/>
    <w:rPr>
      <w:color w:val="77933C" w:themeColor="accent3" w:themeShade="BF"/>
    </w:rPr>
  </w:style>
  <w:style w:type="character" w:customStyle="1" w:styleId="955">
    <w:name w:val="List Table 6 Colorful Accent 3 CharProp"/>
    <w:qFormat/>
    <w:uiPriority w:val="51"/>
    <w:rPr>
      <w:color w:val="77933C" w:themeColor="accent3" w:themeShade="BF"/>
    </w:rPr>
  </w:style>
  <w:style w:type="table" w:customStyle="1" w:styleId="956">
    <w:name w:val="List Table 6 Colorful Accent 4"/>
    <w:basedOn w:val="89"/>
    <w:qFormat/>
    <w:uiPriority w:val="51"/>
    <w:rPr>
      <w:color w:val="604A7B" w:themeColor="accent4" w:themeShade="BF"/>
    </w:rPr>
    <w:tblPr>
      <w:tblBorders>
        <w:top w:val="single" w:color="8064A2" w:themeColor="accent4" w:sz="4" w:space="0"/>
        <w:bottom w:val="single" w:color="8064A2" w:themeColor="accent4" w:sz="4" w:space="0"/>
      </w:tblBorders>
    </w:tblPr>
    <w:tblStylePr w:type="firstRow">
      <w:rPr>
        <w:b/>
        <w:bCs/>
      </w:rPr>
      <w:tcPr>
        <w:tcBorders>
          <w:bottom w:val="single" w:color="8064A2" w:themeColor="accent4" w:sz="4" w:space="0"/>
        </w:tcBorders>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character" w:customStyle="1" w:styleId="957">
    <w:name w:val="List Table 6 Colorful Accent 4 CharProp14"/>
    <w:qFormat/>
    <w:uiPriority w:val="51"/>
    <w:rPr>
      <w:color w:val="604A7B" w:themeColor="accent4" w:themeShade="BF"/>
    </w:rPr>
  </w:style>
  <w:style w:type="character" w:customStyle="1" w:styleId="958">
    <w:name w:val="List Table 6 Colorful Accent 4 CharProp13"/>
    <w:qFormat/>
    <w:uiPriority w:val="51"/>
    <w:rPr>
      <w:color w:val="604A7B" w:themeColor="accent4" w:themeShade="BF"/>
    </w:rPr>
  </w:style>
  <w:style w:type="character" w:customStyle="1" w:styleId="959">
    <w:name w:val="List Table 6 Colorful Accent 4 CharProp12"/>
    <w:qFormat/>
    <w:uiPriority w:val="51"/>
    <w:rPr>
      <w:color w:val="604A7B" w:themeColor="accent4" w:themeShade="BF"/>
    </w:rPr>
  </w:style>
  <w:style w:type="character" w:customStyle="1" w:styleId="960">
    <w:name w:val="List Table 6 Colorful Accent 4 CharProp11"/>
    <w:qFormat/>
    <w:uiPriority w:val="51"/>
    <w:rPr>
      <w:color w:val="604A7B" w:themeColor="accent4" w:themeShade="BF"/>
    </w:rPr>
  </w:style>
  <w:style w:type="character" w:customStyle="1" w:styleId="961">
    <w:name w:val="List Table 6 Colorful Accent 4 CharProp10"/>
    <w:qFormat/>
    <w:uiPriority w:val="51"/>
    <w:rPr>
      <w:color w:val="604A7B" w:themeColor="accent4" w:themeShade="BF"/>
    </w:rPr>
  </w:style>
  <w:style w:type="character" w:customStyle="1" w:styleId="962">
    <w:name w:val="List Table 6 Colorful Accent 4 CharProp9"/>
    <w:qFormat/>
    <w:uiPriority w:val="51"/>
    <w:rPr>
      <w:color w:val="604A7B" w:themeColor="accent4" w:themeShade="BF"/>
    </w:rPr>
  </w:style>
  <w:style w:type="character" w:customStyle="1" w:styleId="963">
    <w:name w:val="List Table 6 Colorful Accent 4 CharProp8"/>
    <w:qFormat/>
    <w:uiPriority w:val="51"/>
    <w:rPr>
      <w:color w:val="604A7B" w:themeColor="accent4" w:themeShade="BF"/>
    </w:rPr>
  </w:style>
  <w:style w:type="character" w:customStyle="1" w:styleId="964">
    <w:name w:val="List Table 6 Colorful Accent 4 CharProp7"/>
    <w:qFormat/>
    <w:uiPriority w:val="51"/>
    <w:rPr>
      <w:color w:val="604A7B" w:themeColor="accent4" w:themeShade="BF"/>
    </w:rPr>
  </w:style>
  <w:style w:type="character" w:customStyle="1" w:styleId="965">
    <w:name w:val="List Table 6 Colorful Accent 4 CharProp6"/>
    <w:qFormat/>
    <w:uiPriority w:val="51"/>
    <w:rPr>
      <w:color w:val="604A7B" w:themeColor="accent4" w:themeShade="BF"/>
    </w:rPr>
  </w:style>
  <w:style w:type="character" w:customStyle="1" w:styleId="966">
    <w:name w:val="List Table 6 Colorful Accent 4 CharProp5"/>
    <w:qFormat/>
    <w:uiPriority w:val="51"/>
    <w:rPr>
      <w:color w:val="604A7B" w:themeColor="accent4" w:themeShade="BF"/>
    </w:rPr>
  </w:style>
  <w:style w:type="character" w:customStyle="1" w:styleId="967">
    <w:name w:val="List Table 6 Colorful Accent 4 CharProp4"/>
    <w:qFormat/>
    <w:uiPriority w:val="51"/>
    <w:rPr>
      <w:color w:val="604A7B" w:themeColor="accent4" w:themeShade="BF"/>
    </w:rPr>
  </w:style>
  <w:style w:type="character" w:customStyle="1" w:styleId="968">
    <w:name w:val="List Table 6 Colorful Accent 4 CharProp3"/>
    <w:qFormat/>
    <w:uiPriority w:val="51"/>
    <w:rPr>
      <w:color w:val="604A7B" w:themeColor="accent4" w:themeShade="BF"/>
    </w:rPr>
  </w:style>
  <w:style w:type="character" w:customStyle="1" w:styleId="969">
    <w:name w:val="List Table 6 Colorful Accent 4 CharProp2"/>
    <w:qFormat/>
    <w:uiPriority w:val="51"/>
    <w:rPr>
      <w:color w:val="604A7B" w:themeColor="accent4" w:themeShade="BF"/>
    </w:rPr>
  </w:style>
  <w:style w:type="character" w:customStyle="1" w:styleId="970">
    <w:name w:val="List Table 6 Colorful Accent 4 CharProp1"/>
    <w:qFormat/>
    <w:uiPriority w:val="51"/>
    <w:rPr>
      <w:color w:val="604A7B" w:themeColor="accent4" w:themeShade="BF"/>
    </w:rPr>
  </w:style>
  <w:style w:type="character" w:customStyle="1" w:styleId="971">
    <w:name w:val="List Table 6 Colorful Accent 4 CharProp"/>
    <w:qFormat/>
    <w:uiPriority w:val="51"/>
    <w:rPr>
      <w:color w:val="604A7B" w:themeColor="accent4" w:themeShade="BF"/>
    </w:rPr>
  </w:style>
  <w:style w:type="table" w:customStyle="1" w:styleId="972">
    <w:name w:val="List Table 6 Colorful Accent 5"/>
    <w:basedOn w:val="89"/>
    <w:qFormat/>
    <w:uiPriority w:val="51"/>
    <w:rPr>
      <w:color w:val="31859C" w:themeColor="accent5" w:themeShade="BF"/>
    </w:rPr>
    <w:tblPr>
      <w:tblBorders>
        <w:top w:val="single" w:color="4BACC6" w:themeColor="accent5" w:sz="4" w:space="0"/>
        <w:bottom w:val="single" w:color="4BACC6" w:themeColor="accent5" w:sz="4" w:space="0"/>
      </w:tblBorders>
    </w:tblPr>
    <w:tblStylePr w:type="firstRow">
      <w:rPr>
        <w:b/>
        <w:bCs/>
      </w:rPr>
      <w:tcPr>
        <w:tcBorders>
          <w:bottom w:val="single" w:color="4BACC6" w:themeColor="accent5" w:sz="4" w:space="0"/>
        </w:tcBorders>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character" w:customStyle="1" w:styleId="973">
    <w:name w:val="List Table 6 Colorful Accent 5 CharProp14"/>
    <w:qFormat/>
    <w:uiPriority w:val="51"/>
    <w:rPr>
      <w:color w:val="31859C" w:themeColor="accent5" w:themeShade="BF"/>
    </w:rPr>
  </w:style>
  <w:style w:type="character" w:customStyle="1" w:styleId="974">
    <w:name w:val="List Table 6 Colorful Accent 5 CharProp13"/>
    <w:qFormat/>
    <w:uiPriority w:val="51"/>
    <w:rPr>
      <w:color w:val="31859C" w:themeColor="accent5" w:themeShade="BF"/>
    </w:rPr>
  </w:style>
  <w:style w:type="character" w:customStyle="1" w:styleId="975">
    <w:name w:val="List Table 6 Colorful Accent 5 CharProp12"/>
    <w:qFormat/>
    <w:uiPriority w:val="51"/>
    <w:rPr>
      <w:color w:val="31859C" w:themeColor="accent5" w:themeShade="BF"/>
    </w:rPr>
  </w:style>
  <w:style w:type="character" w:customStyle="1" w:styleId="976">
    <w:name w:val="List Table 6 Colorful Accent 5 CharProp11"/>
    <w:qFormat/>
    <w:uiPriority w:val="51"/>
    <w:rPr>
      <w:color w:val="31859C" w:themeColor="accent5" w:themeShade="BF"/>
    </w:rPr>
  </w:style>
  <w:style w:type="character" w:customStyle="1" w:styleId="977">
    <w:name w:val="List Table 6 Colorful Accent 5 CharProp10"/>
    <w:qFormat/>
    <w:uiPriority w:val="51"/>
    <w:rPr>
      <w:color w:val="31859C" w:themeColor="accent5" w:themeShade="BF"/>
    </w:rPr>
  </w:style>
  <w:style w:type="character" w:customStyle="1" w:styleId="978">
    <w:name w:val="List Table 6 Colorful Accent 5 CharProp9"/>
    <w:qFormat/>
    <w:uiPriority w:val="51"/>
    <w:rPr>
      <w:color w:val="31859C" w:themeColor="accent5" w:themeShade="BF"/>
    </w:rPr>
  </w:style>
  <w:style w:type="character" w:customStyle="1" w:styleId="979">
    <w:name w:val="List Table 6 Colorful Accent 5 CharProp8"/>
    <w:qFormat/>
    <w:uiPriority w:val="51"/>
    <w:rPr>
      <w:color w:val="31859C" w:themeColor="accent5" w:themeShade="BF"/>
    </w:rPr>
  </w:style>
  <w:style w:type="character" w:customStyle="1" w:styleId="980">
    <w:name w:val="List Table 6 Colorful Accent 5 CharProp7"/>
    <w:qFormat/>
    <w:uiPriority w:val="51"/>
    <w:rPr>
      <w:color w:val="31859C" w:themeColor="accent5" w:themeShade="BF"/>
    </w:rPr>
  </w:style>
  <w:style w:type="character" w:customStyle="1" w:styleId="981">
    <w:name w:val="List Table 6 Colorful Accent 5 CharProp6"/>
    <w:qFormat/>
    <w:uiPriority w:val="51"/>
    <w:rPr>
      <w:color w:val="31859C" w:themeColor="accent5" w:themeShade="BF"/>
    </w:rPr>
  </w:style>
  <w:style w:type="character" w:customStyle="1" w:styleId="982">
    <w:name w:val="List Table 6 Colorful Accent 5 CharProp5"/>
    <w:qFormat/>
    <w:uiPriority w:val="51"/>
    <w:rPr>
      <w:color w:val="31859C" w:themeColor="accent5" w:themeShade="BF"/>
    </w:rPr>
  </w:style>
  <w:style w:type="character" w:customStyle="1" w:styleId="983">
    <w:name w:val="List Table 6 Colorful Accent 5 CharProp4"/>
    <w:qFormat/>
    <w:uiPriority w:val="51"/>
    <w:rPr>
      <w:color w:val="31859C" w:themeColor="accent5" w:themeShade="BF"/>
    </w:rPr>
  </w:style>
  <w:style w:type="character" w:customStyle="1" w:styleId="984">
    <w:name w:val="List Table 6 Colorful Accent 5 CharProp3"/>
    <w:qFormat/>
    <w:uiPriority w:val="51"/>
    <w:rPr>
      <w:color w:val="31859C" w:themeColor="accent5" w:themeShade="BF"/>
    </w:rPr>
  </w:style>
  <w:style w:type="character" w:customStyle="1" w:styleId="985">
    <w:name w:val="List Table 6 Colorful Accent 5 CharProp2"/>
    <w:qFormat/>
    <w:uiPriority w:val="51"/>
    <w:rPr>
      <w:color w:val="31859C" w:themeColor="accent5" w:themeShade="BF"/>
    </w:rPr>
  </w:style>
  <w:style w:type="character" w:customStyle="1" w:styleId="986">
    <w:name w:val="List Table 6 Colorful Accent 5 CharProp1"/>
    <w:qFormat/>
    <w:uiPriority w:val="51"/>
    <w:rPr>
      <w:color w:val="31859C" w:themeColor="accent5" w:themeShade="BF"/>
    </w:rPr>
  </w:style>
  <w:style w:type="character" w:customStyle="1" w:styleId="987">
    <w:name w:val="List Table 6 Colorful Accent 5 CharProp"/>
    <w:qFormat/>
    <w:uiPriority w:val="51"/>
    <w:rPr>
      <w:color w:val="31859C" w:themeColor="accent5" w:themeShade="BF"/>
    </w:rPr>
  </w:style>
  <w:style w:type="table" w:customStyle="1" w:styleId="988">
    <w:name w:val="List Table 6 Colorful Accent 6"/>
    <w:basedOn w:val="89"/>
    <w:qFormat/>
    <w:uiPriority w:val="51"/>
    <w:rPr>
      <w:color w:val="E46C0A" w:themeColor="accent6" w:themeShade="BF"/>
    </w:rPr>
    <w:tblPr>
      <w:tblBorders>
        <w:top w:val="single" w:color="F79646" w:themeColor="accent6" w:sz="4" w:space="0"/>
        <w:bottom w:val="single" w:color="F79646" w:themeColor="accent6" w:sz="4" w:space="0"/>
      </w:tblBorders>
    </w:tblPr>
    <w:tblStylePr w:type="firstRow">
      <w:rPr>
        <w:b/>
        <w:bCs/>
      </w:rPr>
      <w:tcPr>
        <w:tcBorders>
          <w:bottom w:val="single" w:color="F79646" w:themeColor="accent6" w:sz="4" w:space="0"/>
        </w:tcBorders>
      </w:tcPr>
    </w:tblStylePr>
    <w:tblStylePr w:type="lastRow">
      <w:rPr>
        <w:b/>
        <w:bCs/>
      </w:rPr>
      <w:tcPr>
        <w:tcBorders>
          <w:top w:val="double" w:color="F79646" w:themeColor="accent6"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character" w:customStyle="1" w:styleId="989">
    <w:name w:val="List Table 6 Colorful Accent 6 CharProp14"/>
    <w:qFormat/>
    <w:uiPriority w:val="51"/>
    <w:rPr>
      <w:color w:val="E46C0A" w:themeColor="accent6" w:themeShade="BF"/>
    </w:rPr>
  </w:style>
  <w:style w:type="character" w:customStyle="1" w:styleId="990">
    <w:name w:val="List Table 6 Colorful Accent 6 CharProp13"/>
    <w:qFormat/>
    <w:uiPriority w:val="51"/>
    <w:rPr>
      <w:color w:val="E46C0A" w:themeColor="accent6" w:themeShade="BF"/>
    </w:rPr>
  </w:style>
  <w:style w:type="character" w:customStyle="1" w:styleId="991">
    <w:name w:val="List Table 6 Colorful Accent 6 CharProp12"/>
    <w:qFormat/>
    <w:uiPriority w:val="51"/>
    <w:rPr>
      <w:color w:val="E46C0A" w:themeColor="accent6" w:themeShade="BF"/>
    </w:rPr>
  </w:style>
  <w:style w:type="character" w:customStyle="1" w:styleId="992">
    <w:name w:val="List Table 6 Colorful Accent 6 CharProp11"/>
    <w:qFormat/>
    <w:uiPriority w:val="51"/>
    <w:rPr>
      <w:color w:val="E46C0A" w:themeColor="accent6" w:themeShade="BF"/>
    </w:rPr>
  </w:style>
  <w:style w:type="character" w:customStyle="1" w:styleId="993">
    <w:name w:val="List Table 6 Colorful Accent 6 CharProp10"/>
    <w:qFormat/>
    <w:uiPriority w:val="51"/>
    <w:rPr>
      <w:color w:val="E46C0A" w:themeColor="accent6" w:themeShade="BF"/>
    </w:rPr>
  </w:style>
  <w:style w:type="character" w:customStyle="1" w:styleId="994">
    <w:name w:val="List Table 6 Colorful Accent 6 CharProp9"/>
    <w:qFormat/>
    <w:uiPriority w:val="51"/>
    <w:rPr>
      <w:color w:val="E46C0A" w:themeColor="accent6" w:themeShade="BF"/>
    </w:rPr>
  </w:style>
  <w:style w:type="character" w:customStyle="1" w:styleId="995">
    <w:name w:val="List Table 6 Colorful Accent 6 CharProp8"/>
    <w:qFormat/>
    <w:uiPriority w:val="51"/>
    <w:rPr>
      <w:color w:val="E46C0A" w:themeColor="accent6" w:themeShade="BF"/>
    </w:rPr>
  </w:style>
  <w:style w:type="character" w:customStyle="1" w:styleId="996">
    <w:name w:val="List Table 6 Colorful Accent 6 CharProp7"/>
    <w:qFormat/>
    <w:uiPriority w:val="51"/>
    <w:rPr>
      <w:color w:val="E46C0A" w:themeColor="accent6" w:themeShade="BF"/>
    </w:rPr>
  </w:style>
  <w:style w:type="character" w:customStyle="1" w:styleId="997">
    <w:name w:val="List Table 6 Colorful Accent 6 CharProp6"/>
    <w:qFormat/>
    <w:uiPriority w:val="51"/>
    <w:rPr>
      <w:color w:val="E46C0A" w:themeColor="accent6" w:themeShade="BF"/>
    </w:rPr>
  </w:style>
  <w:style w:type="character" w:customStyle="1" w:styleId="998">
    <w:name w:val="List Table 6 Colorful Accent 6 CharProp5"/>
    <w:qFormat/>
    <w:uiPriority w:val="51"/>
    <w:rPr>
      <w:color w:val="E46C0A" w:themeColor="accent6" w:themeShade="BF"/>
    </w:rPr>
  </w:style>
  <w:style w:type="character" w:customStyle="1" w:styleId="999">
    <w:name w:val="List Table 6 Colorful Accent 6 CharProp4"/>
    <w:qFormat/>
    <w:uiPriority w:val="51"/>
    <w:rPr>
      <w:color w:val="E46C0A" w:themeColor="accent6" w:themeShade="BF"/>
    </w:rPr>
  </w:style>
  <w:style w:type="character" w:customStyle="1" w:styleId="1000">
    <w:name w:val="List Table 6 Colorful Accent 6 CharProp3"/>
    <w:qFormat/>
    <w:uiPriority w:val="51"/>
    <w:rPr>
      <w:color w:val="E46C0A" w:themeColor="accent6" w:themeShade="BF"/>
    </w:rPr>
  </w:style>
  <w:style w:type="character" w:customStyle="1" w:styleId="1001">
    <w:name w:val="List Table 6 Colorful Accent 6 CharProp2"/>
    <w:qFormat/>
    <w:uiPriority w:val="51"/>
    <w:rPr>
      <w:color w:val="E46C0A" w:themeColor="accent6" w:themeShade="BF"/>
    </w:rPr>
  </w:style>
  <w:style w:type="character" w:customStyle="1" w:styleId="1002">
    <w:name w:val="List Table 6 Colorful Accent 6 CharProp1"/>
    <w:qFormat/>
    <w:uiPriority w:val="51"/>
    <w:rPr>
      <w:color w:val="E46C0A" w:themeColor="accent6" w:themeShade="BF"/>
    </w:rPr>
  </w:style>
  <w:style w:type="character" w:customStyle="1" w:styleId="1003">
    <w:name w:val="List Table 6 Colorful Accent 6 CharProp"/>
    <w:qFormat/>
    <w:uiPriority w:val="51"/>
    <w:rPr>
      <w:color w:val="E46C0A" w:themeColor="accent6" w:themeShade="BF"/>
    </w:rPr>
  </w:style>
  <w:style w:type="table" w:customStyle="1" w:styleId="1004">
    <w:name w:val="List Table 7 Colorful"/>
    <w:basedOn w:val="89"/>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005">
    <w:name w:val="List Table 7 Colorful CharProp14"/>
    <w:qFormat/>
    <w:uiPriority w:val="52"/>
    <w:rPr>
      <w:color w:val="000000" w:themeColor="text1"/>
      <w14:textFill>
        <w14:solidFill>
          <w14:schemeClr w14:val="tx1"/>
        </w14:solidFill>
      </w14:textFill>
    </w:rPr>
  </w:style>
  <w:style w:type="character" w:customStyle="1" w:styleId="1006">
    <w:name w:val="List Table 7 Colorful CharProp13"/>
    <w:qFormat/>
    <w:uiPriority w:val="52"/>
    <w:rPr>
      <w:color w:val="000000" w:themeColor="text1"/>
      <w14:textFill>
        <w14:solidFill>
          <w14:schemeClr w14:val="tx1"/>
        </w14:solidFill>
      </w14:textFill>
    </w:rPr>
  </w:style>
  <w:style w:type="character" w:customStyle="1" w:styleId="1007">
    <w:name w:val="List Table 7 Colorful CharProp12"/>
    <w:qFormat/>
    <w:uiPriority w:val="52"/>
    <w:rPr>
      <w:color w:val="000000" w:themeColor="text1"/>
      <w14:textFill>
        <w14:solidFill>
          <w14:schemeClr w14:val="tx1"/>
        </w14:solidFill>
      </w14:textFill>
    </w:rPr>
  </w:style>
  <w:style w:type="character" w:customStyle="1" w:styleId="1008">
    <w:name w:val="List Table 7 Colorful CharProp11"/>
    <w:qFormat/>
    <w:uiPriority w:val="52"/>
    <w:rPr>
      <w:color w:val="000000" w:themeColor="text1"/>
      <w14:textFill>
        <w14:solidFill>
          <w14:schemeClr w14:val="tx1"/>
        </w14:solidFill>
      </w14:textFill>
    </w:rPr>
  </w:style>
  <w:style w:type="character" w:customStyle="1" w:styleId="1009">
    <w:name w:val="List Table 7 Colorful CharProp10"/>
    <w:qFormat/>
    <w:uiPriority w:val="52"/>
    <w:rPr>
      <w:color w:val="000000" w:themeColor="text1"/>
      <w14:textFill>
        <w14:solidFill>
          <w14:schemeClr w14:val="tx1"/>
        </w14:solidFill>
      </w14:textFill>
    </w:rPr>
  </w:style>
  <w:style w:type="character" w:customStyle="1" w:styleId="1010">
    <w:name w:val="List Table 7 Colorful CharProp9"/>
    <w:qFormat/>
    <w:uiPriority w:val="52"/>
    <w:rPr>
      <w:color w:val="000000" w:themeColor="text1"/>
      <w14:textFill>
        <w14:solidFill>
          <w14:schemeClr w14:val="tx1"/>
        </w14:solidFill>
      </w14:textFill>
    </w:rPr>
  </w:style>
  <w:style w:type="character" w:customStyle="1" w:styleId="1011">
    <w:name w:val="List Table 7 Colorful CharProp8"/>
    <w:qFormat/>
    <w:uiPriority w:val="52"/>
    <w:rPr>
      <w:color w:val="000000" w:themeColor="text1"/>
      <w14:textFill>
        <w14:solidFill>
          <w14:schemeClr w14:val="tx1"/>
        </w14:solidFill>
      </w14:textFill>
    </w:rPr>
  </w:style>
  <w:style w:type="character" w:customStyle="1" w:styleId="1012">
    <w:name w:val="List Table 7 Colorful CharProp7"/>
    <w:qFormat/>
    <w:uiPriority w:val="52"/>
    <w:rPr>
      <w:color w:val="000000" w:themeColor="text1"/>
      <w14:textFill>
        <w14:solidFill>
          <w14:schemeClr w14:val="tx1"/>
        </w14:solidFill>
      </w14:textFill>
    </w:rPr>
  </w:style>
  <w:style w:type="character" w:customStyle="1" w:styleId="1013">
    <w:name w:val="List Table 7 Colorful CharProp6"/>
    <w:qFormat/>
    <w:uiPriority w:val="52"/>
    <w:rPr>
      <w:color w:val="000000" w:themeColor="text1"/>
      <w14:textFill>
        <w14:solidFill>
          <w14:schemeClr w14:val="tx1"/>
        </w14:solidFill>
      </w14:textFill>
    </w:rPr>
  </w:style>
  <w:style w:type="character" w:customStyle="1" w:styleId="1014">
    <w:name w:val="List Table 7 Colorful CharProp5"/>
    <w:qFormat/>
    <w:uiPriority w:val="52"/>
    <w:rPr>
      <w:color w:val="000000" w:themeColor="text1"/>
      <w14:textFill>
        <w14:solidFill>
          <w14:schemeClr w14:val="tx1"/>
        </w14:solidFill>
      </w14:textFill>
    </w:rPr>
  </w:style>
  <w:style w:type="character" w:customStyle="1" w:styleId="1015">
    <w:name w:val="List Table 7 Colorful CharProp4"/>
    <w:qFormat/>
    <w:uiPriority w:val="52"/>
    <w:rPr>
      <w:color w:val="000000" w:themeColor="text1"/>
      <w14:textFill>
        <w14:solidFill>
          <w14:schemeClr w14:val="tx1"/>
        </w14:solidFill>
      </w14:textFill>
    </w:rPr>
  </w:style>
  <w:style w:type="character" w:customStyle="1" w:styleId="1016">
    <w:name w:val="List Table 7 Colorful CharProp3"/>
    <w:qFormat/>
    <w:uiPriority w:val="52"/>
    <w:rPr>
      <w:color w:val="000000" w:themeColor="text1"/>
      <w14:textFill>
        <w14:solidFill>
          <w14:schemeClr w14:val="tx1"/>
        </w14:solidFill>
      </w14:textFill>
    </w:rPr>
  </w:style>
  <w:style w:type="character" w:customStyle="1" w:styleId="1017">
    <w:name w:val="List Table 7 Colorful CharProp2"/>
    <w:qFormat/>
    <w:uiPriority w:val="52"/>
    <w:rPr>
      <w:color w:val="000000" w:themeColor="text1"/>
      <w14:textFill>
        <w14:solidFill>
          <w14:schemeClr w14:val="tx1"/>
        </w14:solidFill>
      </w14:textFill>
    </w:rPr>
  </w:style>
  <w:style w:type="character" w:customStyle="1" w:styleId="1018">
    <w:name w:val="List Table 7 Colorful CharProp1"/>
    <w:qFormat/>
    <w:uiPriority w:val="52"/>
    <w:rPr>
      <w:color w:val="000000" w:themeColor="text1"/>
      <w14:textFill>
        <w14:solidFill>
          <w14:schemeClr w14:val="tx1"/>
        </w14:solidFill>
      </w14:textFill>
    </w:rPr>
  </w:style>
  <w:style w:type="character" w:customStyle="1" w:styleId="1019">
    <w:name w:val="List Table 7 Colorful CharProp"/>
    <w:qFormat/>
    <w:uiPriority w:val="52"/>
    <w:rPr>
      <w:color w:val="000000" w:themeColor="text1"/>
      <w14:textFill>
        <w14:solidFill>
          <w14:schemeClr w14:val="tx1"/>
        </w14:solidFill>
      </w14:textFill>
    </w:rPr>
  </w:style>
  <w:style w:type="table" w:customStyle="1" w:styleId="1020">
    <w:name w:val="List Table 7 Colorful Accent 1"/>
    <w:basedOn w:val="89"/>
    <w:qFormat/>
    <w:uiPriority w:val="52"/>
    <w:rPr>
      <w:color w:val="376092" w:themeColor="accent1" w:themeShade="BF"/>
    </w:rPr>
    <w:tblStylePr w:type="firstRow">
      <w:rPr>
        <w:rFonts w:asciiTheme="majorHAnsi" w:hAnsiTheme="majorHAnsi" w:eastAsiaTheme="majorEastAsia" w:cstheme="majorBidi"/>
        <w:i/>
        <w:iCs/>
        <w:sz w:val="26"/>
      </w:r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F81BD" w:themeColor="accent1" w:sz="4" w:space="0"/>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021">
    <w:name w:val="List Table 7 Colorful Accent 1 CharProp14"/>
    <w:qFormat/>
    <w:uiPriority w:val="52"/>
    <w:rPr>
      <w:color w:val="376092" w:themeColor="accent1" w:themeShade="BF"/>
    </w:rPr>
  </w:style>
  <w:style w:type="character" w:customStyle="1" w:styleId="1022">
    <w:name w:val="List Table 7 Colorful Accent 1 CharProp13"/>
    <w:qFormat/>
    <w:uiPriority w:val="52"/>
    <w:rPr>
      <w:color w:val="376092" w:themeColor="accent1" w:themeShade="BF"/>
    </w:rPr>
  </w:style>
  <w:style w:type="character" w:customStyle="1" w:styleId="1023">
    <w:name w:val="List Table 7 Colorful Accent 1 CharProp12"/>
    <w:qFormat/>
    <w:uiPriority w:val="52"/>
    <w:rPr>
      <w:color w:val="376092" w:themeColor="accent1" w:themeShade="BF"/>
    </w:rPr>
  </w:style>
  <w:style w:type="character" w:customStyle="1" w:styleId="1024">
    <w:name w:val="List Table 7 Colorful Accent 1 CharProp11"/>
    <w:qFormat/>
    <w:uiPriority w:val="52"/>
    <w:rPr>
      <w:color w:val="376092" w:themeColor="accent1" w:themeShade="BF"/>
    </w:rPr>
  </w:style>
  <w:style w:type="character" w:customStyle="1" w:styleId="1025">
    <w:name w:val="List Table 7 Colorful Accent 1 CharProp10"/>
    <w:qFormat/>
    <w:uiPriority w:val="52"/>
    <w:rPr>
      <w:color w:val="376092" w:themeColor="accent1" w:themeShade="BF"/>
    </w:rPr>
  </w:style>
  <w:style w:type="character" w:customStyle="1" w:styleId="1026">
    <w:name w:val="List Table 7 Colorful Accent 1 CharProp9"/>
    <w:qFormat/>
    <w:uiPriority w:val="52"/>
    <w:rPr>
      <w:color w:val="376092" w:themeColor="accent1" w:themeShade="BF"/>
    </w:rPr>
  </w:style>
  <w:style w:type="character" w:customStyle="1" w:styleId="1027">
    <w:name w:val="List Table 7 Colorful Accent 1 CharProp8"/>
    <w:qFormat/>
    <w:uiPriority w:val="52"/>
    <w:rPr>
      <w:color w:val="376092" w:themeColor="accent1" w:themeShade="BF"/>
    </w:rPr>
  </w:style>
  <w:style w:type="character" w:customStyle="1" w:styleId="1028">
    <w:name w:val="List Table 7 Colorful Accent 1 CharProp7"/>
    <w:qFormat/>
    <w:uiPriority w:val="52"/>
    <w:rPr>
      <w:color w:val="376092" w:themeColor="accent1" w:themeShade="BF"/>
    </w:rPr>
  </w:style>
  <w:style w:type="character" w:customStyle="1" w:styleId="1029">
    <w:name w:val="List Table 7 Colorful Accent 1 CharProp6"/>
    <w:qFormat/>
    <w:uiPriority w:val="52"/>
    <w:rPr>
      <w:color w:val="376092" w:themeColor="accent1" w:themeShade="BF"/>
    </w:rPr>
  </w:style>
  <w:style w:type="character" w:customStyle="1" w:styleId="1030">
    <w:name w:val="List Table 7 Colorful Accent 1 CharProp5"/>
    <w:qFormat/>
    <w:uiPriority w:val="52"/>
    <w:rPr>
      <w:color w:val="376092" w:themeColor="accent1" w:themeShade="BF"/>
    </w:rPr>
  </w:style>
  <w:style w:type="character" w:customStyle="1" w:styleId="1031">
    <w:name w:val="List Table 7 Colorful Accent 1 CharProp4"/>
    <w:qFormat/>
    <w:uiPriority w:val="52"/>
    <w:rPr>
      <w:color w:val="376092" w:themeColor="accent1" w:themeShade="BF"/>
    </w:rPr>
  </w:style>
  <w:style w:type="character" w:customStyle="1" w:styleId="1032">
    <w:name w:val="List Table 7 Colorful Accent 1 CharProp3"/>
    <w:qFormat/>
    <w:uiPriority w:val="52"/>
    <w:rPr>
      <w:color w:val="376092" w:themeColor="accent1" w:themeShade="BF"/>
    </w:rPr>
  </w:style>
  <w:style w:type="character" w:customStyle="1" w:styleId="1033">
    <w:name w:val="List Table 7 Colorful Accent 1 CharProp2"/>
    <w:qFormat/>
    <w:uiPriority w:val="52"/>
    <w:rPr>
      <w:color w:val="376092" w:themeColor="accent1" w:themeShade="BF"/>
    </w:rPr>
  </w:style>
  <w:style w:type="character" w:customStyle="1" w:styleId="1034">
    <w:name w:val="List Table 7 Colorful Accent 1 CharProp1"/>
    <w:qFormat/>
    <w:uiPriority w:val="52"/>
    <w:rPr>
      <w:color w:val="376092" w:themeColor="accent1" w:themeShade="BF"/>
    </w:rPr>
  </w:style>
  <w:style w:type="character" w:customStyle="1" w:styleId="1035">
    <w:name w:val="List Table 7 Colorful Accent 1 CharProp"/>
    <w:qFormat/>
    <w:uiPriority w:val="52"/>
    <w:rPr>
      <w:color w:val="376092" w:themeColor="accent1" w:themeShade="BF"/>
    </w:rPr>
  </w:style>
  <w:style w:type="table" w:customStyle="1" w:styleId="1036">
    <w:name w:val="List Table 7 Colorful Accent 2"/>
    <w:basedOn w:val="89"/>
    <w:qFormat/>
    <w:uiPriority w:val="52"/>
    <w:rPr>
      <w:color w:val="953735" w:themeColor="accent2" w:themeShade="BF"/>
    </w:rPr>
    <w:tblStylePr w:type="firstRow">
      <w:rPr>
        <w:rFonts w:asciiTheme="majorHAnsi" w:hAnsiTheme="majorHAnsi" w:eastAsiaTheme="majorEastAsia" w:cstheme="majorBidi"/>
        <w:i/>
        <w:iCs/>
        <w:sz w:val="26"/>
      </w:rPr>
      <w:tcPr>
        <w:tcBorders>
          <w:bottom w:val="single" w:color="C0504D"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C0504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C0504D"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C0504D" w:themeColor="accent2" w:sz="4" w:space="0"/>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037">
    <w:name w:val="List Table 7 Colorful Accent 2 CharProp14"/>
    <w:qFormat/>
    <w:uiPriority w:val="52"/>
    <w:rPr>
      <w:color w:val="953735" w:themeColor="accent2" w:themeShade="BF"/>
    </w:rPr>
  </w:style>
  <w:style w:type="character" w:customStyle="1" w:styleId="1038">
    <w:name w:val="List Table 7 Colorful Accent 2 CharProp13"/>
    <w:qFormat/>
    <w:uiPriority w:val="52"/>
    <w:rPr>
      <w:color w:val="953735" w:themeColor="accent2" w:themeShade="BF"/>
    </w:rPr>
  </w:style>
  <w:style w:type="character" w:customStyle="1" w:styleId="1039">
    <w:name w:val="List Table 7 Colorful Accent 2 CharProp12"/>
    <w:qFormat/>
    <w:uiPriority w:val="52"/>
    <w:rPr>
      <w:color w:val="953735" w:themeColor="accent2" w:themeShade="BF"/>
    </w:rPr>
  </w:style>
  <w:style w:type="character" w:customStyle="1" w:styleId="1040">
    <w:name w:val="List Table 7 Colorful Accent 2 CharProp11"/>
    <w:qFormat/>
    <w:uiPriority w:val="52"/>
    <w:rPr>
      <w:color w:val="953735" w:themeColor="accent2" w:themeShade="BF"/>
    </w:rPr>
  </w:style>
  <w:style w:type="character" w:customStyle="1" w:styleId="1041">
    <w:name w:val="List Table 7 Colorful Accent 2 CharProp10"/>
    <w:qFormat/>
    <w:uiPriority w:val="52"/>
    <w:rPr>
      <w:color w:val="953735" w:themeColor="accent2" w:themeShade="BF"/>
    </w:rPr>
  </w:style>
  <w:style w:type="character" w:customStyle="1" w:styleId="1042">
    <w:name w:val="List Table 7 Colorful Accent 2 CharProp9"/>
    <w:qFormat/>
    <w:uiPriority w:val="52"/>
    <w:rPr>
      <w:color w:val="953735" w:themeColor="accent2" w:themeShade="BF"/>
    </w:rPr>
  </w:style>
  <w:style w:type="character" w:customStyle="1" w:styleId="1043">
    <w:name w:val="List Table 7 Colorful Accent 2 CharProp8"/>
    <w:qFormat/>
    <w:uiPriority w:val="52"/>
    <w:rPr>
      <w:color w:val="953735" w:themeColor="accent2" w:themeShade="BF"/>
    </w:rPr>
  </w:style>
  <w:style w:type="character" w:customStyle="1" w:styleId="1044">
    <w:name w:val="List Table 7 Colorful Accent 2 CharProp7"/>
    <w:qFormat/>
    <w:uiPriority w:val="52"/>
    <w:rPr>
      <w:color w:val="953735" w:themeColor="accent2" w:themeShade="BF"/>
    </w:rPr>
  </w:style>
  <w:style w:type="character" w:customStyle="1" w:styleId="1045">
    <w:name w:val="List Table 7 Colorful Accent 2 CharProp6"/>
    <w:qFormat/>
    <w:uiPriority w:val="52"/>
    <w:rPr>
      <w:color w:val="953735" w:themeColor="accent2" w:themeShade="BF"/>
    </w:rPr>
  </w:style>
  <w:style w:type="character" w:customStyle="1" w:styleId="1046">
    <w:name w:val="List Table 7 Colorful Accent 2 CharProp5"/>
    <w:qFormat/>
    <w:uiPriority w:val="52"/>
    <w:rPr>
      <w:color w:val="953735" w:themeColor="accent2" w:themeShade="BF"/>
    </w:rPr>
  </w:style>
  <w:style w:type="character" w:customStyle="1" w:styleId="1047">
    <w:name w:val="List Table 7 Colorful Accent 2 CharProp4"/>
    <w:qFormat/>
    <w:uiPriority w:val="52"/>
    <w:rPr>
      <w:color w:val="953735" w:themeColor="accent2" w:themeShade="BF"/>
    </w:rPr>
  </w:style>
  <w:style w:type="character" w:customStyle="1" w:styleId="1048">
    <w:name w:val="List Table 7 Colorful Accent 2 CharProp3"/>
    <w:qFormat/>
    <w:uiPriority w:val="52"/>
    <w:rPr>
      <w:color w:val="953735" w:themeColor="accent2" w:themeShade="BF"/>
    </w:rPr>
  </w:style>
  <w:style w:type="character" w:customStyle="1" w:styleId="1049">
    <w:name w:val="List Table 7 Colorful Accent 2 CharProp2"/>
    <w:qFormat/>
    <w:uiPriority w:val="52"/>
    <w:rPr>
      <w:color w:val="953735" w:themeColor="accent2" w:themeShade="BF"/>
    </w:rPr>
  </w:style>
  <w:style w:type="character" w:customStyle="1" w:styleId="1050">
    <w:name w:val="List Table 7 Colorful Accent 2 CharProp1"/>
    <w:qFormat/>
    <w:uiPriority w:val="52"/>
    <w:rPr>
      <w:color w:val="953735" w:themeColor="accent2" w:themeShade="BF"/>
    </w:rPr>
  </w:style>
  <w:style w:type="character" w:customStyle="1" w:styleId="1051">
    <w:name w:val="List Table 7 Colorful Accent 2 CharProp"/>
    <w:qFormat/>
    <w:uiPriority w:val="52"/>
    <w:rPr>
      <w:color w:val="953735" w:themeColor="accent2" w:themeShade="BF"/>
    </w:rPr>
  </w:style>
  <w:style w:type="table" w:customStyle="1" w:styleId="1052">
    <w:name w:val="List Table 7 Colorful Accent 3"/>
    <w:basedOn w:val="89"/>
    <w:qFormat/>
    <w:uiPriority w:val="52"/>
    <w:rPr>
      <w:color w:val="77933C" w:themeColor="accent3" w:themeShade="BF"/>
    </w:rPr>
    <w:tblStylePr w:type="firstRow">
      <w:rPr>
        <w:rFonts w:asciiTheme="majorHAnsi" w:hAnsiTheme="majorHAnsi" w:eastAsiaTheme="majorEastAsia" w:cstheme="majorBidi"/>
        <w:i/>
        <w:iCs/>
        <w:sz w:val="26"/>
      </w:r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9BBB59" w:themeColor="accent3" w:sz="4" w:space="0"/>
        </w:tcBorders>
        <w:shd w:val="clear" w:color="auto" w:fill="FFFFFF" w:themeFill="background1"/>
      </w:tcPr>
    </w:tblStylePr>
    <w:tblStylePr w:type="band1Vert">
      <w:tcPr>
        <w:shd w:val="clear" w:color="auto" w:fill="EAF1DD" w:themeFill="accent3" w:themeFillTint="33"/>
      </w:tcPr>
    </w:tblStylePr>
    <w:tblStylePr w:type="band1Horz">
      <w:tcPr>
        <w:shd w:val="clear" w:color="auto" w:fill="EAF1DD"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053">
    <w:name w:val="List Table 7 Colorful Accent 3 CharProp14"/>
    <w:qFormat/>
    <w:uiPriority w:val="52"/>
    <w:rPr>
      <w:color w:val="77933C" w:themeColor="accent3" w:themeShade="BF"/>
    </w:rPr>
  </w:style>
  <w:style w:type="character" w:customStyle="1" w:styleId="1054">
    <w:name w:val="List Table 7 Colorful Accent 3 CharProp13"/>
    <w:qFormat/>
    <w:uiPriority w:val="52"/>
    <w:rPr>
      <w:color w:val="77933C" w:themeColor="accent3" w:themeShade="BF"/>
    </w:rPr>
  </w:style>
  <w:style w:type="character" w:customStyle="1" w:styleId="1055">
    <w:name w:val="List Table 7 Colorful Accent 3 CharProp12"/>
    <w:qFormat/>
    <w:uiPriority w:val="52"/>
    <w:rPr>
      <w:color w:val="77933C" w:themeColor="accent3" w:themeShade="BF"/>
    </w:rPr>
  </w:style>
  <w:style w:type="character" w:customStyle="1" w:styleId="1056">
    <w:name w:val="List Table 7 Colorful Accent 3 CharProp11"/>
    <w:qFormat/>
    <w:uiPriority w:val="52"/>
    <w:rPr>
      <w:color w:val="77933C" w:themeColor="accent3" w:themeShade="BF"/>
    </w:rPr>
  </w:style>
  <w:style w:type="character" w:customStyle="1" w:styleId="1057">
    <w:name w:val="List Table 7 Colorful Accent 3 CharProp10"/>
    <w:qFormat/>
    <w:uiPriority w:val="52"/>
    <w:rPr>
      <w:color w:val="77933C" w:themeColor="accent3" w:themeShade="BF"/>
    </w:rPr>
  </w:style>
  <w:style w:type="character" w:customStyle="1" w:styleId="1058">
    <w:name w:val="List Table 7 Colorful Accent 3 CharProp9"/>
    <w:qFormat/>
    <w:uiPriority w:val="52"/>
    <w:rPr>
      <w:color w:val="77933C" w:themeColor="accent3" w:themeShade="BF"/>
    </w:rPr>
  </w:style>
  <w:style w:type="character" w:customStyle="1" w:styleId="1059">
    <w:name w:val="List Table 7 Colorful Accent 3 CharProp8"/>
    <w:qFormat/>
    <w:uiPriority w:val="52"/>
    <w:rPr>
      <w:color w:val="77933C" w:themeColor="accent3" w:themeShade="BF"/>
    </w:rPr>
  </w:style>
  <w:style w:type="character" w:customStyle="1" w:styleId="1060">
    <w:name w:val="List Table 7 Colorful Accent 3 CharProp7"/>
    <w:qFormat/>
    <w:uiPriority w:val="52"/>
    <w:rPr>
      <w:color w:val="77933C" w:themeColor="accent3" w:themeShade="BF"/>
    </w:rPr>
  </w:style>
  <w:style w:type="character" w:customStyle="1" w:styleId="1061">
    <w:name w:val="List Table 7 Colorful Accent 3 CharProp6"/>
    <w:qFormat/>
    <w:uiPriority w:val="52"/>
    <w:rPr>
      <w:color w:val="77933C" w:themeColor="accent3" w:themeShade="BF"/>
    </w:rPr>
  </w:style>
  <w:style w:type="character" w:customStyle="1" w:styleId="1062">
    <w:name w:val="List Table 7 Colorful Accent 3 CharProp5"/>
    <w:qFormat/>
    <w:uiPriority w:val="52"/>
    <w:rPr>
      <w:color w:val="77933C" w:themeColor="accent3" w:themeShade="BF"/>
    </w:rPr>
  </w:style>
  <w:style w:type="character" w:customStyle="1" w:styleId="1063">
    <w:name w:val="List Table 7 Colorful Accent 3 CharProp4"/>
    <w:qFormat/>
    <w:uiPriority w:val="52"/>
    <w:rPr>
      <w:color w:val="77933C" w:themeColor="accent3" w:themeShade="BF"/>
    </w:rPr>
  </w:style>
  <w:style w:type="character" w:customStyle="1" w:styleId="1064">
    <w:name w:val="List Table 7 Colorful Accent 3 CharProp3"/>
    <w:qFormat/>
    <w:uiPriority w:val="52"/>
    <w:rPr>
      <w:color w:val="77933C" w:themeColor="accent3" w:themeShade="BF"/>
    </w:rPr>
  </w:style>
  <w:style w:type="character" w:customStyle="1" w:styleId="1065">
    <w:name w:val="List Table 7 Colorful Accent 3 CharProp2"/>
    <w:qFormat/>
    <w:uiPriority w:val="52"/>
    <w:rPr>
      <w:color w:val="77933C" w:themeColor="accent3" w:themeShade="BF"/>
    </w:rPr>
  </w:style>
  <w:style w:type="character" w:customStyle="1" w:styleId="1066">
    <w:name w:val="List Table 7 Colorful Accent 3 CharProp1"/>
    <w:qFormat/>
    <w:uiPriority w:val="52"/>
    <w:rPr>
      <w:color w:val="77933C" w:themeColor="accent3" w:themeShade="BF"/>
    </w:rPr>
  </w:style>
  <w:style w:type="character" w:customStyle="1" w:styleId="1067">
    <w:name w:val="List Table 7 Colorful Accent 3 CharProp"/>
    <w:qFormat/>
    <w:uiPriority w:val="52"/>
    <w:rPr>
      <w:color w:val="77933C" w:themeColor="accent3" w:themeShade="BF"/>
    </w:rPr>
  </w:style>
  <w:style w:type="table" w:customStyle="1" w:styleId="1068">
    <w:name w:val="List Table 7 Colorful Accent 4"/>
    <w:basedOn w:val="89"/>
    <w:qFormat/>
    <w:uiPriority w:val="52"/>
    <w:rPr>
      <w:color w:val="604A7B" w:themeColor="accent4" w:themeShade="BF"/>
    </w:rPr>
    <w:tblStylePr w:type="firstRow">
      <w:rPr>
        <w:rFonts w:asciiTheme="majorHAnsi" w:hAnsiTheme="majorHAnsi" w:eastAsiaTheme="majorEastAsia" w:cstheme="majorBidi"/>
        <w:i/>
        <w:iCs/>
        <w:sz w:val="26"/>
      </w:rPr>
      <w:tcPr>
        <w:tcBorders>
          <w:bottom w:val="single" w:color="8064A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8064A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8064A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8064A2" w:themeColor="accent4" w:sz="4" w:space="0"/>
        </w:tcBorders>
        <w:shd w:val="clear" w:color="auto" w:fill="FFFFFF" w:themeFill="background1"/>
      </w:tcPr>
    </w:tblStylePr>
    <w:tblStylePr w:type="band1Vert">
      <w:tcPr>
        <w:shd w:val="clear" w:color="auto" w:fill="E5DFEC" w:themeFill="accent4" w:themeFillTint="33"/>
      </w:tcPr>
    </w:tblStylePr>
    <w:tblStylePr w:type="band1Horz">
      <w:tcPr>
        <w:shd w:val="clear" w:color="auto" w:fill="E5DFE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069">
    <w:name w:val="List Table 7 Colorful Accent 4 CharProp14"/>
    <w:qFormat/>
    <w:uiPriority w:val="52"/>
    <w:rPr>
      <w:color w:val="604A7B" w:themeColor="accent4" w:themeShade="BF"/>
    </w:rPr>
  </w:style>
  <w:style w:type="character" w:customStyle="1" w:styleId="1070">
    <w:name w:val="List Table 7 Colorful Accent 4 CharProp13"/>
    <w:qFormat/>
    <w:uiPriority w:val="52"/>
    <w:rPr>
      <w:color w:val="604A7B" w:themeColor="accent4" w:themeShade="BF"/>
    </w:rPr>
  </w:style>
  <w:style w:type="character" w:customStyle="1" w:styleId="1071">
    <w:name w:val="List Table 7 Colorful Accent 4 CharProp12"/>
    <w:qFormat/>
    <w:uiPriority w:val="52"/>
    <w:rPr>
      <w:color w:val="604A7B" w:themeColor="accent4" w:themeShade="BF"/>
    </w:rPr>
  </w:style>
  <w:style w:type="character" w:customStyle="1" w:styleId="1072">
    <w:name w:val="List Table 7 Colorful Accent 4 CharProp11"/>
    <w:qFormat/>
    <w:uiPriority w:val="52"/>
    <w:rPr>
      <w:color w:val="604A7B" w:themeColor="accent4" w:themeShade="BF"/>
    </w:rPr>
  </w:style>
  <w:style w:type="character" w:customStyle="1" w:styleId="1073">
    <w:name w:val="List Table 7 Colorful Accent 4 CharProp10"/>
    <w:qFormat/>
    <w:uiPriority w:val="52"/>
    <w:rPr>
      <w:color w:val="604A7B" w:themeColor="accent4" w:themeShade="BF"/>
    </w:rPr>
  </w:style>
  <w:style w:type="character" w:customStyle="1" w:styleId="1074">
    <w:name w:val="List Table 7 Colorful Accent 4 CharProp9"/>
    <w:qFormat/>
    <w:uiPriority w:val="52"/>
    <w:rPr>
      <w:color w:val="604A7B" w:themeColor="accent4" w:themeShade="BF"/>
    </w:rPr>
  </w:style>
  <w:style w:type="character" w:customStyle="1" w:styleId="1075">
    <w:name w:val="List Table 7 Colorful Accent 4 CharProp8"/>
    <w:qFormat/>
    <w:uiPriority w:val="52"/>
    <w:rPr>
      <w:color w:val="604A7B" w:themeColor="accent4" w:themeShade="BF"/>
    </w:rPr>
  </w:style>
  <w:style w:type="character" w:customStyle="1" w:styleId="1076">
    <w:name w:val="List Table 7 Colorful Accent 4 CharProp7"/>
    <w:qFormat/>
    <w:uiPriority w:val="52"/>
    <w:rPr>
      <w:color w:val="604A7B" w:themeColor="accent4" w:themeShade="BF"/>
    </w:rPr>
  </w:style>
  <w:style w:type="character" w:customStyle="1" w:styleId="1077">
    <w:name w:val="List Table 7 Colorful Accent 4 CharProp6"/>
    <w:qFormat/>
    <w:uiPriority w:val="52"/>
    <w:rPr>
      <w:color w:val="604A7B" w:themeColor="accent4" w:themeShade="BF"/>
    </w:rPr>
  </w:style>
  <w:style w:type="character" w:customStyle="1" w:styleId="1078">
    <w:name w:val="List Table 7 Colorful Accent 4 CharProp5"/>
    <w:qFormat/>
    <w:uiPriority w:val="52"/>
    <w:rPr>
      <w:color w:val="604A7B" w:themeColor="accent4" w:themeShade="BF"/>
    </w:rPr>
  </w:style>
  <w:style w:type="character" w:customStyle="1" w:styleId="1079">
    <w:name w:val="List Table 7 Colorful Accent 4 CharProp4"/>
    <w:qFormat/>
    <w:uiPriority w:val="52"/>
    <w:rPr>
      <w:color w:val="604A7B" w:themeColor="accent4" w:themeShade="BF"/>
    </w:rPr>
  </w:style>
  <w:style w:type="character" w:customStyle="1" w:styleId="1080">
    <w:name w:val="List Table 7 Colorful Accent 4 CharProp3"/>
    <w:qFormat/>
    <w:uiPriority w:val="52"/>
    <w:rPr>
      <w:color w:val="604A7B" w:themeColor="accent4" w:themeShade="BF"/>
    </w:rPr>
  </w:style>
  <w:style w:type="character" w:customStyle="1" w:styleId="1081">
    <w:name w:val="List Table 7 Colorful Accent 4 CharProp2"/>
    <w:qFormat/>
    <w:uiPriority w:val="52"/>
    <w:rPr>
      <w:color w:val="604A7B" w:themeColor="accent4" w:themeShade="BF"/>
    </w:rPr>
  </w:style>
  <w:style w:type="character" w:customStyle="1" w:styleId="1082">
    <w:name w:val="List Table 7 Colorful Accent 4 CharProp1"/>
    <w:qFormat/>
    <w:uiPriority w:val="52"/>
    <w:rPr>
      <w:color w:val="604A7B" w:themeColor="accent4" w:themeShade="BF"/>
    </w:rPr>
  </w:style>
  <w:style w:type="character" w:customStyle="1" w:styleId="1083">
    <w:name w:val="List Table 7 Colorful Accent 4 CharProp"/>
    <w:qFormat/>
    <w:uiPriority w:val="52"/>
    <w:rPr>
      <w:color w:val="604A7B" w:themeColor="accent4" w:themeShade="BF"/>
    </w:rPr>
  </w:style>
  <w:style w:type="table" w:customStyle="1" w:styleId="1084">
    <w:name w:val="List Table 7 Colorful Accent 5"/>
    <w:basedOn w:val="89"/>
    <w:qFormat/>
    <w:uiPriority w:val="52"/>
    <w:rPr>
      <w:color w:val="31859C" w:themeColor="accent5" w:themeShade="BF"/>
    </w:rPr>
    <w:tblStylePr w:type="firstRow">
      <w:rPr>
        <w:rFonts w:asciiTheme="majorHAnsi" w:hAnsiTheme="majorHAnsi" w:eastAsiaTheme="majorEastAsia" w:cstheme="majorBidi"/>
        <w:i/>
        <w:iCs/>
        <w:sz w:val="26"/>
      </w:r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BACC6" w:themeColor="accent5" w:sz="4" w:space="0"/>
        </w:tcBorders>
        <w:shd w:val="clear" w:color="auto" w:fill="FFFFFF" w:themeFill="background1"/>
      </w:tcPr>
    </w:tblStylePr>
    <w:tblStylePr w:type="band1Vert">
      <w:tcPr>
        <w:shd w:val="clear" w:color="auto" w:fill="DAEEF3" w:themeFill="accent5" w:themeFillTint="33"/>
      </w:tcPr>
    </w:tblStylePr>
    <w:tblStylePr w:type="band1Horz">
      <w:tcPr>
        <w:shd w:val="clear" w:color="auto" w:fill="DAEE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085">
    <w:name w:val="List Table 7 Colorful Accent 5 CharProp14"/>
    <w:qFormat/>
    <w:uiPriority w:val="52"/>
    <w:rPr>
      <w:color w:val="31859C" w:themeColor="accent5" w:themeShade="BF"/>
    </w:rPr>
  </w:style>
  <w:style w:type="character" w:customStyle="1" w:styleId="1086">
    <w:name w:val="List Table 7 Colorful Accent 5 CharProp13"/>
    <w:qFormat/>
    <w:uiPriority w:val="52"/>
    <w:rPr>
      <w:color w:val="31859C" w:themeColor="accent5" w:themeShade="BF"/>
    </w:rPr>
  </w:style>
  <w:style w:type="character" w:customStyle="1" w:styleId="1087">
    <w:name w:val="List Table 7 Colorful Accent 5 CharProp12"/>
    <w:qFormat/>
    <w:uiPriority w:val="52"/>
    <w:rPr>
      <w:color w:val="31859C" w:themeColor="accent5" w:themeShade="BF"/>
    </w:rPr>
  </w:style>
  <w:style w:type="character" w:customStyle="1" w:styleId="1088">
    <w:name w:val="List Table 7 Colorful Accent 5 CharProp11"/>
    <w:qFormat/>
    <w:uiPriority w:val="52"/>
    <w:rPr>
      <w:color w:val="31859C" w:themeColor="accent5" w:themeShade="BF"/>
    </w:rPr>
  </w:style>
  <w:style w:type="character" w:customStyle="1" w:styleId="1089">
    <w:name w:val="List Table 7 Colorful Accent 5 CharProp10"/>
    <w:qFormat/>
    <w:uiPriority w:val="52"/>
    <w:rPr>
      <w:color w:val="31859C" w:themeColor="accent5" w:themeShade="BF"/>
    </w:rPr>
  </w:style>
  <w:style w:type="character" w:customStyle="1" w:styleId="1090">
    <w:name w:val="List Table 7 Colorful Accent 5 CharProp9"/>
    <w:qFormat/>
    <w:uiPriority w:val="52"/>
    <w:rPr>
      <w:color w:val="31859C" w:themeColor="accent5" w:themeShade="BF"/>
    </w:rPr>
  </w:style>
  <w:style w:type="character" w:customStyle="1" w:styleId="1091">
    <w:name w:val="List Table 7 Colorful Accent 5 CharProp8"/>
    <w:qFormat/>
    <w:uiPriority w:val="52"/>
    <w:rPr>
      <w:color w:val="31859C" w:themeColor="accent5" w:themeShade="BF"/>
    </w:rPr>
  </w:style>
  <w:style w:type="character" w:customStyle="1" w:styleId="1092">
    <w:name w:val="List Table 7 Colorful Accent 5 CharProp7"/>
    <w:qFormat/>
    <w:uiPriority w:val="52"/>
    <w:rPr>
      <w:color w:val="31859C" w:themeColor="accent5" w:themeShade="BF"/>
    </w:rPr>
  </w:style>
  <w:style w:type="character" w:customStyle="1" w:styleId="1093">
    <w:name w:val="List Table 7 Colorful Accent 5 CharProp6"/>
    <w:qFormat/>
    <w:uiPriority w:val="52"/>
    <w:rPr>
      <w:color w:val="31859C" w:themeColor="accent5" w:themeShade="BF"/>
    </w:rPr>
  </w:style>
  <w:style w:type="character" w:customStyle="1" w:styleId="1094">
    <w:name w:val="List Table 7 Colorful Accent 5 CharProp5"/>
    <w:qFormat/>
    <w:uiPriority w:val="52"/>
    <w:rPr>
      <w:color w:val="31859C" w:themeColor="accent5" w:themeShade="BF"/>
    </w:rPr>
  </w:style>
  <w:style w:type="character" w:customStyle="1" w:styleId="1095">
    <w:name w:val="List Table 7 Colorful Accent 5 CharProp4"/>
    <w:qFormat/>
    <w:uiPriority w:val="52"/>
    <w:rPr>
      <w:color w:val="31859C" w:themeColor="accent5" w:themeShade="BF"/>
    </w:rPr>
  </w:style>
  <w:style w:type="character" w:customStyle="1" w:styleId="1096">
    <w:name w:val="List Table 7 Colorful Accent 5 CharProp3"/>
    <w:qFormat/>
    <w:uiPriority w:val="52"/>
    <w:rPr>
      <w:color w:val="31859C" w:themeColor="accent5" w:themeShade="BF"/>
    </w:rPr>
  </w:style>
  <w:style w:type="character" w:customStyle="1" w:styleId="1097">
    <w:name w:val="List Table 7 Colorful Accent 5 CharProp2"/>
    <w:qFormat/>
    <w:uiPriority w:val="52"/>
    <w:rPr>
      <w:color w:val="31859C" w:themeColor="accent5" w:themeShade="BF"/>
    </w:rPr>
  </w:style>
  <w:style w:type="character" w:customStyle="1" w:styleId="1098">
    <w:name w:val="List Table 7 Colorful Accent 5 CharProp1"/>
    <w:qFormat/>
    <w:uiPriority w:val="52"/>
    <w:rPr>
      <w:color w:val="31859C" w:themeColor="accent5" w:themeShade="BF"/>
    </w:rPr>
  </w:style>
  <w:style w:type="character" w:customStyle="1" w:styleId="1099">
    <w:name w:val="List Table 7 Colorful Accent 5 CharProp"/>
    <w:qFormat/>
    <w:uiPriority w:val="52"/>
    <w:rPr>
      <w:color w:val="31859C" w:themeColor="accent5" w:themeShade="BF"/>
    </w:rPr>
  </w:style>
  <w:style w:type="table" w:customStyle="1" w:styleId="1100">
    <w:name w:val="List Table 7 Colorful Accent 6"/>
    <w:basedOn w:val="89"/>
    <w:qFormat/>
    <w:uiPriority w:val="52"/>
    <w:rPr>
      <w:color w:val="E46C0A" w:themeColor="accent6" w:themeShade="BF"/>
    </w:rPr>
    <w:tblStylePr w:type="firstRow">
      <w:rPr>
        <w:rFonts w:asciiTheme="majorHAnsi" w:hAnsiTheme="majorHAnsi" w:eastAsiaTheme="majorEastAsia" w:cstheme="majorBidi"/>
        <w:i/>
        <w:iCs/>
        <w:sz w:val="26"/>
      </w:r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79646" w:themeColor="accent6" w:sz="4" w:space="0"/>
        </w:tcBorders>
        <w:shd w:val="clear" w:color="auto" w:fill="FFFFFF" w:themeFill="background1"/>
      </w:tcPr>
    </w:tblStylePr>
    <w:tblStylePr w:type="band1Vert">
      <w:tcPr>
        <w:shd w:val="clear" w:color="auto" w:fill="FDE9D9" w:themeFill="accent6" w:themeFillTint="33"/>
      </w:tcPr>
    </w:tblStylePr>
    <w:tblStylePr w:type="band1Horz">
      <w:tcPr>
        <w:shd w:val="clear" w:color="auto" w:fill="FDE9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101">
    <w:name w:val="List Table 7 Colorful Accent 6 CharProp14"/>
    <w:qFormat/>
    <w:uiPriority w:val="52"/>
    <w:rPr>
      <w:color w:val="E46C0A" w:themeColor="accent6" w:themeShade="BF"/>
    </w:rPr>
  </w:style>
  <w:style w:type="character" w:customStyle="1" w:styleId="1102">
    <w:name w:val="List Table 7 Colorful Accent 6 CharProp13"/>
    <w:qFormat/>
    <w:uiPriority w:val="52"/>
    <w:rPr>
      <w:color w:val="E46C0A" w:themeColor="accent6" w:themeShade="BF"/>
    </w:rPr>
  </w:style>
  <w:style w:type="character" w:customStyle="1" w:styleId="1103">
    <w:name w:val="List Table 7 Colorful Accent 6 CharProp12"/>
    <w:qFormat/>
    <w:uiPriority w:val="52"/>
    <w:rPr>
      <w:color w:val="E46C0A" w:themeColor="accent6" w:themeShade="BF"/>
    </w:rPr>
  </w:style>
  <w:style w:type="character" w:customStyle="1" w:styleId="1104">
    <w:name w:val="List Table 7 Colorful Accent 6 CharProp11"/>
    <w:qFormat/>
    <w:uiPriority w:val="52"/>
    <w:rPr>
      <w:color w:val="E46C0A" w:themeColor="accent6" w:themeShade="BF"/>
    </w:rPr>
  </w:style>
  <w:style w:type="character" w:customStyle="1" w:styleId="1105">
    <w:name w:val="List Table 7 Colorful Accent 6 CharProp10"/>
    <w:qFormat/>
    <w:uiPriority w:val="52"/>
    <w:rPr>
      <w:color w:val="E46C0A" w:themeColor="accent6" w:themeShade="BF"/>
    </w:rPr>
  </w:style>
  <w:style w:type="character" w:customStyle="1" w:styleId="1106">
    <w:name w:val="List Table 7 Colorful Accent 6 CharProp9"/>
    <w:qFormat/>
    <w:uiPriority w:val="52"/>
    <w:rPr>
      <w:color w:val="E46C0A" w:themeColor="accent6" w:themeShade="BF"/>
    </w:rPr>
  </w:style>
  <w:style w:type="character" w:customStyle="1" w:styleId="1107">
    <w:name w:val="List Table 7 Colorful Accent 6 CharProp8"/>
    <w:qFormat/>
    <w:uiPriority w:val="52"/>
    <w:rPr>
      <w:color w:val="E46C0A" w:themeColor="accent6" w:themeShade="BF"/>
    </w:rPr>
  </w:style>
  <w:style w:type="character" w:customStyle="1" w:styleId="1108">
    <w:name w:val="List Table 7 Colorful Accent 6 CharProp7"/>
    <w:qFormat/>
    <w:uiPriority w:val="52"/>
    <w:rPr>
      <w:color w:val="E46C0A" w:themeColor="accent6" w:themeShade="BF"/>
    </w:rPr>
  </w:style>
  <w:style w:type="character" w:customStyle="1" w:styleId="1109">
    <w:name w:val="List Table 7 Colorful Accent 6 CharProp6"/>
    <w:qFormat/>
    <w:uiPriority w:val="52"/>
    <w:rPr>
      <w:color w:val="E46C0A" w:themeColor="accent6" w:themeShade="BF"/>
    </w:rPr>
  </w:style>
  <w:style w:type="character" w:customStyle="1" w:styleId="1110">
    <w:name w:val="List Table 7 Colorful Accent 6 CharProp5"/>
    <w:qFormat/>
    <w:uiPriority w:val="52"/>
    <w:rPr>
      <w:color w:val="E46C0A" w:themeColor="accent6" w:themeShade="BF"/>
    </w:rPr>
  </w:style>
  <w:style w:type="character" w:customStyle="1" w:styleId="1111">
    <w:name w:val="List Table 7 Colorful Accent 6 CharProp4"/>
    <w:qFormat/>
    <w:uiPriority w:val="52"/>
    <w:rPr>
      <w:color w:val="E46C0A" w:themeColor="accent6" w:themeShade="BF"/>
    </w:rPr>
  </w:style>
  <w:style w:type="character" w:customStyle="1" w:styleId="1112">
    <w:name w:val="List Table 7 Colorful Accent 6 CharProp3"/>
    <w:qFormat/>
    <w:uiPriority w:val="52"/>
    <w:rPr>
      <w:color w:val="E46C0A" w:themeColor="accent6" w:themeShade="BF"/>
    </w:rPr>
  </w:style>
  <w:style w:type="character" w:customStyle="1" w:styleId="1113">
    <w:name w:val="List Table 7 Colorful Accent 6 CharProp2"/>
    <w:qFormat/>
    <w:uiPriority w:val="52"/>
    <w:rPr>
      <w:color w:val="E46C0A" w:themeColor="accent6" w:themeShade="BF"/>
    </w:rPr>
  </w:style>
  <w:style w:type="character" w:customStyle="1" w:styleId="1114">
    <w:name w:val="List Table 7 Colorful Accent 6 CharProp1"/>
    <w:qFormat/>
    <w:uiPriority w:val="52"/>
    <w:rPr>
      <w:color w:val="E46C0A" w:themeColor="accent6" w:themeShade="BF"/>
    </w:rPr>
  </w:style>
  <w:style w:type="character" w:customStyle="1" w:styleId="1115">
    <w:name w:val="List Table 7 Colorful Accent 6 CharProp"/>
    <w:qFormat/>
    <w:uiPriority w:val="52"/>
    <w:rPr>
      <w:color w:val="E46C0A" w:themeColor="accent6" w:themeShade="BF"/>
    </w:rPr>
  </w:style>
  <w:style w:type="character" w:customStyle="1" w:styleId="1116">
    <w:name w:val="日期 字符"/>
    <w:basedOn w:val="319"/>
    <w:link w:val="51"/>
    <w:qFormat/>
    <w:uiPriority w:val="0"/>
    <w:rPr>
      <w:rFonts w:ascii="Arial" w:hAnsi="Arial" w:eastAsia="Arial" w:cs="Arial"/>
      <w:snapToGrid w:val="0"/>
      <w:color w:val="000000"/>
      <w:sz w:val="21"/>
      <w:szCs w:val="21"/>
      <w:lang w:eastAsia="en-US"/>
    </w:rPr>
  </w:style>
  <w:style w:type="character" w:customStyle="1" w:styleId="1117">
    <w:name w:val="Book Title"/>
    <w:basedOn w:val="319"/>
    <w:qFormat/>
    <w:uiPriority w:val="33"/>
    <w:rPr>
      <w:b/>
      <w:bCs/>
      <w:i/>
      <w:iCs/>
      <w:spacing w:val="5"/>
    </w:rPr>
  </w:style>
  <w:style w:type="paragraph" w:customStyle="1" w:styleId="1118">
    <w:name w:val="Bibliography"/>
    <w:basedOn w:val="1"/>
    <w:next w:val="1"/>
    <w:semiHidden/>
    <w:unhideWhenUsed/>
    <w:qFormat/>
    <w:uiPriority w:val="37"/>
  </w:style>
  <w:style w:type="character" w:customStyle="1" w:styleId="1119">
    <w:name w:val="Bibliography CharProp14"/>
    <w:qFormat/>
    <w:uiPriority w:val="37"/>
  </w:style>
  <w:style w:type="character" w:customStyle="1" w:styleId="1120">
    <w:name w:val="Bibliography CharProp13"/>
    <w:qFormat/>
    <w:uiPriority w:val="37"/>
  </w:style>
  <w:style w:type="character" w:customStyle="1" w:styleId="1121">
    <w:name w:val="Bibliography CharProp12"/>
    <w:qFormat/>
    <w:uiPriority w:val="37"/>
  </w:style>
  <w:style w:type="character" w:customStyle="1" w:styleId="1122">
    <w:name w:val="Bibliography CharProp11"/>
    <w:qFormat/>
    <w:uiPriority w:val="37"/>
  </w:style>
  <w:style w:type="character" w:customStyle="1" w:styleId="1123">
    <w:name w:val="Bibliography CharProp10"/>
    <w:qFormat/>
    <w:uiPriority w:val="37"/>
  </w:style>
  <w:style w:type="character" w:customStyle="1" w:styleId="1124">
    <w:name w:val="Bibliography CharProp9"/>
    <w:qFormat/>
    <w:uiPriority w:val="37"/>
  </w:style>
  <w:style w:type="character" w:customStyle="1" w:styleId="1125">
    <w:name w:val="Bibliography CharProp8"/>
    <w:qFormat/>
    <w:uiPriority w:val="37"/>
  </w:style>
  <w:style w:type="character" w:customStyle="1" w:styleId="1126">
    <w:name w:val="Bibliography CharProp7"/>
    <w:qFormat/>
    <w:uiPriority w:val="37"/>
  </w:style>
  <w:style w:type="character" w:customStyle="1" w:styleId="1127">
    <w:name w:val="Bibliography CharProp6"/>
    <w:qFormat/>
    <w:uiPriority w:val="37"/>
  </w:style>
  <w:style w:type="character" w:customStyle="1" w:styleId="1128">
    <w:name w:val="Bibliography CharProp5"/>
    <w:qFormat/>
    <w:uiPriority w:val="37"/>
  </w:style>
  <w:style w:type="character" w:customStyle="1" w:styleId="1129">
    <w:name w:val="Bibliography CharProp4"/>
    <w:qFormat/>
    <w:uiPriority w:val="37"/>
  </w:style>
  <w:style w:type="character" w:customStyle="1" w:styleId="1130">
    <w:name w:val="Bibliography CharProp3"/>
    <w:qFormat/>
    <w:uiPriority w:val="37"/>
  </w:style>
  <w:style w:type="character" w:customStyle="1" w:styleId="1131">
    <w:name w:val="Bibliography CharProp2"/>
    <w:qFormat/>
    <w:uiPriority w:val="37"/>
  </w:style>
  <w:style w:type="character" w:customStyle="1" w:styleId="1132">
    <w:name w:val="Bibliography CharProp1"/>
    <w:qFormat/>
    <w:uiPriority w:val="37"/>
  </w:style>
  <w:style w:type="character" w:customStyle="1" w:styleId="1133">
    <w:name w:val="Bibliography CharProp"/>
    <w:qFormat/>
    <w:uiPriority w:val="37"/>
  </w:style>
  <w:style w:type="table" w:customStyle="1" w:styleId="1134">
    <w:name w:val="Grid Table 1 Light"/>
    <w:basedOn w:val="89"/>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1135">
    <w:name w:val="Grid Table 1 Light Accent 1"/>
    <w:basedOn w:val="89"/>
    <w:qFormat/>
    <w:uiPriority w:val="46"/>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1136">
    <w:name w:val="Grid Table 1 Light Accent 2"/>
    <w:basedOn w:val="89"/>
    <w:qFormat/>
    <w:uiPriority w:val="46"/>
    <w:tblPr>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cPr>
        <w:tcBorders>
          <w:bottom w:val="single" w:color="D99594" w:themeColor="accent2" w:themeTint="99" w:sz="12" w:space="0"/>
        </w:tcBorders>
      </w:tcPr>
    </w:tblStylePr>
    <w:tblStylePr w:type="lastRow">
      <w:rPr>
        <w:b/>
        <w:bCs/>
      </w:rPr>
      <w:tcPr>
        <w:tcBorders>
          <w:top w:val="double" w:color="D99594" w:themeColor="accent2" w:themeTint="99" w:sz="2" w:space="0"/>
        </w:tcBorders>
      </w:tcPr>
    </w:tblStylePr>
    <w:tblStylePr w:type="firstCol">
      <w:rPr>
        <w:b/>
        <w:bCs/>
      </w:rPr>
    </w:tblStylePr>
    <w:tblStylePr w:type="lastCol">
      <w:rPr>
        <w:b/>
        <w:bCs/>
      </w:rPr>
    </w:tblStylePr>
  </w:style>
  <w:style w:type="table" w:customStyle="1" w:styleId="1137">
    <w:name w:val="Grid Table 1 Light Accent 3"/>
    <w:basedOn w:val="89"/>
    <w:qFormat/>
    <w:uiPriority w:val="46"/>
    <w:tblPr>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cPr>
        <w:tcBorders>
          <w:bottom w:val="single" w:color="C2D69B" w:themeColor="accent3" w:themeTint="99" w:sz="12" w:space="0"/>
        </w:tcBorders>
      </w:tcPr>
    </w:tblStylePr>
    <w:tblStylePr w:type="lastRow">
      <w:rPr>
        <w:b/>
        <w:bCs/>
      </w:rPr>
      <w:tcPr>
        <w:tcBorders>
          <w:top w:val="double" w:color="C2D69B" w:themeColor="accent3" w:themeTint="99" w:sz="2" w:space="0"/>
        </w:tcBorders>
      </w:tcPr>
    </w:tblStylePr>
    <w:tblStylePr w:type="firstCol">
      <w:rPr>
        <w:b/>
        <w:bCs/>
      </w:rPr>
    </w:tblStylePr>
    <w:tblStylePr w:type="lastCol">
      <w:rPr>
        <w:b/>
        <w:bCs/>
      </w:rPr>
    </w:tblStylePr>
  </w:style>
  <w:style w:type="table" w:customStyle="1" w:styleId="1138">
    <w:name w:val="Grid Table 1 Light Accent 4"/>
    <w:basedOn w:val="89"/>
    <w:qFormat/>
    <w:uiPriority w:val="46"/>
    <w:tblPr>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2" w:space="0"/>
        </w:tcBorders>
      </w:tcPr>
    </w:tblStylePr>
    <w:tblStylePr w:type="firstCol">
      <w:rPr>
        <w:b/>
        <w:bCs/>
      </w:rPr>
    </w:tblStylePr>
    <w:tblStylePr w:type="lastCol">
      <w:rPr>
        <w:b/>
        <w:bCs/>
      </w:rPr>
    </w:tblStylePr>
  </w:style>
  <w:style w:type="table" w:customStyle="1" w:styleId="1139">
    <w:name w:val="Grid Table 1 Light Accent 5"/>
    <w:basedOn w:val="89"/>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table" w:customStyle="1" w:styleId="1140">
    <w:name w:val="Grid Table 1 Light Accent 6"/>
    <w:basedOn w:val="89"/>
    <w:qFormat/>
    <w:uiPriority w:val="46"/>
    <w:tblPr>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2" w:space="0"/>
        </w:tcBorders>
      </w:tcPr>
    </w:tblStylePr>
    <w:tblStylePr w:type="firstCol">
      <w:rPr>
        <w:b/>
        <w:bCs/>
      </w:rPr>
    </w:tblStylePr>
    <w:tblStylePr w:type="lastCol">
      <w:rPr>
        <w:b/>
        <w:bCs/>
      </w:rPr>
    </w:tblStylePr>
  </w:style>
  <w:style w:type="table" w:customStyle="1" w:styleId="1141">
    <w:name w:val="Grid Table 2"/>
    <w:basedOn w:val="89"/>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142">
    <w:name w:val="Grid Table 2 Accent 1"/>
    <w:basedOn w:val="89"/>
    <w:qFormat/>
    <w:uiPriority w:val="47"/>
    <w:tblPr>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cPr>
        <w:tcBorders>
          <w:top w:val="nil"/>
          <w:bottom w:val="single" w:color="95B3D7" w:themeColor="accent1" w:themeTint="99" w:sz="12" w:space="0"/>
          <w:insideH w:val="nil"/>
          <w:insideV w:val="nil"/>
        </w:tcBorders>
        <w:shd w:val="clear" w:color="auto" w:fill="FFFFFF" w:themeFill="background1"/>
      </w:tcPr>
    </w:tblStylePr>
    <w:tblStylePr w:type="lastRow">
      <w:rPr>
        <w:b/>
        <w:bCs/>
      </w:r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1143">
    <w:name w:val="Grid Table 2 Accent 2"/>
    <w:basedOn w:val="89"/>
    <w:qFormat/>
    <w:uiPriority w:val="47"/>
    <w:tblPr>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cPr>
        <w:tcBorders>
          <w:top w:val="nil"/>
          <w:bottom w:val="single" w:color="D99594" w:themeColor="accent2" w:themeTint="99" w:sz="12" w:space="0"/>
          <w:insideH w:val="nil"/>
          <w:insideV w:val="nil"/>
        </w:tcBorders>
        <w:shd w:val="clear" w:color="auto" w:fill="FFFFFF" w:themeFill="background1"/>
      </w:tcPr>
    </w:tblStylePr>
    <w:tblStylePr w:type="lastRow">
      <w:rPr>
        <w:b/>
        <w:bCs/>
      </w:r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1144">
    <w:name w:val="Grid Table 2 Accent 3"/>
    <w:basedOn w:val="89"/>
    <w:qFormat/>
    <w:uiPriority w:val="47"/>
    <w:tblPr>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cPr>
        <w:tcBorders>
          <w:top w:val="nil"/>
          <w:bottom w:val="single" w:color="C2D69B" w:themeColor="accent3" w:themeTint="99" w:sz="12" w:space="0"/>
          <w:insideH w:val="nil"/>
          <w:insideV w:val="nil"/>
        </w:tcBorders>
        <w:shd w:val="clear" w:color="auto" w:fill="FFFFFF" w:themeFill="background1"/>
      </w:tcPr>
    </w:tblStylePr>
    <w:tblStylePr w:type="lastRow">
      <w:rPr>
        <w:b/>
        <w:bCs/>
      </w:r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1145">
    <w:name w:val="Grid Table 2 Accent 4"/>
    <w:basedOn w:val="89"/>
    <w:qFormat/>
    <w:uiPriority w:val="47"/>
    <w:tblPr>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Pr>
    <w:tblStylePr w:type="firstRow">
      <w:rPr>
        <w:b/>
        <w:bCs/>
      </w:rPr>
      <w:tcPr>
        <w:tcBorders>
          <w:top w:val="nil"/>
          <w:bottom w:val="single" w:color="B2A1C7" w:themeColor="accent4" w:themeTint="99" w:sz="12" w:space="0"/>
          <w:insideH w:val="nil"/>
          <w:insideV w:val="nil"/>
        </w:tcBorders>
        <w:shd w:val="clear" w:color="auto" w:fill="FFFFFF" w:themeFill="background1"/>
      </w:tcPr>
    </w:tblStylePr>
    <w:tblStylePr w:type="lastRow">
      <w:rPr>
        <w:b/>
        <w:bCs/>
      </w:rPr>
      <w:tcPr>
        <w:tcBorders>
          <w:top w:val="double" w:color="B2A1C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1146">
    <w:name w:val="Grid Table 2 Accent 5"/>
    <w:basedOn w:val="89"/>
    <w:qFormat/>
    <w:uiPriority w:val="47"/>
    <w:tblPr>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cPr>
        <w:tcBorders>
          <w:top w:val="nil"/>
          <w:bottom w:val="single" w:color="92CDDC" w:themeColor="accent5" w:themeTint="99" w:sz="12" w:space="0"/>
          <w:insideH w:val="nil"/>
          <w:insideV w:val="nil"/>
        </w:tcBorders>
        <w:shd w:val="clear" w:color="auto" w:fill="FFFFFF" w:themeFill="background1"/>
      </w:tcPr>
    </w:tblStylePr>
    <w:tblStylePr w:type="lastRow">
      <w:rPr>
        <w:b/>
        <w:bCs/>
      </w:r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1147">
    <w:name w:val="Grid Table 2 Accent 6"/>
    <w:basedOn w:val="89"/>
    <w:qFormat/>
    <w:uiPriority w:val="47"/>
    <w:tblPr>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Pr>
    <w:tblStylePr w:type="firstRow">
      <w:rPr>
        <w:b/>
        <w:bCs/>
      </w:rPr>
      <w:tcPr>
        <w:tcBorders>
          <w:top w:val="nil"/>
          <w:bottom w:val="single" w:color="FABF8F" w:themeColor="accent6" w:themeTint="99" w:sz="12" w:space="0"/>
          <w:insideH w:val="nil"/>
          <w:insideV w:val="nil"/>
        </w:tcBorders>
        <w:shd w:val="clear" w:color="auto" w:fill="FFFFFF" w:themeFill="background1"/>
      </w:tcPr>
    </w:tblStylePr>
    <w:tblStylePr w:type="lastRow">
      <w:rPr>
        <w:b/>
        <w:bCs/>
      </w:r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1148">
    <w:name w:val="Grid Table 3"/>
    <w:basedOn w:val="89"/>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1149">
    <w:name w:val="Grid Table 3 Accent 1"/>
    <w:basedOn w:val="89"/>
    <w:qFormat/>
    <w:uiPriority w:val="48"/>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bottom w:val="single" w:color="95B3D7" w:themeColor="accent1" w:themeTint="99" w:sz="4" w:space="0"/>
        </w:tcBorders>
      </w:tcPr>
    </w:tblStylePr>
    <w:tblStylePr w:type="nwCell">
      <w:tcPr>
        <w:tcBorders>
          <w:bottom w:val="single" w:color="95B3D7" w:themeColor="accent1" w:themeTint="99" w:sz="4" w:space="0"/>
        </w:tcBorders>
      </w:tcPr>
    </w:tblStylePr>
    <w:tblStylePr w:type="seCell">
      <w:tcPr>
        <w:tcBorders>
          <w:top w:val="single" w:color="95B3D7" w:themeColor="accent1" w:themeTint="99" w:sz="4" w:space="0"/>
        </w:tcBorders>
      </w:tcPr>
    </w:tblStylePr>
    <w:tblStylePr w:type="swCell">
      <w:tcPr>
        <w:tcBorders>
          <w:top w:val="single" w:color="95B3D7" w:themeColor="accent1" w:themeTint="99" w:sz="4" w:space="0"/>
        </w:tcBorders>
      </w:tcPr>
    </w:tblStylePr>
  </w:style>
  <w:style w:type="table" w:customStyle="1" w:styleId="1150">
    <w:name w:val="Grid Table 3 Accent 2"/>
    <w:basedOn w:val="89"/>
    <w:qFormat/>
    <w:uiPriority w:val="48"/>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bottom w:val="single" w:color="D99594" w:themeColor="accent2" w:themeTint="99" w:sz="4" w:space="0"/>
        </w:tcBorders>
      </w:tcPr>
    </w:tblStylePr>
    <w:tblStylePr w:type="nwCell">
      <w:tcPr>
        <w:tcBorders>
          <w:bottom w:val="single" w:color="D99594" w:themeColor="accent2" w:themeTint="99" w:sz="4" w:space="0"/>
        </w:tcBorders>
      </w:tcPr>
    </w:tblStylePr>
    <w:tblStylePr w:type="seCell">
      <w:tcPr>
        <w:tcBorders>
          <w:top w:val="single" w:color="D99594" w:themeColor="accent2" w:themeTint="99" w:sz="4" w:space="0"/>
        </w:tcBorders>
      </w:tcPr>
    </w:tblStylePr>
    <w:tblStylePr w:type="swCell">
      <w:tcPr>
        <w:tcBorders>
          <w:top w:val="single" w:color="D99594" w:themeColor="accent2" w:themeTint="99" w:sz="4" w:space="0"/>
        </w:tcBorders>
      </w:tcPr>
    </w:tblStylePr>
  </w:style>
  <w:style w:type="table" w:customStyle="1" w:styleId="1151">
    <w:name w:val="Grid Table 3 Accent 3"/>
    <w:basedOn w:val="89"/>
    <w:qFormat/>
    <w:uiPriority w:val="48"/>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AF1DD" w:themeFill="accent3" w:themeFillTint="33"/>
      </w:tcPr>
    </w:tblStylePr>
    <w:tblStylePr w:type="band1Horz">
      <w:tcPr>
        <w:shd w:val="clear" w:color="auto" w:fill="EAF1DD" w:themeFill="accent3" w:themeFillTint="33"/>
      </w:tcPr>
    </w:tblStylePr>
    <w:tblStylePr w:type="neCell">
      <w:tcPr>
        <w:tcBorders>
          <w:bottom w:val="single" w:color="C2D69B" w:themeColor="accent3" w:themeTint="99" w:sz="4" w:space="0"/>
        </w:tcBorders>
      </w:tcPr>
    </w:tblStylePr>
    <w:tblStylePr w:type="nwCell">
      <w:tcPr>
        <w:tcBorders>
          <w:bottom w:val="single" w:color="C2D69B" w:themeColor="accent3" w:themeTint="99" w:sz="4" w:space="0"/>
        </w:tcBorders>
      </w:tcPr>
    </w:tblStylePr>
    <w:tblStylePr w:type="seCell">
      <w:tcPr>
        <w:tcBorders>
          <w:top w:val="single" w:color="C2D69B" w:themeColor="accent3" w:themeTint="99" w:sz="4" w:space="0"/>
        </w:tcBorders>
      </w:tcPr>
    </w:tblStylePr>
    <w:tblStylePr w:type="swCell">
      <w:tcPr>
        <w:tcBorders>
          <w:top w:val="single" w:color="C2D69B" w:themeColor="accent3" w:themeTint="99" w:sz="4" w:space="0"/>
        </w:tcBorders>
      </w:tcPr>
    </w:tblStylePr>
  </w:style>
  <w:style w:type="table" w:customStyle="1" w:styleId="1152">
    <w:name w:val="Grid Table 3 Accent 4"/>
    <w:basedOn w:val="89"/>
    <w:qFormat/>
    <w:uiPriority w:val="48"/>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5DFEC" w:themeFill="accent4" w:themeFillTint="33"/>
      </w:tcPr>
    </w:tblStylePr>
    <w:tblStylePr w:type="band1Horz">
      <w:tcPr>
        <w:shd w:val="clear" w:color="auto" w:fill="E5DFEC" w:themeFill="accent4" w:themeFillTint="33"/>
      </w:tcPr>
    </w:tblStylePr>
    <w:tblStylePr w:type="neCell">
      <w:tcPr>
        <w:tcBorders>
          <w:bottom w:val="single" w:color="B2A1C7" w:themeColor="accent4" w:themeTint="99" w:sz="4" w:space="0"/>
        </w:tcBorders>
      </w:tcPr>
    </w:tblStylePr>
    <w:tblStylePr w:type="nwCell">
      <w:tcPr>
        <w:tcBorders>
          <w:bottom w:val="single" w:color="B2A1C7" w:themeColor="accent4" w:themeTint="99" w:sz="4" w:space="0"/>
        </w:tcBorders>
      </w:tcPr>
    </w:tblStylePr>
    <w:tblStylePr w:type="seCell">
      <w:tcPr>
        <w:tcBorders>
          <w:top w:val="single" w:color="B2A1C7" w:themeColor="accent4" w:themeTint="99" w:sz="4" w:space="0"/>
        </w:tcBorders>
      </w:tcPr>
    </w:tblStylePr>
    <w:tblStylePr w:type="swCell">
      <w:tcPr>
        <w:tcBorders>
          <w:top w:val="single" w:color="B2A1C7" w:themeColor="accent4" w:themeTint="99" w:sz="4" w:space="0"/>
        </w:tcBorders>
      </w:tcPr>
    </w:tblStylePr>
  </w:style>
  <w:style w:type="table" w:customStyle="1" w:styleId="1153">
    <w:name w:val="Grid Table 3 Accent 5"/>
    <w:basedOn w:val="89"/>
    <w:qFormat/>
    <w:uiPriority w:val="48"/>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EF3" w:themeFill="accent5" w:themeFillTint="33"/>
      </w:tcPr>
    </w:tblStylePr>
    <w:tblStylePr w:type="band1Horz">
      <w:tcPr>
        <w:shd w:val="clear" w:color="auto" w:fill="DAEEF3" w:themeFill="accent5" w:themeFillTint="33"/>
      </w:tcPr>
    </w:tblStylePr>
    <w:tblStylePr w:type="neCell">
      <w:tcPr>
        <w:tcBorders>
          <w:bottom w:val="single" w:color="92CDDC" w:themeColor="accent5" w:themeTint="99" w:sz="4" w:space="0"/>
        </w:tcBorders>
      </w:tcPr>
    </w:tblStylePr>
    <w:tblStylePr w:type="nwCell">
      <w:tcPr>
        <w:tcBorders>
          <w:bottom w:val="single" w:color="92CDDC" w:themeColor="accent5" w:themeTint="99" w:sz="4" w:space="0"/>
        </w:tcBorders>
      </w:tcPr>
    </w:tblStylePr>
    <w:tblStylePr w:type="seCell">
      <w:tcPr>
        <w:tcBorders>
          <w:top w:val="single" w:color="92CDDC" w:themeColor="accent5" w:themeTint="99" w:sz="4" w:space="0"/>
        </w:tcBorders>
      </w:tcPr>
    </w:tblStylePr>
    <w:tblStylePr w:type="swCell">
      <w:tcPr>
        <w:tcBorders>
          <w:top w:val="single" w:color="92CDDC" w:themeColor="accent5" w:themeTint="99" w:sz="4" w:space="0"/>
        </w:tcBorders>
      </w:tcPr>
    </w:tblStylePr>
  </w:style>
  <w:style w:type="table" w:customStyle="1" w:styleId="1154">
    <w:name w:val="Grid Table 3 Accent 6"/>
    <w:basedOn w:val="89"/>
    <w:qFormat/>
    <w:uiPriority w:val="48"/>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DE9D9" w:themeFill="accent6" w:themeFillTint="33"/>
      </w:tcPr>
    </w:tblStylePr>
    <w:tblStylePr w:type="band1Horz">
      <w:tcPr>
        <w:shd w:val="clear" w:color="auto" w:fill="FDE9D9" w:themeFill="accent6" w:themeFillTint="33"/>
      </w:tcPr>
    </w:tblStylePr>
    <w:tblStylePr w:type="neCell">
      <w:tcPr>
        <w:tcBorders>
          <w:bottom w:val="single" w:color="FABF8F" w:themeColor="accent6" w:themeTint="99" w:sz="4" w:space="0"/>
        </w:tcBorders>
      </w:tcPr>
    </w:tblStylePr>
    <w:tblStylePr w:type="nwCell">
      <w:tcPr>
        <w:tcBorders>
          <w:bottom w:val="single" w:color="FABF8F" w:themeColor="accent6" w:themeTint="99" w:sz="4" w:space="0"/>
        </w:tcBorders>
      </w:tcPr>
    </w:tblStylePr>
    <w:tblStylePr w:type="seCell">
      <w:tcPr>
        <w:tcBorders>
          <w:top w:val="single" w:color="FABF8F" w:themeColor="accent6" w:themeTint="99" w:sz="4" w:space="0"/>
        </w:tcBorders>
      </w:tcPr>
    </w:tblStylePr>
    <w:tblStylePr w:type="swCell">
      <w:tcPr>
        <w:tcBorders>
          <w:top w:val="single" w:color="FABF8F" w:themeColor="accent6" w:themeTint="99" w:sz="4" w:space="0"/>
        </w:tcBorders>
      </w:tcPr>
    </w:tblStylePr>
  </w:style>
  <w:style w:type="table" w:customStyle="1" w:styleId="1155">
    <w:name w:val="Grid Table 4"/>
    <w:basedOn w:val="89"/>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156">
    <w:name w:val="Grid Table 4 Accent 1"/>
    <w:basedOn w:val="89"/>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1157">
    <w:name w:val="Grid Table 4 Accent 2"/>
    <w:basedOn w:val="89"/>
    <w:qFormat/>
    <w:uiPriority w:val="49"/>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1158">
    <w:name w:val="Grid Table 4 Accent 3"/>
    <w:basedOn w:val="89"/>
    <w:qFormat/>
    <w:uiPriority w:val="49"/>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1159">
    <w:name w:val="Grid Table 4 Accent 4"/>
    <w:basedOn w:val="89"/>
    <w:qFormat/>
    <w:uiPriority w:val="49"/>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1160">
    <w:name w:val="Grid Table 4 Accent 5"/>
    <w:basedOn w:val="89"/>
    <w:qFormat/>
    <w:uiPriority w:val="49"/>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1161">
    <w:name w:val="Grid Table 4 Accent 6"/>
    <w:basedOn w:val="89"/>
    <w:qFormat/>
    <w:uiPriority w:val="49"/>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14:textFill>
          <w14:solidFill>
            <w14:schemeClr w14:val="bg1"/>
          </w14:solidFill>
        </w14:textFill>
      </w: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cPr>
        <w:tcBorders>
          <w:top w:val="double" w:color="F79646" w:themeColor="accent6"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1162">
    <w:name w:val="Grid Table 5 Dark"/>
    <w:basedOn w:val="89"/>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1163">
    <w:name w:val="Grid Table 5 Dark Accent 1"/>
    <w:basedOn w:val="89"/>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cPr>
        <w:shd w:val="clear" w:color="auto" w:fill="B8CCE4" w:themeFill="accent1" w:themeFillTint="66"/>
      </w:tcPr>
    </w:tblStylePr>
    <w:tblStylePr w:type="band1Horz">
      <w:tcPr>
        <w:shd w:val="clear" w:color="auto" w:fill="B8CCE4" w:themeFill="accent1" w:themeFillTint="66"/>
      </w:tcPr>
    </w:tblStylePr>
  </w:style>
  <w:style w:type="table" w:customStyle="1" w:styleId="1164">
    <w:name w:val="Grid Table 5 Dark Accent 2"/>
    <w:basedOn w:val="89"/>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cPr>
        <w:shd w:val="clear" w:color="auto" w:fill="E5B8B7" w:themeFill="accent2" w:themeFillTint="66"/>
      </w:tcPr>
    </w:tblStylePr>
    <w:tblStylePr w:type="band1Horz">
      <w:tcPr>
        <w:shd w:val="clear" w:color="auto" w:fill="E5B8B7" w:themeFill="accent2" w:themeFillTint="66"/>
      </w:tcPr>
    </w:tblStylePr>
  </w:style>
  <w:style w:type="table" w:customStyle="1" w:styleId="1165">
    <w:name w:val="Grid Table 5 Dark Accent 3"/>
    <w:basedOn w:val="89"/>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cPr>
        <w:shd w:val="clear" w:color="auto" w:fill="D6E3BC" w:themeFill="accent3" w:themeFillTint="66"/>
      </w:tcPr>
    </w:tblStylePr>
    <w:tblStylePr w:type="band1Horz">
      <w:tcPr>
        <w:shd w:val="clear" w:color="auto" w:fill="D6E3BC" w:themeFill="accent3" w:themeFillTint="66"/>
      </w:tcPr>
    </w:tblStylePr>
  </w:style>
  <w:style w:type="table" w:customStyle="1" w:styleId="1166">
    <w:name w:val="Grid Table 5 Dark Accent 4"/>
    <w:basedOn w:val="89"/>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cPr>
        <w:shd w:val="clear" w:color="auto" w:fill="CCC0D9" w:themeFill="accent4" w:themeFillTint="66"/>
      </w:tcPr>
    </w:tblStylePr>
    <w:tblStylePr w:type="band1Horz">
      <w:tcPr>
        <w:shd w:val="clear" w:color="auto" w:fill="CCC0D9" w:themeFill="accent4" w:themeFillTint="66"/>
      </w:tcPr>
    </w:tblStylePr>
  </w:style>
  <w:style w:type="table" w:customStyle="1" w:styleId="1167">
    <w:name w:val="Grid Table 5 Dark Accent 5"/>
    <w:basedOn w:val="89"/>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cPr>
        <w:shd w:val="clear" w:color="auto" w:fill="B6DDE8" w:themeFill="accent5" w:themeFillTint="66"/>
      </w:tcPr>
    </w:tblStylePr>
    <w:tblStylePr w:type="band1Horz">
      <w:tcPr>
        <w:shd w:val="clear" w:color="auto" w:fill="B6DDE8" w:themeFill="accent5" w:themeFillTint="66"/>
      </w:tcPr>
    </w:tblStylePr>
  </w:style>
  <w:style w:type="table" w:customStyle="1" w:styleId="1168">
    <w:name w:val="Grid Table 5 Dark Accent 6"/>
    <w:basedOn w:val="89"/>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cPr>
        <w:shd w:val="clear" w:color="auto" w:fill="FBD4B4" w:themeFill="accent6" w:themeFillTint="66"/>
      </w:tcPr>
    </w:tblStylePr>
    <w:tblStylePr w:type="band1Horz">
      <w:tcPr>
        <w:shd w:val="clear" w:color="auto" w:fill="FBD4B4" w:themeFill="accent6" w:themeFillTint="66"/>
      </w:tcPr>
    </w:tblStylePr>
  </w:style>
  <w:style w:type="table" w:customStyle="1" w:styleId="1169">
    <w:name w:val="Grid Table 6 Colorful"/>
    <w:basedOn w:val="89"/>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170">
    <w:name w:val="Grid Table 6 Colorful CharProp14"/>
    <w:qFormat/>
    <w:uiPriority w:val="51"/>
    <w:rPr>
      <w:color w:val="000000" w:themeColor="text1"/>
      <w14:textFill>
        <w14:solidFill>
          <w14:schemeClr w14:val="tx1"/>
        </w14:solidFill>
      </w14:textFill>
    </w:rPr>
  </w:style>
  <w:style w:type="character" w:customStyle="1" w:styleId="1171">
    <w:name w:val="Grid Table 6 Colorful CharProp13"/>
    <w:qFormat/>
    <w:uiPriority w:val="51"/>
    <w:rPr>
      <w:color w:val="000000" w:themeColor="text1"/>
      <w14:textFill>
        <w14:solidFill>
          <w14:schemeClr w14:val="tx1"/>
        </w14:solidFill>
      </w14:textFill>
    </w:rPr>
  </w:style>
  <w:style w:type="character" w:customStyle="1" w:styleId="1172">
    <w:name w:val="Grid Table 6 Colorful CharProp12"/>
    <w:qFormat/>
    <w:uiPriority w:val="51"/>
    <w:rPr>
      <w:color w:val="000000" w:themeColor="text1"/>
      <w14:textFill>
        <w14:solidFill>
          <w14:schemeClr w14:val="tx1"/>
        </w14:solidFill>
      </w14:textFill>
    </w:rPr>
  </w:style>
  <w:style w:type="character" w:customStyle="1" w:styleId="1173">
    <w:name w:val="Grid Table 6 Colorful CharProp11"/>
    <w:qFormat/>
    <w:uiPriority w:val="51"/>
    <w:rPr>
      <w:color w:val="000000" w:themeColor="text1"/>
      <w14:textFill>
        <w14:solidFill>
          <w14:schemeClr w14:val="tx1"/>
        </w14:solidFill>
      </w14:textFill>
    </w:rPr>
  </w:style>
  <w:style w:type="character" w:customStyle="1" w:styleId="1174">
    <w:name w:val="Grid Table 6 Colorful CharProp10"/>
    <w:qFormat/>
    <w:uiPriority w:val="51"/>
    <w:rPr>
      <w:color w:val="000000" w:themeColor="text1"/>
      <w14:textFill>
        <w14:solidFill>
          <w14:schemeClr w14:val="tx1"/>
        </w14:solidFill>
      </w14:textFill>
    </w:rPr>
  </w:style>
  <w:style w:type="character" w:customStyle="1" w:styleId="1175">
    <w:name w:val="Grid Table 6 Colorful CharProp9"/>
    <w:qFormat/>
    <w:uiPriority w:val="51"/>
    <w:rPr>
      <w:color w:val="000000" w:themeColor="text1"/>
      <w14:textFill>
        <w14:solidFill>
          <w14:schemeClr w14:val="tx1"/>
        </w14:solidFill>
      </w14:textFill>
    </w:rPr>
  </w:style>
  <w:style w:type="character" w:customStyle="1" w:styleId="1176">
    <w:name w:val="Grid Table 6 Colorful CharProp8"/>
    <w:qFormat/>
    <w:uiPriority w:val="51"/>
    <w:rPr>
      <w:color w:val="000000" w:themeColor="text1"/>
      <w14:textFill>
        <w14:solidFill>
          <w14:schemeClr w14:val="tx1"/>
        </w14:solidFill>
      </w14:textFill>
    </w:rPr>
  </w:style>
  <w:style w:type="character" w:customStyle="1" w:styleId="1177">
    <w:name w:val="Grid Table 6 Colorful CharProp7"/>
    <w:qFormat/>
    <w:uiPriority w:val="51"/>
    <w:rPr>
      <w:color w:val="000000" w:themeColor="text1"/>
      <w14:textFill>
        <w14:solidFill>
          <w14:schemeClr w14:val="tx1"/>
        </w14:solidFill>
      </w14:textFill>
    </w:rPr>
  </w:style>
  <w:style w:type="character" w:customStyle="1" w:styleId="1178">
    <w:name w:val="Grid Table 6 Colorful CharProp6"/>
    <w:qFormat/>
    <w:uiPriority w:val="51"/>
    <w:rPr>
      <w:color w:val="000000" w:themeColor="text1"/>
      <w14:textFill>
        <w14:solidFill>
          <w14:schemeClr w14:val="tx1"/>
        </w14:solidFill>
      </w14:textFill>
    </w:rPr>
  </w:style>
  <w:style w:type="character" w:customStyle="1" w:styleId="1179">
    <w:name w:val="Grid Table 6 Colorful CharProp5"/>
    <w:qFormat/>
    <w:uiPriority w:val="51"/>
    <w:rPr>
      <w:color w:val="000000" w:themeColor="text1"/>
      <w14:textFill>
        <w14:solidFill>
          <w14:schemeClr w14:val="tx1"/>
        </w14:solidFill>
      </w14:textFill>
    </w:rPr>
  </w:style>
  <w:style w:type="character" w:customStyle="1" w:styleId="1180">
    <w:name w:val="Grid Table 6 Colorful CharProp4"/>
    <w:qFormat/>
    <w:uiPriority w:val="51"/>
    <w:rPr>
      <w:color w:val="000000" w:themeColor="text1"/>
      <w14:textFill>
        <w14:solidFill>
          <w14:schemeClr w14:val="tx1"/>
        </w14:solidFill>
      </w14:textFill>
    </w:rPr>
  </w:style>
  <w:style w:type="character" w:customStyle="1" w:styleId="1181">
    <w:name w:val="Grid Table 6 Colorful CharProp3"/>
    <w:qFormat/>
    <w:uiPriority w:val="51"/>
    <w:rPr>
      <w:color w:val="000000" w:themeColor="text1"/>
      <w14:textFill>
        <w14:solidFill>
          <w14:schemeClr w14:val="tx1"/>
        </w14:solidFill>
      </w14:textFill>
    </w:rPr>
  </w:style>
  <w:style w:type="character" w:customStyle="1" w:styleId="1182">
    <w:name w:val="Grid Table 6 Colorful CharProp2"/>
    <w:qFormat/>
    <w:uiPriority w:val="51"/>
    <w:rPr>
      <w:color w:val="000000" w:themeColor="text1"/>
      <w14:textFill>
        <w14:solidFill>
          <w14:schemeClr w14:val="tx1"/>
        </w14:solidFill>
      </w14:textFill>
    </w:rPr>
  </w:style>
  <w:style w:type="character" w:customStyle="1" w:styleId="1183">
    <w:name w:val="Grid Table 6 Colorful CharProp1"/>
    <w:qFormat/>
    <w:uiPriority w:val="51"/>
    <w:rPr>
      <w:color w:val="000000" w:themeColor="text1"/>
      <w14:textFill>
        <w14:solidFill>
          <w14:schemeClr w14:val="tx1"/>
        </w14:solidFill>
      </w14:textFill>
    </w:rPr>
  </w:style>
  <w:style w:type="character" w:customStyle="1" w:styleId="1184">
    <w:name w:val="Grid Table 6 Colorful CharProp"/>
    <w:qFormat/>
    <w:uiPriority w:val="51"/>
    <w:rPr>
      <w:color w:val="000000" w:themeColor="text1"/>
      <w14:textFill>
        <w14:solidFill>
          <w14:schemeClr w14:val="tx1"/>
        </w14:solidFill>
      </w14:textFill>
    </w:rPr>
  </w:style>
  <w:style w:type="table" w:customStyle="1" w:styleId="1185">
    <w:name w:val="Grid Table 6 Colorful Accent 1"/>
    <w:basedOn w:val="89"/>
    <w:qFormat/>
    <w:uiPriority w:val="51"/>
    <w:rPr>
      <w:color w:val="376092" w:themeColor="accent1" w:themeShade="BF"/>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character" w:customStyle="1" w:styleId="1186">
    <w:name w:val="Grid Table 6 Colorful Accent 1 CharProp14"/>
    <w:qFormat/>
    <w:uiPriority w:val="51"/>
    <w:rPr>
      <w:color w:val="376092" w:themeColor="accent1" w:themeShade="BF"/>
    </w:rPr>
  </w:style>
  <w:style w:type="character" w:customStyle="1" w:styleId="1187">
    <w:name w:val="Grid Table 6 Colorful Accent 1 CharProp13"/>
    <w:qFormat/>
    <w:uiPriority w:val="51"/>
    <w:rPr>
      <w:color w:val="376092" w:themeColor="accent1" w:themeShade="BF"/>
    </w:rPr>
  </w:style>
  <w:style w:type="character" w:customStyle="1" w:styleId="1188">
    <w:name w:val="Grid Table 6 Colorful Accent 1 CharProp12"/>
    <w:qFormat/>
    <w:uiPriority w:val="51"/>
    <w:rPr>
      <w:color w:val="376092" w:themeColor="accent1" w:themeShade="BF"/>
    </w:rPr>
  </w:style>
  <w:style w:type="character" w:customStyle="1" w:styleId="1189">
    <w:name w:val="Grid Table 6 Colorful Accent 1 CharProp11"/>
    <w:qFormat/>
    <w:uiPriority w:val="51"/>
    <w:rPr>
      <w:color w:val="376092" w:themeColor="accent1" w:themeShade="BF"/>
    </w:rPr>
  </w:style>
  <w:style w:type="character" w:customStyle="1" w:styleId="1190">
    <w:name w:val="Grid Table 6 Colorful Accent 1 CharProp10"/>
    <w:qFormat/>
    <w:uiPriority w:val="51"/>
    <w:rPr>
      <w:color w:val="376092" w:themeColor="accent1" w:themeShade="BF"/>
    </w:rPr>
  </w:style>
  <w:style w:type="character" w:customStyle="1" w:styleId="1191">
    <w:name w:val="Grid Table 6 Colorful Accent 1 CharProp9"/>
    <w:qFormat/>
    <w:uiPriority w:val="51"/>
    <w:rPr>
      <w:color w:val="376092" w:themeColor="accent1" w:themeShade="BF"/>
    </w:rPr>
  </w:style>
  <w:style w:type="character" w:customStyle="1" w:styleId="1192">
    <w:name w:val="Grid Table 6 Colorful Accent 1 CharProp8"/>
    <w:qFormat/>
    <w:uiPriority w:val="51"/>
    <w:rPr>
      <w:color w:val="376092" w:themeColor="accent1" w:themeShade="BF"/>
    </w:rPr>
  </w:style>
  <w:style w:type="character" w:customStyle="1" w:styleId="1193">
    <w:name w:val="Grid Table 6 Colorful Accent 1 CharProp7"/>
    <w:qFormat/>
    <w:uiPriority w:val="51"/>
    <w:rPr>
      <w:color w:val="376092" w:themeColor="accent1" w:themeShade="BF"/>
    </w:rPr>
  </w:style>
  <w:style w:type="character" w:customStyle="1" w:styleId="1194">
    <w:name w:val="Grid Table 6 Colorful Accent 1 CharProp6"/>
    <w:qFormat/>
    <w:uiPriority w:val="51"/>
    <w:rPr>
      <w:color w:val="376092" w:themeColor="accent1" w:themeShade="BF"/>
    </w:rPr>
  </w:style>
  <w:style w:type="character" w:customStyle="1" w:styleId="1195">
    <w:name w:val="Grid Table 6 Colorful Accent 1 CharProp5"/>
    <w:qFormat/>
    <w:uiPriority w:val="51"/>
    <w:rPr>
      <w:color w:val="376092" w:themeColor="accent1" w:themeShade="BF"/>
    </w:rPr>
  </w:style>
  <w:style w:type="character" w:customStyle="1" w:styleId="1196">
    <w:name w:val="Grid Table 6 Colorful Accent 1 CharProp4"/>
    <w:qFormat/>
    <w:uiPriority w:val="51"/>
    <w:rPr>
      <w:color w:val="376092" w:themeColor="accent1" w:themeShade="BF"/>
    </w:rPr>
  </w:style>
  <w:style w:type="character" w:customStyle="1" w:styleId="1197">
    <w:name w:val="Grid Table 6 Colorful Accent 1 CharProp3"/>
    <w:qFormat/>
    <w:uiPriority w:val="51"/>
    <w:rPr>
      <w:color w:val="376092" w:themeColor="accent1" w:themeShade="BF"/>
    </w:rPr>
  </w:style>
  <w:style w:type="character" w:customStyle="1" w:styleId="1198">
    <w:name w:val="Grid Table 6 Colorful Accent 1 CharProp2"/>
    <w:qFormat/>
    <w:uiPriority w:val="51"/>
    <w:rPr>
      <w:color w:val="376092" w:themeColor="accent1" w:themeShade="BF"/>
    </w:rPr>
  </w:style>
  <w:style w:type="character" w:customStyle="1" w:styleId="1199">
    <w:name w:val="Grid Table 6 Colorful Accent 1 CharProp1"/>
    <w:qFormat/>
    <w:uiPriority w:val="51"/>
    <w:rPr>
      <w:color w:val="376092" w:themeColor="accent1" w:themeShade="BF"/>
    </w:rPr>
  </w:style>
  <w:style w:type="character" w:customStyle="1" w:styleId="1200">
    <w:name w:val="Grid Table 6 Colorful Accent 1 CharProp"/>
    <w:qFormat/>
    <w:uiPriority w:val="51"/>
    <w:rPr>
      <w:color w:val="376092" w:themeColor="accent1" w:themeShade="BF"/>
    </w:rPr>
  </w:style>
  <w:style w:type="table" w:customStyle="1" w:styleId="1201">
    <w:name w:val="Grid Table 6 Colorful Accent 2"/>
    <w:basedOn w:val="89"/>
    <w:qFormat/>
    <w:uiPriority w:val="51"/>
    <w:rPr>
      <w:color w:val="953735" w:themeColor="accent2" w:themeShade="BF"/>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cPr>
        <w:tcBorders>
          <w:bottom w:val="single" w:color="D99594" w:themeColor="accent2" w:themeTint="99" w:sz="12" w:space="0"/>
        </w:tcBorders>
      </w:tcPr>
    </w:tblStylePr>
    <w:tblStylePr w:type="lastRow">
      <w:rPr>
        <w:b/>
        <w:bCs/>
      </w:rPr>
      <w:tcPr>
        <w:tcBorders>
          <w:top w:val="double" w:color="D99594" w:themeColor="accent2" w:themeTint="99"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character" w:customStyle="1" w:styleId="1202">
    <w:name w:val="Grid Table 6 Colorful Accent 2 CharProp14"/>
    <w:qFormat/>
    <w:uiPriority w:val="51"/>
    <w:rPr>
      <w:color w:val="953735" w:themeColor="accent2" w:themeShade="BF"/>
    </w:rPr>
  </w:style>
  <w:style w:type="character" w:customStyle="1" w:styleId="1203">
    <w:name w:val="Grid Table 6 Colorful Accent 2 CharProp13"/>
    <w:qFormat/>
    <w:uiPriority w:val="51"/>
    <w:rPr>
      <w:color w:val="953735" w:themeColor="accent2" w:themeShade="BF"/>
    </w:rPr>
  </w:style>
  <w:style w:type="character" w:customStyle="1" w:styleId="1204">
    <w:name w:val="Grid Table 6 Colorful Accent 2 CharProp12"/>
    <w:qFormat/>
    <w:uiPriority w:val="51"/>
    <w:rPr>
      <w:color w:val="953735" w:themeColor="accent2" w:themeShade="BF"/>
    </w:rPr>
  </w:style>
  <w:style w:type="character" w:customStyle="1" w:styleId="1205">
    <w:name w:val="Grid Table 6 Colorful Accent 2 CharProp11"/>
    <w:qFormat/>
    <w:uiPriority w:val="51"/>
    <w:rPr>
      <w:color w:val="953735" w:themeColor="accent2" w:themeShade="BF"/>
    </w:rPr>
  </w:style>
  <w:style w:type="character" w:customStyle="1" w:styleId="1206">
    <w:name w:val="Grid Table 6 Colorful Accent 2 CharProp10"/>
    <w:qFormat/>
    <w:uiPriority w:val="51"/>
    <w:rPr>
      <w:color w:val="953735" w:themeColor="accent2" w:themeShade="BF"/>
    </w:rPr>
  </w:style>
  <w:style w:type="character" w:customStyle="1" w:styleId="1207">
    <w:name w:val="Grid Table 6 Colorful Accent 2 CharProp9"/>
    <w:qFormat/>
    <w:uiPriority w:val="51"/>
    <w:rPr>
      <w:color w:val="953735" w:themeColor="accent2" w:themeShade="BF"/>
    </w:rPr>
  </w:style>
  <w:style w:type="character" w:customStyle="1" w:styleId="1208">
    <w:name w:val="Grid Table 6 Colorful Accent 2 CharProp8"/>
    <w:qFormat/>
    <w:uiPriority w:val="51"/>
    <w:rPr>
      <w:color w:val="953735" w:themeColor="accent2" w:themeShade="BF"/>
    </w:rPr>
  </w:style>
  <w:style w:type="character" w:customStyle="1" w:styleId="1209">
    <w:name w:val="Grid Table 6 Colorful Accent 2 CharProp7"/>
    <w:qFormat/>
    <w:uiPriority w:val="51"/>
    <w:rPr>
      <w:color w:val="953735" w:themeColor="accent2" w:themeShade="BF"/>
    </w:rPr>
  </w:style>
  <w:style w:type="character" w:customStyle="1" w:styleId="1210">
    <w:name w:val="Grid Table 6 Colorful Accent 2 CharProp6"/>
    <w:qFormat/>
    <w:uiPriority w:val="51"/>
    <w:rPr>
      <w:color w:val="953735" w:themeColor="accent2" w:themeShade="BF"/>
    </w:rPr>
  </w:style>
  <w:style w:type="character" w:customStyle="1" w:styleId="1211">
    <w:name w:val="Grid Table 6 Colorful Accent 2 CharProp5"/>
    <w:qFormat/>
    <w:uiPriority w:val="51"/>
    <w:rPr>
      <w:color w:val="953735" w:themeColor="accent2" w:themeShade="BF"/>
    </w:rPr>
  </w:style>
  <w:style w:type="character" w:customStyle="1" w:styleId="1212">
    <w:name w:val="Grid Table 6 Colorful Accent 2 CharProp4"/>
    <w:qFormat/>
    <w:uiPriority w:val="51"/>
    <w:rPr>
      <w:color w:val="953735" w:themeColor="accent2" w:themeShade="BF"/>
    </w:rPr>
  </w:style>
  <w:style w:type="character" w:customStyle="1" w:styleId="1213">
    <w:name w:val="Grid Table 6 Colorful Accent 2 CharProp3"/>
    <w:qFormat/>
    <w:uiPriority w:val="51"/>
    <w:rPr>
      <w:color w:val="953735" w:themeColor="accent2" w:themeShade="BF"/>
    </w:rPr>
  </w:style>
  <w:style w:type="character" w:customStyle="1" w:styleId="1214">
    <w:name w:val="Grid Table 6 Colorful Accent 2 CharProp2"/>
    <w:qFormat/>
    <w:uiPriority w:val="51"/>
    <w:rPr>
      <w:color w:val="953735" w:themeColor="accent2" w:themeShade="BF"/>
    </w:rPr>
  </w:style>
  <w:style w:type="character" w:customStyle="1" w:styleId="1215">
    <w:name w:val="Grid Table 6 Colorful Accent 2 CharProp1"/>
    <w:qFormat/>
    <w:uiPriority w:val="51"/>
    <w:rPr>
      <w:color w:val="953735" w:themeColor="accent2" w:themeShade="BF"/>
    </w:rPr>
  </w:style>
  <w:style w:type="character" w:customStyle="1" w:styleId="1216">
    <w:name w:val="Grid Table 6 Colorful Accent 2 CharProp"/>
    <w:qFormat/>
    <w:uiPriority w:val="51"/>
    <w:rPr>
      <w:color w:val="953735" w:themeColor="accent2" w:themeShade="BF"/>
    </w:rPr>
  </w:style>
  <w:style w:type="table" w:customStyle="1" w:styleId="1217">
    <w:name w:val="Grid Table 6 Colorful Accent 3"/>
    <w:basedOn w:val="89"/>
    <w:qFormat/>
    <w:uiPriority w:val="51"/>
    <w:rPr>
      <w:color w:val="77933C" w:themeColor="accent3" w:themeShade="BF"/>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cPr>
        <w:tcBorders>
          <w:bottom w:val="single" w:color="C2D69B" w:themeColor="accent3" w:themeTint="99" w:sz="12" w:space="0"/>
        </w:tcBorders>
      </w:tcPr>
    </w:tblStylePr>
    <w:tblStylePr w:type="lastRow">
      <w:rPr>
        <w:b/>
        <w:bCs/>
      </w:rPr>
      <w:tcPr>
        <w:tcBorders>
          <w:top w:val="doub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character" w:customStyle="1" w:styleId="1218">
    <w:name w:val="Grid Table 6 Colorful Accent 3 CharProp14"/>
    <w:qFormat/>
    <w:uiPriority w:val="51"/>
    <w:rPr>
      <w:color w:val="77933C" w:themeColor="accent3" w:themeShade="BF"/>
    </w:rPr>
  </w:style>
  <w:style w:type="character" w:customStyle="1" w:styleId="1219">
    <w:name w:val="Grid Table 6 Colorful Accent 3 CharProp13"/>
    <w:qFormat/>
    <w:uiPriority w:val="51"/>
    <w:rPr>
      <w:color w:val="77933C" w:themeColor="accent3" w:themeShade="BF"/>
    </w:rPr>
  </w:style>
  <w:style w:type="character" w:customStyle="1" w:styleId="1220">
    <w:name w:val="Grid Table 6 Colorful Accent 3 CharProp12"/>
    <w:qFormat/>
    <w:uiPriority w:val="51"/>
    <w:rPr>
      <w:color w:val="77933C" w:themeColor="accent3" w:themeShade="BF"/>
    </w:rPr>
  </w:style>
  <w:style w:type="character" w:customStyle="1" w:styleId="1221">
    <w:name w:val="Grid Table 6 Colorful Accent 3 CharProp11"/>
    <w:qFormat/>
    <w:uiPriority w:val="51"/>
    <w:rPr>
      <w:color w:val="77933C" w:themeColor="accent3" w:themeShade="BF"/>
    </w:rPr>
  </w:style>
  <w:style w:type="character" w:customStyle="1" w:styleId="1222">
    <w:name w:val="Grid Table 6 Colorful Accent 3 CharProp10"/>
    <w:qFormat/>
    <w:uiPriority w:val="51"/>
    <w:rPr>
      <w:color w:val="77933C" w:themeColor="accent3" w:themeShade="BF"/>
    </w:rPr>
  </w:style>
  <w:style w:type="character" w:customStyle="1" w:styleId="1223">
    <w:name w:val="Grid Table 6 Colorful Accent 3 CharProp9"/>
    <w:qFormat/>
    <w:uiPriority w:val="51"/>
    <w:rPr>
      <w:color w:val="77933C" w:themeColor="accent3" w:themeShade="BF"/>
    </w:rPr>
  </w:style>
  <w:style w:type="character" w:customStyle="1" w:styleId="1224">
    <w:name w:val="Grid Table 6 Colorful Accent 3 CharProp8"/>
    <w:qFormat/>
    <w:uiPriority w:val="51"/>
    <w:rPr>
      <w:color w:val="77933C" w:themeColor="accent3" w:themeShade="BF"/>
    </w:rPr>
  </w:style>
  <w:style w:type="character" w:customStyle="1" w:styleId="1225">
    <w:name w:val="Grid Table 6 Colorful Accent 3 CharProp7"/>
    <w:qFormat/>
    <w:uiPriority w:val="51"/>
    <w:rPr>
      <w:color w:val="77933C" w:themeColor="accent3" w:themeShade="BF"/>
    </w:rPr>
  </w:style>
  <w:style w:type="character" w:customStyle="1" w:styleId="1226">
    <w:name w:val="Grid Table 6 Colorful Accent 3 CharProp6"/>
    <w:qFormat/>
    <w:uiPriority w:val="51"/>
    <w:rPr>
      <w:color w:val="77933C" w:themeColor="accent3" w:themeShade="BF"/>
    </w:rPr>
  </w:style>
  <w:style w:type="character" w:customStyle="1" w:styleId="1227">
    <w:name w:val="Grid Table 6 Colorful Accent 3 CharProp5"/>
    <w:qFormat/>
    <w:uiPriority w:val="51"/>
    <w:rPr>
      <w:color w:val="77933C" w:themeColor="accent3" w:themeShade="BF"/>
    </w:rPr>
  </w:style>
  <w:style w:type="character" w:customStyle="1" w:styleId="1228">
    <w:name w:val="Grid Table 6 Colorful Accent 3 CharProp4"/>
    <w:qFormat/>
    <w:uiPriority w:val="51"/>
    <w:rPr>
      <w:color w:val="77933C" w:themeColor="accent3" w:themeShade="BF"/>
    </w:rPr>
  </w:style>
  <w:style w:type="character" w:customStyle="1" w:styleId="1229">
    <w:name w:val="Grid Table 6 Colorful Accent 3 CharProp3"/>
    <w:qFormat/>
    <w:uiPriority w:val="51"/>
    <w:rPr>
      <w:color w:val="77933C" w:themeColor="accent3" w:themeShade="BF"/>
    </w:rPr>
  </w:style>
  <w:style w:type="character" w:customStyle="1" w:styleId="1230">
    <w:name w:val="Grid Table 6 Colorful Accent 3 CharProp2"/>
    <w:qFormat/>
    <w:uiPriority w:val="51"/>
    <w:rPr>
      <w:color w:val="77933C" w:themeColor="accent3" w:themeShade="BF"/>
    </w:rPr>
  </w:style>
  <w:style w:type="character" w:customStyle="1" w:styleId="1231">
    <w:name w:val="Grid Table 6 Colorful Accent 3 CharProp1"/>
    <w:qFormat/>
    <w:uiPriority w:val="51"/>
    <w:rPr>
      <w:color w:val="77933C" w:themeColor="accent3" w:themeShade="BF"/>
    </w:rPr>
  </w:style>
  <w:style w:type="character" w:customStyle="1" w:styleId="1232">
    <w:name w:val="Grid Table 6 Colorful Accent 3 CharProp"/>
    <w:qFormat/>
    <w:uiPriority w:val="51"/>
    <w:rPr>
      <w:color w:val="77933C" w:themeColor="accent3" w:themeShade="BF"/>
    </w:rPr>
  </w:style>
  <w:style w:type="table" w:customStyle="1" w:styleId="1233">
    <w:name w:val="Grid Table 6 Colorful Accent 4"/>
    <w:basedOn w:val="89"/>
    <w:qFormat/>
    <w:uiPriority w:val="51"/>
    <w:rPr>
      <w:color w:val="604A7B" w:themeColor="accent4" w:themeShade="BF"/>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character" w:customStyle="1" w:styleId="1234">
    <w:name w:val="Grid Table 6 Colorful Accent 4 CharProp14"/>
    <w:qFormat/>
    <w:uiPriority w:val="51"/>
    <w:rPr>
      <w:color w:val="604A7B" w:themeColor="accent4" w:themeShade="BF"/>
    </w:rPr>
  </w:style>
  <w:style w:type="character" w:customStyle="1" w:styleId="1235">
    <w:name w:val="Grid Table 6 Colorful Accent 4 CharProp13"/>
    <w:qFormat/>
    <w:uiPriority w:val="51"/>
    <w:rPr>
      <w:color w:val="604A7B" w:themeColor="accent4" w:themeShade="BF"/>
    </w:rPr>
  </w:style>
  <w:style w:type="character" w:customStyle="1" w:styleId="1236">
    <w:name w:val="Grid Table 6 Colorful Accent 4 CharProp12"/>
    <w:qFormat/>
    <w:uiPriority w:val="51"/>
    <w:rPr>
      <w:color w:val="604A7B" w:themeColor="accent4" w:themeShade="BF"/>
    </w:rPr>
  </w:style>
  <w:style w:type="character" w:customStyle="1" w:styleId="1237">
    <w:name w:val="Grid Table 6 Colorful Accent 4 CharProp11"/>
    <w:qFormat/>
    <w:uiPriority w:val="51"/>
    <w:rPr>
      <w:color w:val="604A7B" w:themeColor="accent4" w:themeShade="BF"/>
    </w:rPr>
  </w:style>
  <w:style w:type="character" w:customStyle="1" w:styleId="1238">
    <w:name w:val="Grid Table 6 Colorful Accent 4 CharProp10"/>
    <w:qFormat/>
    <w:uiPriority w:val="51"/>
    <w:rPr>
      <w:color w:val="604A7B" w:themeColor="accent4" w:themeShade="BF"/>
    </w:rPr>
  </w:style>
  <w:style w:type="character" w:customStyle="1" w:styleId="1239">
    <w:name w:val="Grid Table 6 Colorful Accent 4 CharProp9"/>
    <w:qFormat/>
    <w:uiPriority w:val="51"/>
    <w:rPr>
      <w:color w:val="604A7B" w:themeColor="accent4" w:themeShade="BF"/>
    </w:rPr>
  </w:style>
  <w:style w:type="character" w:customStyle="1" w:styleId="1240">
    <w:name w:val="Grid Table 6 Colorful Accent 4 CharProp8"/>
    <w:qFormat/>
    <w:uiPriority w:val="51"/>
    <w:rPr>
      <w:color w:val="604A7B" w:themeColor="accent4" w:themeShade="BF"/>
    </w:rPr>
  </w:style>
  <w:style w:type="character" w:customStyle="1" w:styleId="1241">
    <w:name w:val="Grid Table 6 Colorful Accent 4 CharProp7"/>
    <w:qFormat/>
    <w:uiPriority w:val="51"/>
    <w:rPr>
      <w:color w:val="604A7B" w:themeColor="accent4" w:themeShade="BF"/>
    </w:rPr>
  </w:style>
  <w:style w:type="character" w:customStyle="1" w:styleId="1242">
    <w:name w:val="Grid Table 6 Colorful Accent 4 CharProp6"/>
    <w:qFormat/>
    <w:uiPriority w:val="51"/>
    <w:rPr>
      <w:color w:val="604A7B" w:themeColor="accent4" w:themeShade="BF"/>
    </w:rPr>
  </w:style>
  <w:style w:type="character" w:customStyle="1" w:styleId="1243">
    <w:name w:val="Grid Table 6 Colorful Accent 4 CharProp5"/>
    <w:qFormat/>
    <w:uiPriority w:val="51"/>
    <w:rPr>
      <w:color w:val="604A7B" w:themeColor="accent4" w:themeShade="BF"/>
    </w:rPr>
  </w:style>
  <w:style w:type="character" w:customStyle="1" w:styleId="1244">
    <w:name w:val="Grid Table 6 Colorful Accent 4 CharProp4"/>
    <w:qFormat/>
    <w:uiPriority w:val="51"/>
    <w:rPr>
      <w:color w:val="604A7B" w:themeColor="accent4" w:themeShade="BF"/>
    </w:rPr>
  </w:style>
  <w:style w:type="character" w:customStyle="1" w:styleId="1245">
    <w:name w:val="Grid Table 6 Colorful Accent 4 CharProp3"/>
    <w:qFormat/>
    <w:uiPriority w:val="51"/>
    <w:rPr>
      <w:color w:val="604A7B" w:themeColor="accent4" w:themeShade="BF"/>
    </w:rPr>
  </w:style>
  <w:style w:type="character" w:customStyle="1" w:styleId="1246">
    <w:name w:val="Grid Table 6 Colorful Accent 4 CharProp2"/>
    <w:qFormat/>
    <w:uiPriority w:val="51"/>
    <w:rPr>
      <w:color w:val="604A7B" w:themeColor="accent4" w:themeShade="BF"/>
    </w:rPr>
  </w:style>
  <w:style w:type="character" w:customStyle="1" w:styleId="1247">
    <w:name w:val="Grid Table 6 Colorful Accent 4 CharProp1"/>
    <w:qFormat/>
    <w:uiPriority w:val="51"/>
    <w:rPr>
      <w:color w:val="604A7B" w:themeColor="accent4" w:themeShade="BF"/>
    </w:rPr>
  </w:style>
  <w:style w:type="character" w:customStyle="1" w:styleId="1248">
    <w:name w:val="Grid Table 6 Colorful Accent 4 CharProp"/>
    <w:qFormat/>
    <w:uiPriority w:val="51"/>
    <w:rPr>
      <w:color w:val="604A7B" w:themeColor="accent4" w:themeShade="BF"/>
    </w:rPr>
  </w:style>
  <w:style w:type="table" w:customStyle="1" w:styleId="1249">
    <w:name w:val="Grid Table 6 Colorful Accent 5"/>
    <w:basedOn w:val="89"/>
    <w:qFormat/>
    <w:uiPriority w:val="51"/>
    <w:rPr>
      <w:color w:val="31859C" w:themeColor="accent5" w:themeShade="BF"/>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character" w:customStyle="1" w:styleId="1250">
    <w:name w:val="Grid Table 6 Colorful Accent 5 CharProp14"/>
    <w:qFormat/>
    <w:uiPriority w:val="51"/>
    <w:rPr>
      <w:color w:val="31859C" w:themeColor="accent5" w:themeShade="BF"/>
    </w:rPr>
  </w:style>
  <w:style w:type="character" w:customStyle="1" w:styleId="1251">
    <w:name w:val="Grid Table 6 Colorful Accent 5 CharProp13"/>
    <w:qFormat/>
    <w:uiPriority w:val="51"/>
    <w:rPr>
      <w:color w:val="31859C" w:themeColor="accent5" w:themeShade="BF"/>
    </w:rPr>
  </w:style>
  <w:style w:type="character" w:customStyle="1" w:styleId="1252">
    <w:name w:val="Grid Table 6 Colorful Accent 5 CharProp12"/>
    <w:qFormat/>
    <w:uiPriority w:val="51"/>
    <w:rPr>
      <w:color w:val="31859C" w:themeColor="accent5" w:themeShade="BF"/>
    </w:rPr>
  </w:style>
  <w:style w:type="character" w:customStyle="1" w:styleId="1253">
    <w:name w:val="Grid Table 6 Colorful Accent 5 CharProp11"/>
    <w:qFormat/>
    <w:uiPriority w:val="51"/>
    <w:rPr>
      <w:color w:val="31859C" w:themeColor="accent5" w:themeShade="BF"/>
    </w:rPr>
  </w:style>
  <w:style w:type="character" w:customStyle="1" w:styleId="1254">
    <w:name w:val="Grid Table 6 Colorful Accent 5 CharProp10"/>
    <w:qFormat/>
    <w:uiPriority w:val="51"/>
    <w:rPr>
      <w:color w:val="31859C" w:themeColor="accent5" w:themeShade="BF"/>
    </w:rPr>
  </w:style>
  <w:style w:type="character" w:customStyle="1" w:styleId="1255">
    <w:name w:val="Grid Table 6 Colorful Accent 5 CharProp9"/>
    <w:qFormat/>
    <w:uiPriority w:val="51"/>
    <w:rPr>
      <w:color w:val="31859C" w:themeColor="accent5" w:themeShade="BF"/>
    </w:rPr>
  </w:style>
  <w:style w:type="character" w:customStyle="1" w:styleId="1256">
    <w:name w:val="Grid Table 6 Colorful Accent 5 CharProp8"/>
    <w:qFormat/>
    <w:uiPriority w:val="51"/>
    <w:rPr>
      <w:color w:val="31859C" w:themeColor="accent5" w:themeShade="BF"/>
    </w:rPr>
  </w:style>
  <w:style w:type="character" w:customStyle="1" w:styleId="1257">
    <w:name w:val="Grid Table 6 Colorful Accent 5 CharProp7"/>
    <w:qFormat/>
    <w:uiPriority w:val="51"/>
    <w:rPr>
      <w:color w:val="31859C" w:themeColor="accent5" w:themeShade="BF"/>
    </w:rPr>
  </w:style>
  <w:style w:type="character" w:customStyle="1" w:styleId="1258">
    <w:name w:val="Grid Table 6 Colorful Accent 5 CharProp6"/>
    <w:qFormat/>
    <w:uiPriority w:val="51"/>
    <w:rPr>
      <w:color w:val="31859C" w:themeColor="accent5" w:themeShade="BF"/>
    </w:rPr>
  </w:style>
  <w:style w:type="character" w:customStyle="1" w:styleId="1259">
    <w:name w:val="Grid Table 6 Colorful Accent 5 CharProp5"/>
    <w:qFormat/>
    <w:uiPriority w:val="51"/>
    <w:rPr>
      <w:color w:val="31859C" w:themeColor="accent5" w:themeShade="BF"/>
    </w:rPr>
  </w:style>
  <w:style w:type="character" w:customStyle="1" w:styleId="1260">
    <w:name w:val="Grid Table 6 Colorful Accent 5 CharProp4"/>
    <w:qFormat/>
    <w:uiPriority w:val="51"/>
    <w:rPr>
      <w:color w:val="31859C" w:themeColor="accent5" w:themeShade="BF"/>
    </w:rPr>
  </w:style>
  <w:style w:type="character" w:customStyle="1" w:styleId="1261">
    <w:name w:val="Grid Table 6 Colorful Accent 5 CharProp3"/>
    <w:qFormat/>
    <w:uiPriority w:val="51"/>
    <w:rPr>
      <w:color w:val="31859C" w:themeColor="accent5" w:themeShade="BF"/>
    </w:rPr>
  </w:style>
  <w:style w:type="character" w:customStyle="1" w:styleId="1262">
    <w:name w:val="Grid Table 6 Colorful Accent 5 CharProp2"/>
    <w:qFormat/>
    <w:uiPriority w:val="51"/>
    <w:rPr>
      <w:color w:val="31859C" w:themeColor="accent5" w:themeShade="BF"/>
    </w:rPr>
  </w:style>
  <w:style w:type="character" w:customStyle="1" w:styleId="1263">
    <w:name w:val="Grid Table 6 Colorful Accent 5 CharProp1"/>
    <w:qFormat/>
    <w:uiPriority w:val="51"/>
    <w:rPr>
      <w:color w:val="31859C" w:themeColor="accent5" w:themeShade="BF"/>
    </w:rPr>
  </w:style>
  <w:style w:type="character" w:customStyle="1" w:styleId="1264">
    <w:name w:val="Grid Table 6 Colorful Accent 5 CharProp"/>
    <w:qFormat/>
    <w:uiPriority w:val="51"/>
    <w:rPr>
      <w:color w:val="31859C" w:themeColor="accent5" w:themeShade="BF"/>
    </w:rPr>
  </w:style>
  <w:style w:type="table" w:customStyle="1" w:styleId="1265">
    <w:name w:val="Grid Table 6 Colorful Accent 6"/>
    <w:basedOn w:val="89"/>
    <w:qFormat/>
    <w:uiPriority w:val="51"/>
    <w:rPr>
      <w:color w:val="E46C0A" w:themeColor="accent6" w:themeShade="BF"/>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character" w:customStyle="1" w:styleId="1266">
    <w:name w:val="Grid Table 6 Colorful Accent 6 CharProp14"/>
    <w:qFormat/>
    <w:uiPriority w:val="51"/>
    <w:rPr>
      <w:color w:val="E46C0A" w:themeColor="accent6" w:themeShade="BF"/>
    </w:rPr>
  </w:style>
  <w:style w:type="character" w:customStyle="1" w:styleId="1267">
    <w:name w:val="Grid Table 6 Colorful Accent 6 CharProp13"/>
    <w:qFormat/>
    <w:uiPriority w:val="51"/>
    <w:rPr>
      <w:color w:val="E46C0A" w:themeColor="accent6" w:themeShade="BF"/>
    </w:rPr>
  </w:style>
  <w:style w:type="character" w:customStyle="1" w:styleId="1268">
    <w:name w:val="Grid Table 6 Colorful Accent 6 CharProp12"/>
    <w:qFormat/>
    <w:uiPriority w:val="51"/>
    <w:rPr>
      <w:color w:val="E46C0A" w:themeColor="accent6" w:themeShade="BF"/>
    </w:rPr>
  </w:style>
  <w:style w:type="character" w:customStyle="1" w:styleId="1269">
    <w:name w:val="Grid Table 6 Colorful Accent 6 CharProp11"/>
    <w:qFormat/>
    <w:uiPriority w:val="51"/>
    <w:rPr>
      <w:color w:val="E46C0A" w:themeColor="accent6" w:themeShade="BF"/>
    </w:rPr>
  </w:style>
  <w:style w:type="character" w:customStyle="1" w:styleId="1270">
    <w:name w:val="Grid Table 6 Colorful Accent 6 CharProp10"/>
    <w:qFormat/>
    <w:uiPriority w:val="51"/>
    <w:rPr>
      <w:color w:val="E46C0A" w:themeColor="accent6" w:themeShade="BF"/>
    </w:rPr>
  </w:style>
  <w:style w:type="character" w:customStyle="1" w:styleId="1271">
    <w:name w:val="Grid Table 6 Colorful Accent 6 CharProp9"/>
    <w:qFormat/>
    <w:uiPriority w:val="51"/>
    <w:rPr>
      <w:color w:val="E46C0A" w:themeColor="accent6" w:themeShade="BF"/>
    </w:rPr>
  </w:style>
  <w:style w:type="character" w:customStyle="1" w:styleId="1272">
    <w:name w:val="Grid Table 6 Colorful Accent 6 CharProp8"/>
    <w:qFormat/>
    <w:uiPriority w:val="51"/>
    <w:rPr>
      <w:color w:val="E46C0A" w:themeColor="accent6" w:themeShade="BF"/>
    </w:rPr>
  </w:style>
  <w:style w:type="character" w:customStyle="1" w:styleId="1273">
    <w:name w:val="Grid Table 6 Colorful Accent 6 CharProp7"/>
    <w:qFormat/>
    <w:uiPriority w:val="51"/>
    <w:rPr>
      <w:color w:val="E46C0A" w:themeColor="accent6" w:themeShade="BF"/>
    </w:rPr>
  </w:style>
  <w:style w:type="character" w:customStyle="1" w:styleId="1274">
    <w:name w:val="Grid Table 6 Colorful Accent 6 CharProp6"/>
    <w:qFormat/>
    <w:uiPriority w:val="51"/>
    <w:rPr>
      <w:color w:val="E46C0A" w:themeColor="accent6" w:themeShade="BF"/>
    </w:rPr>
  </w:style>
  <w:style w:type="character" w:customStyle="1" w:styleId="1275">
    <w:name w:val="Grid Table 6 Colorful Accent 6 CharProp5"/>
    <w:qFormat/>
    <w:uiPriority w:val="51"/>
    <w:rPr>
      <w:color w:val="E46C0A" w:themeColor="accent6" w:themeShade="BF"/>
    </w:rPr>
  </w:style>
  <w:style w:type="character" w:customStyle="1" w:styleId="1276">
    <w:name w:val="Grid Table 6 Colorful Accent 6 CharProp4"/>
    <w:qFormat/>
    <w:uiPriority w:val="51"/>
    <w:rPr>
      <w:color w:val="E46C0A" w:themeColor="accent6" w:themeShade="BF"/>
    </w:rPr>
  </w:style>
  <w:style w:type="character" w:customStyle="1" w:styleId="1277">
    <w:name w:val="Grid Table 6 Colorful Accent 6 CharProp3"/>
    <w:qFormat/>
    <w:uiPriority w:val="51"/>
    <w:rPr>
      <w:color w:val="E46C0A" w:themeColor="accent6" w:themeShade="BF"/>
    </w:rPr>
  </w:style>
  <w:style w:type="character" w:customStyle="1" w:styleId="1278">
    <w:name w:val="Grid Table 6 Colorful Accent 6 CharProp2"/>
    <w:qFormat/>
    <w:uiPriority w:val="51"/>
    <w:rPr>
      <w:color w:val="E46C0A" w:themeColor="accent6" w:themeShade="BF"/>
    </w:rPr>
  </w:style>
  <w:style w:type="character" w:customStyle="1" w:styleId="1279">
    <w:name w:val="Grid Table 6 Colorful Accent 6 CharProp1"/>
    <w:qFormat/>
    <w:uiPriority w:val="51"/>
    <w:rPr>
      <w:color w:val="E46C0A" w:themeColor="accent6" w:themeShade="BF"/>
    </w:rPr>
  </w:style>
  <w:style w:type="character" w:customStyle="1" w:styleId="1280">
    <w:name w:val="Grid Table 6 Colorful Accent 6 CharProp"/>
    <w:qFormat/>
    <w:uiPriority w:val="51"/>
    <w:rPr>
      <w:color w:val="E46C0A" w:themeColor="accent6" w:themeShade="BF"/>
    </w:rPr>
  </w:style>
  <w:style w:type="table" w:customStyle="1" w:styleId="1281">
    <w:name w:val="Grid Table 7 Colorful"/>
    <w:basedOn w:val="89"/>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character" w:customStyle="1" w:styleId="1282">
    <w:name w:val="Grid Table 7 Colorful CharProp14"/>
    <w:qFormat/>
    <w:uiPriority w:val="52"/>
    <w:rPr>
      <w:color w:val="000000" w:themeColor="text1"/>
      <w14:textFill>
        <w14:solidFill>
          <w14:schemeClr w14:val="tx1"/>
        </w14:solidFill>
      </w14:textFill>
    </w:rPr>
  </w:style>
  <w:style w:type="character" w:customStyle="1" w:styleId="1283">
    <w:name w:val="Grid Table 7 Colorful CharProp13"/>
    <w:qFormat/>
    <w:uiPriority w:val="52"/>
    <w:rPr>
      <w:color w:val="000000" w:themeColor="text1"/>
      <w14:textFill>
        <w14:solidFill>
          <w14:schemeClr w14:val="tx1"/>
        </w14:solidFill>
      </w14:textFill>
    </w:rPr>
  </w:style>
  <w:style w:type="character" w:customStyle="1" w:styleId="1284">
    <w:name w:val="Grid Table 7 Colorful CharProp12"/>
    <w:qFormat/>
    <w:uiPriority w:val="52"/>
    <w:rPr>
      <w:color w:val="000000" w:themeColor="text1"/>
      <w14:textFill>
        <w14:solidFill>
          <w14:schemeClr w14:val="tx1"/>
        </w14:solidFill>
      </w14:textFill>
    </w:rPr>
  </w:style>
  <w:style w:type="character" w:customStyle="1" w:styleId="1285">
    <w:name w:val="Grid Table 7 Colorful CharProp11"/>
    <w:qFormat/>
    <w:uiPriority w:val="52"/>
    <w:rPr>
      <w:color w:val="000000" w:themeColor="text1"/>
      <w14:textFill>
        <w14:solidFill>
          <w14:schemeClr w14:val="tx1"/>
        </w14:solidFill>
      </w14:textFill>
    </w:rPr>
  </w:style>
  <w:style w:type="character" w:customStyle="1" w:styleId="1286">
    <w:name w:val="Grid Table 7 Colorful CharProp10"/>
    <w:qFormat/>
    <w:uiPriority w:val="52"/>
    <w:rPr>
      <w:color w:val="000000" w:themeColor="text1"/>
      <w14:textFill>
        <w14:solidFill>
          <w14:schemeClr w14:val="tx1"/>
        </w14:solidFill>
      </w14:textFill>
    </w:rPr>
  </w:style>
  <w:style w:type="character" w:customStyle="1" w:styleId="1287">
    <w:name w:val="Grid Table 7 Colorful CharProp9"/>
    <w:qFormat/>
    <w:uiPriority w:val="52"/>
    <w:rPr>
      <w:color w:val="000000" w:themeColor="text1"/>
      <w14:textFill>
        <w14:solidFill>
          <w14:schemeClr w14:val="tx1"/>
        </w14:solidFill>
      </w14:textFill>
    </w:rPr>
  </w:style>
  <w:style w:type="character" w:customStyle="1" w:styleId="1288">
    <w:name w:val="Grid Table 7 Colorful CharProp8"/>
    <w:qFormat/>
    <w:uiPriority w:val="52"/>
    <w:rPr>
      <w:color w:val="000000" w:themeColor="text1"/>
      <w14:textFill>
        <w14:solidFill>
          <w14:schemeClr w14:val="tx1"/>
        </w14:solidFill>
      </w14:textFill>
    </w:rPr>
  </w:style>
  <w:style w:type="character" w:customStyle="1" w:styleId="1289">
    <w:name w:val="Grid Table 7 Colorful CharProp7"/>
    <w:qFormat/>
    <w:uiPriority w:val="52"/>
    <w:rPr>
      <w:color w:val="000000" w:themeColor="text1"/>
      <w14:textFill>
        <w14:solidFill>
          <w14:schemeClr w14:val="tx1"/>
        </w14:solidFill>
      </w14:textFill>
    </w:rPr>
  </w:style>
  <w:style w:type="character" w:customStyle="1" w:styleId="1290">
    <w:name w:val="Grid Table 7 Colorful CharProp6"/>
    <w:qFormat/>
    <w:uiPriority w:val="52"/>
    <w:rPr>
      <w:color w:val="000000" w:themeColor="text1"/>
      <w14:textFill>
        <w14:solidFill>
          <w14:schemeClr w14:val="tx1"/>
        </w14:solidFill>
      </w14:textFill>
    </w:rPr>
  </w:style>
  <w:style w:type="character" w:customStyle="1" w:styleId="1291">
    <w:name w:val="Grid Table 7 Colorful CharProp5"/>
    <w:qFormat/>
    <w:uiPriority w:val="52"/>
    <w:rPr>
      <w:color w:val="000000" w:themeColor="text1"/>
      <w14:textFill>
        <w14:solidFill>
          <w14:schemeClr w14:val="tx1"/>
        </w14:solidFill>
      </w14:textFill>
    </w:rPr>
  </w:style>
  <w:style w:type="character" w:customStyle="1" w:styleId="1292">
    <w:name w:val="Grid Table 7 Colorful CharProp4"/>
    <w:qFormat/>
    <w:uiPriority w:val="52"/>
    <w:rPr>
      <w:color w:val="000000" w:themeColor="text1"/>
      <w14:textFill>
        <w14:solidFill>
          <w14:schemeClr w14:val="tx1"/>
        </w14:solidFill>
      </w14:textFill>
    </w:rPr>
  </w:style>
  <w:style w:type="character" w:customStyle="1" w:styleId="1293">
    <w:name w:val="Grid Table 7 Colorful CharProp3"/>
    <w:qFormat/>
    <w:uiPriority w:val="52"/>
    <w:rPr>
      <w:color w:val="000000" w:themeColor="text1"/>
      <w14:textFill>
        <w14:solidFill>
          <w14:schemeClr w14:val="tx1"/>
        </w14:solidFill>
      </w14:textFill>
    </w:rPr>
  </w:style>
  <w:style w:type="character" w:customStyle="1" w:styleId="1294">
    <w:name w:val="Grid Table 7 Colorful CharProp2"/>
    <w:qFormat/>
    <w:uiPriority w:val="52"/>
    <w:rPr>
      <w:color w:val="000000" w:themeColor="text1"/>
      <w14:textFill>
        <w14:solidFill>
          <w14:schemeClr w14:val="tx1"/>
        </w14:solidFill>
      </w14:textFill>
    </w:rPr>
  </w:style>
  <w:style w:type="character" w:customStyle="1" w:styleId="1295">
    <w:name w:val="Grid Table 7 Colorful CharProp1"/>
    <w:qFormat/>
    <w:uiPriority w:val="52"/>
    <w:rPr>
      <w:color w:val="000000" w:themeColor="text1"/>
      <w14:textFill>
        <w14:solidFill>
          <w14:schemeClr w14:val="tx1"/>
        </w14:solidFill>
      </w14:textFill>
    </w:rPr>
  </w:style>
  <w:style w:type="character" w:customStyle="1" w:styleId="1296">
    <w:name w:val="Grid Table 7 Colorful CharProp"/>
    <w:qFormat/>
    <w:uiPriority w:val="52"/>
    <w:rPr>
      <w:color w:val="000000" w:themeColor="text1"/>
      <w14:textFill>
        <w14:solidFill>
          <w14:schemeClr w14:val="tx1"/>
        </w14:solidFill>
      </w14:textFill>
    </w:rPr>
  </w:style>
  <w:style w:type="table" w:customStyle="1" w:styleId="1297">
    <w:name w:val="Grid Table 7 Colorful Accent 1"/>
    <w:basedOn w:val="89"/>
    <w:qFormat/>
    <w:uiPriority w:val="52"/>
    <w:rPr>
      <w:color w:val="376092" w:themeColor="accent1" w:themeShade="BF"/>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bottom w:val="single" w:color="95B3D7" w:themeColor="accent1" w:themeTint="99" w:sz="4" w:space="0"/>
        </w:tcBorders>
      </w:tcPr>
    </w:tblStylePr>
    <w:tblStylePr w:type="nwCell">
      <w:tcPr>
        <w:tcBorders>
          <w:bottom w:val="single" w:color="95B3D7" w:themeColor="accent1" w:themeTint="99" w:sz="4" w:space="0"/>
        </w:tcBorders>
      </w:tcPr>
    </w:tblStylePr>
    <w:tblStylePr w:type="seCell">
      <w:tcPr>
        <w:tcBorders>
          <w:top w:val="single" w:color="95B3D7" w:themeColor="accent1" w:themeTint="99" w:sz="4" w:space="0"/>
        </w:tcBorders>
      </w:tcPr>
    </w:tblStylePr>
    <w:tblStylePr w:type="swCell">
      <w:tcPr>
        <w:tcBorders>
          <w:top w:val="single" w:color="95B3D7" w:themeColor="accent1" w:themeTint="99" w:sz="4" w:space="0"/>
        </w:tcBorders>
      </w:tcPr>
    </w:tblStylePr>
  </w:style>
  <w:style w:type="character" w:customStyle="1" w:styleId="1298">
    <w:name w:val="Grid Table 7 Colorful Accent 1 CharProp14"/>
    <w:qFormat/>
    <w:uiPriority w:val="52"/>
    <w:rPr>
      <w:color w:val="376092" w:themeColor="accent1" w:themeShade="BF"/>
    </w:rPr>
  </w:style>
  <w:style w:type="character" w:customStyle="1" w:styleId="1299">
    <w:name w:val="Grid Table 7 Colorful Accent 1 CharProp13"/>
    <w:qFormat/>
    <w:uiPriority w:val="52"/>
    <w:rPr>
      <w:color w:val="376092" w:themeColor="accent1" w:themeShade="BF"/>
    </w:rPr>
  </w:style>
  <w:style w:type="character" w:customStyle="1" w:styleId="1300">
    <w:name w:val="Grid Table 7 Colorful Accent 1 CharProp12"/>
    <w:qFormat/>
    <w:uiPriority w:val="52"/>
    <w:rPr>
      <w:color w:val="376092" w:themeColor="accent1" w:themeShade="BF"/>
    </w:rPr>
  </w:style>
  <w:style w:type="character" w:customStyle="1" w:styleId="1301">
    <w:name w:val="Grid Table 7 Colorful Accent 1 CharProp11"/>
    <w:qFormat/>
    <w:uiPriority w:val="52"/>
    <w:rPr>
      <w:color w:val="376092" w:themeColor="accent1" w:themeShade="BF"/>
    </w:rPr>
  </w:style>
  <w:style w:type="character" w:customStyle="1" w:styleId="1302">
    <w:name w:val="Grid Table 7 Colorful Accent 1 CharProp10"/>
    <w:qFormat/>
    <w:uiPriority w:val="52"/>
    <w:rPr>
      <w:color w:val="376092" w:themeColor="accent1" w:themeShade="BF"/>
    </w:rPr>
  </w:style>
  <w:style w:type="character" w:customStyle="1" w:styleId="1303">
    <w:name w:val="Grid Table 7 Colorful Accent 1 CharProp9"/>
    <w:qFormat/>
    <w:uiPriority w:val="52"/>
    <w:rPr>
      <w:color w:val="376092" w:themeColor="accent1" w:themeShade="BF"/>
    </w:rPr>
  </w:style>
  <w:style w:type="character" w:customStyle="1" w:styleId="1304">
    <w:name w:val="Grid Table 7 Colorful Accent 1 CharProp8"/>
    <w:qFormat/>
    <w:uiPriority w:val="52"/>
    <w:rPr>
      <w:color w:val="376092" w:themeColor="accent1" w:themeShade="BF"/>
    </w:rPr>
  </w:style>
  <w:style w:type="character" w:customStyle="1" w:styleId="1305">
    <w:name w:val="Grid Table 7 Colorful Accent 1 CharProp7"/>
    <w:qFormat/>
    <w:uiPriority w:val="52"/>
    <w:rPr>
      <w:color w:val="376092" w:themeColor="accent1" w:themeShade="BF"/>
    </w:rPr>
  </w:style>
  <w:style w:type="character" w:customStyle="1" w:styleId="1306">
    <w:name w:val="Grid Table 7 Colorful Accent 1 CharProp6"/>
    <w:qFormat/>
    <w:uiPriority w:val="52"/>
    <w:rPr>
      <w:color w:val="376092" w:themeColor="accent1" w:themeShade="BF"/>
    </w:rPr>
  </w:style>
  <w:style w:type="character" w:customStyle="1" w:styleId="1307">
    <w:name w:val="Grid Table 7 Colorful Accent 1 CharProp5"/>
    <w:qFormat/>
    <w:uiPriority w:val="52"/>
    <w:rPr>
      <w:color w:val="376092" w:themeColor="accent1" w:themeShade="BF"/>
    </w:rPr>
  </w:style>
  <w:style w:type="character" w:customStyle="1" w:styleId="1308">
    <w:name w:val="Grid Table 7 Colorful Accent 1 CharProp4"/>
    <w:qFormat/>
    <w:uiPriority w:val="52"/>
    <w:rPr>
      <w:color w:val="376092" w:themeColor="accent1" w:themeShade="BF"/>
    </w:rPr>
  </w:style>
  <w:style w:type="character" w:customStyle="1" w:styleId="1309">
    <w:name w:val="Grid Table 7 Colorful Accent 1 CharProp3"/>
    <w:qFormat/>
    <w:uiPriority w:val="52"/>
    <w:rPr>
      <w:color w:val="376092" w:themeColor="accent1" w:themeShade="BF"/>
    </w:rPr>
  </w:style>
  <w:style w:type="character" w:customStyle="1" w:styleId="1310">
    <w:name w:val="Grid Table 7 Colorful Accent 1 CharProp2"/>
    <w:qFormat/>
    <w:uiPriority w:val="52"/>
    <w:rPr>
      <w:color w:val="376092" w:themeColor="accent1" w:themeShade="BF"/>
    </w:rPr>
  </w:style>
  <w:style w:type="character" w:customStyle="1" w:styleId="1311">
    <w:name w:val="Grid Table 7 Colorful Accent 1 CharProp1"/>
    <w:qFormat/>
    <w:uiPriority w:val="52"/>
    <w:rPr>
      <w:color w:val="376092" w:themeColor="accent1" w:themeShade="BF"/>
    </w:rPr>
  </w:style>
  <w:style w:type="character" w:customStyle="1" w:styleId="1312">
    <w:name w:val="Grid Table 7 Colorful Accent 1 CharProp"/>
    <w:qFormat/>
    <w:uiPriority w:val="52"/>
    <w:rPr>
      <w:color w:val="376092" w:themeColor="accent1" w:themeShade="BF"/>
    </w:rPr>
  </w:style>
  <w:style w:type="table" w:customStyle="1" w:styleId="1313">
    <w:name w:val="Grid Table 7 Colorful Accent 2"/>
    <w:basedOn w:val="89"/>
    <w:qFormat/>
    <w:uiPriority w:val="52"/>
    <w:rPr>
      <w:color w:val="953735" w:themeColor="accent2" w:themeShade="BF"/>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bottom w:val="single" w:color="D99594" w:themeColor="accent2" w:themeTint="99" w:sz="4" w:space="0"/>
        </w:tcBorders>
      </w:tcPr>
    </w:tblStylePr>
    <w:tblStylePr w:type="nwCell">
      <w:tcPr>
        <w:tcBorders>
          <w:bottom w:val="single" w:color="D99594" w:themeColor="accent2" w:themeTint="99" w:sz="4" w:space="0"/>
        </w:tcBorders>
      </w:tcPr>
    </w:tblStylePr>
    <w:tblStylePr w:type="seCell">
      <w:tcPr>
        <w:tcBorders>
          <w:top w:val="single" w:color="D99594" w:themeColor="accent2" w:themeTint="99" w:sz="4" w:space="0"/>
        </w:tcBorders>
      </w:tcPr>
    </w:tblStylePr>
    <w:tblStylePr w:type="swCell">
      <w:tcPr>
        <w:tcBorders>
          <w:top w:val="single" w:color="D99594" w:themeColor="accent2" w:themeTint="99" w:sz="4" w:space="0"/>
        </w:tcBorders>
      </w:tcPr>
    </w:tblStylePr>
  </w:style>
  <w:style w:type="character" w:customStyle="1" w:styleId="1314">
    <w:name w:val="Grid Table 7 Colorful Accent 2 CharProp14"/>
    <w:qFormat/>
    <w:uiPriority w:val="52"/>
    <w:rPr>
      <w:color w:val="953735" w:themeColor="accent2" w:themeShade="BF"/>
    </w:rPr>
  </w:style>
  <w:style w:type="character" w:customStyle="1" w:styleId="1315">
    <w:name w:val="Grid Table 7 Colorful Accent 2 CharProp13"/>
    <w:qFormat/>
    <w:uiPriority w:val="52"/>
    <w:rPr>
      <w:color w:val="953735" w:themeColor="accent2" w:themeShade="BF"/>
    </w:rPr>
  </w:style>
  <w:style w:type="character" w:customStyle="1" w:styleId="1316">
    <w:name w:val="Grid Table 7 Colorful Accent 2 CharProp12"/>
    <w:qFormat/>
    <w:uiPriority w:val="52"/>
    <w:rPr>
      <w:color w:val="953735" w:themeColor="accent2" w:themeShade="BF"/>
    </w:rPr>
  </w:style>
  <w:style w:type="character" w:customStyle="1" w:styleId="1317">
    <w:name w:val="Grid Table 7 Colorful Accent 2 CharProp11"/>
    <w:qFormat/>
    <w:uiPriority w:val="52"/>
    <w:rPr>
      <w:color w:val="953735" w:themeColor="accent2" w:themeShade="BF"/>
    </w:rPr>
  </w:style>
  <w:style w:type="character" w:customStyle="1" w:styleId="1318">
    <w:name w:val="Grid Table 7 Colorful Accent 2 CharProp10"/>
    <w:qFormat/>
    <w:uiPriority w:val="52"/>
    <w:rPr>
      <w:color w:val="953735" w:themeColor="accent2" w:themeShade="BF"/>
    </w:rPr>
  </w:style>
  <w:style w:type="character" w:customStyle="1" w:styleId="1319">
    <w:name w:val="Grid Table 7 Colorful Accent 2 CharProp9"/>
    <w:qFormat/>
    <w:uiPriority w:val="52"/>
    <w:rPr>
      <w:color w:val="953735" w:themeColor="accent2" w:themeShade="BF"/>
    </w:rPr>
  </w:style>
  <w:style w:type="character" w:customStyle="1" w:styleId="1320">
    <w:name w:val="Grid Table 7 Colorful Accent 2 CharProp8"/>
    <w:qFormat/>
    <w:uiPriority w:val="52"/>
    <w:rPr>
      <w:color w:val="953735" w:themeColor="accent2" w:themeShade="BF"/>
    </w:rPr>
  </w:style>
  <w:style w:type="character" w:customStyle="1" w:styleId="1321">
    <w:name w:val="Grid Table 7 Colorful Accent 2 CharProp7"/>
    <w:qFormat/>
    <w:uiPriority w:val="52"/>
    <w:rPr>
      <w:color w:val="953735" w:themeColor="accent2" w:themeShade="BF"/>
    </w:rPr>
  </w:style>
  <w:style w:type="character" w:customStyle="1" w:styleId="1322">
    <w:name w:val="Grid Table 7 Colorful Accent 2 CharProp6"/>
    <w:qFormat/>
    <w:uiPriority w:val="52"/>
    <w:rPr>
      <w:color w:val="953735" w:themeColor="accent2" w:themeShade="BF"/>
    </w:rPr>
  </w:style>
  <w:style w:type="character" w:customStyle="1" w:styleId="1323">
    <w:name w:val="Grid Table 7 Colorful Accent 2 CharProp5"/>
    <w:qFormat/>
    <w:uiPriority w:val="52"/>
    <w:rPr>
      <w:color w:val="953735" w:themeColor="accent2" w:themeShade="BF"/>
    </w:rPr>
  </w:style>
  <w:style w:type="character" w:customStyle="1" w:styleId="1324">
    <w:name w:val="Grid Table 7 Colorful Accent 2 CharProp4"/>
    <w:qFormat/>
    <w:uiPriority w:val="52"/>
    <w:rPr>
      <w:color w:val="953735" w:themeColor="accent2" w:themeShade="BF"/>
    </w:rPr>
  </w:style>
  <w:style w:type="character" w:customStyle="1" w:styleId="1325">
    <w:name w:val="Grid Table 7 Colorful Accent 2 CharProp3"/>
    <w:qFormat/>
    <w:uiPriority w:val="52"/>
    <w:rPr>
      <w:color w:val="953735" w:themeColor="accent2" w:themeShade="BF"/>
    </w:rPr>
  </w:style>
  <w:style w:type="character" w:customStyle="1" w:styleId="1326">
    <w:name w:val="Grid Table 7 Colorful Accent 2 CharProp2"/>
    <w:qFormat/>
    <w:uiPriority w:val="52"/>
    <w:rPr>
      <w:color w:val="953735" w:themeColor="accent2" w:themeShade="BF"/>
    </w:rPr>
  </w:style>
  <w:style w:type="character" w:customStyle="1" w:styleId="1327">
    <w:name w:val="Grid Table 7 Colorful Accent 2 CharProp1"/>
    <w:qFormat/>
    <w:uiPriority w:val="52"/>
    <w:rPr>
      <w:color w:val="953735" w:themeColor="accent2" w:themeShade="BF"/>
    </w:rPr>
  </w:style>
  <w:style w:type="character" w:customStyle="1" w:styleId="1328">
    <w:name w:val="Grid Table 7 Colorful Accent 2 CharProp"/>
    <w:qFormat/>
    <w:uiPriority w:val="52"/>
    <w:rPr>
      <w:color w:val="953735" w:themeColor="accent2" w:themeShade="BF"/>
    </w:rPr>
  </w:style>
  <w:style w:type="table" w:customStyle="1" w:styleId="1329">
    <w:name w:val="Grid Table 7 Colorful Accent 3"/>
    <w:basedOn w:val="89"/>
    <w:qFormat/>
    <w:uiPriority w:val="52"/>
    <w:rPr>
      <w:color w:val="77933C" w:themeColor="accent3" w:themeShade="BF"/>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AF1DD" w:themeFill="accent3" w:themeFillTint="33"/>
      </w:tcPr>
    </w:tblStylePr>
    <w:tblStylePr w:type="band1Horz">
      <w:tcPr>
        <w:shd w:val="clear" w:color="auto" w:fill="EAF1DD" w:themeFill="accent3" w:themeFillTint="33"/>
      </w:tcPr>
    </w:tblStylePr>
    <w:tblStylePr w:type="neCell">
      <w:tcPr>
        <w:tcBorders>
          <w:bottom w:val="single" w:color="C2D69B" w:themeColor="accent3" w:themeTint="99" w:sz="4" w:space="0"/>
        </w:tcBorders>
      </w:tcPr>
    </w:tblStylePr>
    <w:tblStylePr w:type="nwCell">
      <w:tcPr>
        <w:tcBorders>
          <w:bottom w:val="single" w:color="C2D69B" w:themeColor="accent3" w:themeTint="99" w:sz="4" w:space="0"/>
        </w:tcBorders>
      </w:tcPr>
    </w:tblStylePr>
    <w:tblStylePr w:type="seCell">
      <w:tcPr>
        <w:tcBorders>
          <w:top w:val="single" w:color="C2D69B" w:themeColor="accent3" w:themeTint="99" w:sz="4" w:space="0"/>
        </w:tcBorders>
      </w:tcPr>
    </w:tblStylePr>
    <w:tblStylePr w:type="swCell">
      <w:tcPr>
        <w:tcBorders>
          <w:top w:val="single" w:color="C2D69B" w:themeColor="accent3" w:themeTint="99" w:sz="4" w:space="0"/>
        </w:tcBorders>
      </w:tcPr>
    </w:tblStylePr>
  </w:style>
  <w:style w:type="character" w:customStyle="1" w:styleId="1330">
    <w:name w:val="Grid Table 7 Colorful Accent 3 CharProp14"/>
    <w:qFormat/>
    <w:uiPriority w:val="52"/>
    <w:rPr>
      <w:color w:val="77933C" w:themeColor="accent3" w:themeShade="BF"/>
    </w:rPr>
  </w:style>
  <w:style w:type="character" w:customStyle="1" w:styleId="1331">
    <w:name w:val="Grid Table 7 Colorful Accent 3 CharProp13"/>
    <w:qFormat/>
    <w:uiPriority w:val="52"/>
    <w:rPr>
      <w:color w:val="77933C" w:themeColor="accent3" w:themeShade="BF"/>
    </w:rPr>
  </w:style>
  <w:style w:type="character" w:customStyle="1" w:styleId="1332">
    <w:name w:val="Grid Table 7 Colorful Accent 3 CharProp12"/>
    <w:qFormat/>
    <w:uiPriority w:val="52"/>
    <w:rPr>
      <w:color w:val="77933C" w:themeColor="accent3" w:themeShade="BF"/>
    </w:rPr>
  </w:style>
  <w:style w:type="character" w:customStyle="1" w:styleId="1333">
    <w:name w:val="Grid Table 7 Colorful Accent 3 CharProp11"/>
    <w:qFormat/>
    <w:uiPriority w:val="52"/>
    <w:rPr>
      <w:color w:val="77933C" w:themeColor="accent3" w:themeShade="BF"/>
    </w:rPr>
  </w:style>
  <w:style w:type="character" w:customStyle="1" w:styleId="1334">
    <w:name w:val="Grid Table 7 Colorful Accent 3 CharProp10"/>
    <w:qFormat/>
    <w:uiPriority w:val="52"/>
    <w:rPr>
      <w:color w:val="77933C" w:themeColor="accent3" w:themeShade="BF"/>
    </w:rPr>
  </w:style>
  <w:style w:type="character" w:customStyle="1" w:styleId="1335">
    <w:name w:val="Grid Table 7 Colorful Accent 3 CharProp9"/>
    <w:qFormat/>
    <w:uiPriority w:val="52"/>
    <w:rPr>
      <w:color w:val="77933C" w:themeColor="accent3" w:themeShade="BF"/>
    </w:rPr>
  </w:style>
  <w:style w:type="character" w:customStyle="1" w:styleId="1336">
    <w:name w:val="Grid Table 7 Colorful Accent 3 CharProp8"/>
    <w:qFormat/>
    <w:uiPriority w:val="52"/>
    <w:rPr>
      <w:color w:val="77933C" w:themeColor="accent3" w:themeShade="BF"/>
    </w:rPr>
  </w:style>
  <w:style w:type="character" w:customStyle="1" w:styleId="1337">
    <w:name w:val="Grid Table 7 Colorful Accent 3 CharProp7"/>
    <w:qFormat/>
    <w:uiPriority w:val="52"/>
    <w:rPr>
      <w:color w:val="77933C" w:themeColor="accent3" w:themeShade="BF"/>
    </w:rPr>
  </w:style>
  <w:style w:type="character" w:customStyle="1" w:styleId="1338">
    <w:name w:val="Grid Table 7 Colorful Accent 3 CharProp6"/>
    <w:qFormat/>
    <w:uiPriority w:val="52"/>
    <w:rPr>
      <w:color w:val="77933C" w:themeColor="accent3" w:themeShade="BF"/>
    </w:rPr>
  </w:style>
  <w:style w:type="character" w:customStyle="1" w:styleId="1339">
    <w:name w:val="Grid Table 7 Colorful Accent 3 CharProp5"/>
    <w:qFormat/>
    <w:uiPriority w:val="52"/>
    <w:rPr>
      <w:color w:val="77933C" w:themeColor="accent3" w:themeShade="BF"/>
    </w:rPr>
  </w:style>
  <w:style w:type="character" w:customStyle="1" w:styleId="1340">
    <w:name w:val="Grid Table 7 Colorful Accent 3 CharProp4"/>
    <w:qFormat/>
    <w:uiPriority w:val="52"/>
    <w:rPr>
      <w:color w:val="77933C" w:themeColor="accent3" w:themeShade="BF"/>
    </w:rPr>
  </w:style>
  <w:style w:type="character" w:customStyle="1" w:styleId="1341">
    <w:name w:val="Grid Table 7 Colorful Accent 3 CharProp3"/>
    <w:qFormat/>
    <w:uiPriority w:val="52"/>
    <w:rPr>
      <w:color w:val="77933C" w:themeColor="accent3" w:themeShade="BF"/>
    </w:rPr>
  </w:style>
  <w:style w:type="character" w:customStyle="1" w:styleId="1342">
    <w:name w:val="Grid Table 7 Colorful Accent 3 CharProp2"/>
    <w:qFormat/>
    <w:uiPriority w:val="52"/>
    <w:rPr>
      <w:color w:val="77933C" w:themeColor="accent3" w:themeShade="BF"/>
    </w:rPr>
  </w:style>
  <w:style w:type="character" w:customStyle="1" w:styleId="1343">
    <w:name w:val="Grid Table 7 Colorful Accent 3 CharProp1"/>
    <w:qFormat/>
    <w:uiPriority w:val="52"/>
    <w:rPr>
      <w:color w:val="77933C" w:themeColor="accent3" w:themeShade="BF"/>
    </w:rPr>
  </w:style>
  <w:style w:type="character" w:customStyle="1" w:styleId="1344">
    <w:name w:val="Grid Table 7 Colorful Accent 3 CharProp"/>
    <w:qFormat/>
    <w:uiPriority w:val="52"/>
    <w:rPr>
      <w:color w:val="77933C" w:themeColor="accent3" w:themeShade="BF"/>
    </w:rPr>
  </w:style>
  <w:style w:type="table" w:customStyle="1" w:styleId="1345">
    <w:name w:val="Grid Table 7 Colorful Accent 4"/>
    <w:basedOn w:val="89"/>
    <w:qFormat/>
    <w:uiPriority w:val="52"/>
    <w:rPr>
      <w:color w:val="604A7B" w:themeColor="accent4" w:themeShade="BF"/>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5DFEC" w:themeFill="accent4" w:themeFillTint="33"/>
      </w:tcPr>
    </w:tblStylePr>
    <w:tblStylePr w:type="band1Horz">
      <w:tcPr>
        <w:shd w:val="clear" w:color="auto" w:fill="E5DFEC" w:themeFill="accent4" w:themeFillTint="33"/>
      </w:tcPr>
    </w:tblStylePr>
    <w:tblStylePr w:type="neCell">
      <w:tcPr>
        <w:tcBorders>
          <w:bottom w:val="single" w:color="B2A1C7" w:themeColor="accent4" w:themeTint="99" w:sz="4" w:space="0"/>
        </w:tcBorders>
      </w:tcPr>
    </w:tblStylePr>
    <w:tblStylePr w:type="nwCell">
      <w:tcPr>
        <w:tcBorders>
          <w:bottom w:val="single" w:color="B2A1C7" w:themeColor="accent4" w:themeTint="99" w:sz="4" w:space="0"/>
        </w:tcBorders>
      </w:tcPr>
    </w:tblStylePr>
    <w:tblStylePr w:type="seCell">
      <w:tcPr>
        <w:tcBorders>
          <w:top w:val="single" w:color="B2A1C7" w:themeColor="accent4" w:themeTint="99" w:sz="4" w:space="0"/>
        </w:tcBorders>
      </w:tcPr>
    </w:tblStylePr>
    <w:tblStylePr w:type="swCell">
      <w:tcPr>
        <w:tcBorders>
          <w:top w:val="single" w:color="B2A1C7" w:themeColor="accent4" w:themeTint="99" w:sz="4" w:space="0"/>
        </w:tcBorders>
      </w:tcPr>
    </w:tblStylePr>
  </w:style>
  <w:style w:type="character" w:customStyle="1" w:styleId="1346">
    <w:name w:val="Grid Table 7 Colorful Accent 4 CharProp14"/>
    <w:qFormat/>
    <w:uiPriority w:val="52"/>
    <w:rPr>
      <w:color w:val="604A7B" w:themeColor="accent4" w:themeShade="BF"/>
    </w:rPr>
  </w:style>
  <w:style w:type="character" w:customStyle="1" w:styleId="1347">
    <w:name w:val="Grid Table 7 Colorful Accent 4 CharProp13"/>
    <w:qFormat/>
    <w:uiPriority w:val="52"/>
    <w:rPr>
      <w:color w:val="604A7B" w:themeColor="accent4" w:themeShade="BF"/>
    </w:rPr>
  </w:style>
  <w:style w:type="character" w:customStyle="1" w:styleId="1348">
    <w:name w:val="Grid Table 7 Colorful Accent 4 CharProp12"/>
    <w:qFormat/>
    <w:uiPriority w:val="52"/>
    <w:rPr>
      <w:color w:val="604A7B" w:themeColor="accent4" w:themeShade="BF"/>
    </w:rPr>
  </w:style>
  <w:style w:type="character" w:customStyle="1" w:styleId="1349">
    <w:name w:val="Grid Table 7 Colorful Accent 4 CharProp11"/>
    <w:qFormat/>
    <w:uiPriority w:val="52"/>
    <w:rPr>
      <w:color w:val="604A7B" w:themeColor="accent4" w:themeShade="BF"/>
    </w:rPr>
  </w:style>
  <w:style w:type="character" w:customStyle="1" w:styleId="1350">
    <w:name w:val="Grid Table 7 Colorful Accent 4 CharProp10"/>
    <w:qFormat/>
    <w:uiPriority w:val="52"/>
    <w:rPr>
      <w:color w:val="604A7B" w:themeColor="accent4" w:themeShade="BF"/>
    </w:rPr>
  </w:style>
  <w:style w:type="character" w:customStyle="1" w:styleId="1351">
    <w:name w:val="Grid Table 7 Colorful Accent 4 CharProp9"/>
    <w:qFormat/>
    <w:uiPriority w:val="52"/>
    <w:rPr>
      <w:color w:val="604A7B" w:themeColor="accent4" w:themeShade="BF"/>
    </w:rPr>
  </w:style>
  <w:style w:type="character" w:customStyle="1" w:styleId="1352">
    <w:name w:val="Grid Table 7 Colorful Accent 4 CharProp8"/>
    <w:qFormat/>
    <w:uiPriority w:val="52"/>
    <w:rPr>
      <w:color w:val="604A7B" w:themeColor="accent4" w:themeShade="BF"/>
    </w:rPr>
  </w:style>
  <w:style w:type="character" w:customStyle="1" w:styleId="1353">
    <w:name w:val="Grid Table 7 Colorful Accent 4 CharProp7"/>
    <w:qFormat/>
    <w:uiPriority w:val="52"/>
    <w:rPr>
      <w:color w:val="604A7B" w:themeColor="accent4" w:themeShade="BF"/>
    </w:rPr>
  </w:style>
  <w:style w:type="character" w:customStyle="1" w:styleId="1354">
    <w:name w:val="Grid Table 7 Colorful Accent 4 CharProp6"/>
    <w:qFormat/>
    <w:uiPriority w:val="52"/>
    <w:rPr>
      <w:color w:val="604A7B" w:themeColor="accent4" w:themeShade="BF"/>
    </w:rPr>
  </w:style>
  <w:style w:type="character" w:customStyle="1" w:styleId="1355">
    <w:name w:val="Grid Table 7 Colorful Accent 4 CharProp5"/>
    <w:qFormat/>
    <w:uiPriority w:val="52"/>
    <w:rPr>
      <w:color w:val="604A7B" w:themeColor="accent4" w:themeShade="BF"/>
    </w:rPr>
  </w:style>
  <w:style w:type="character" w:customStyle="1" w:styleId="1356">
    <w:name w:val="Grid Table 7 Colorful Accent 4 CharProp4"/>
    <w:qFormat/>
    <w:uiPriority w:val="52"/>
    <w:rPr>
      <w:color w:val="604A7B" w:themeColor="accent4" w:themeShade="BF"/>
    </w:rPr>
  </w:style>
  <w:style w:type="character" w:customStyle="1" w:styleId="1357">
    <w:name w:val="Grid Table 7 Colorful Accent 4 CharProp3"/>
    <w:qFormat/>
    <w:uiPriority w:val="52"/>
    <w:rPr>
      <w:color w:val="604A7B" w:themeColor="accent4" w:themeShade="BF"/>
    </w:rPr>
  </w:style>
  <w:style w:type="character" w:customStyle="1" w:styleId="1358">
    <w:name w:val="Grid Table 7 Colorful Accent 4 CharProp2"/>
    <w:qFormat/>
    <w:uiPriority w:val="52"/>
    <w:rPr>
      <w:color w:val="604A7B" w:themeColor="accent4" w:themeShade="BF"/>
    </w:rPr>
  </w:style>
  <w:style w:type="character" w:customStyle="1" w:styleId="1359">
    <w:name w:val="Grid Table 7 Colorful Accent 4 CharProp1"/>
    <w:qFormat/>
    <w:uiPriority w:val="52"/>
    <w:rPr>
      <w:color w:val="604A7B" w:themeColor="accent4" w:themeShade="BF"/>
    </w:rPr>
  </w:style>
  <w:style w:type="character" w:customStyle="1" w:styleId="1360">
    <w:name w:val="Grid Table 7 Colorful Accent 4 CharProp"/>
    <w:qFormat/>
    <w:uiPriority w:val="52"/>
    <w:rPr>
      <w:color w:val="604A7B" w:themeColor="accent4" w:themeShade="BF"/>
    </w:rPr>
  </w:style>
  <w:style w:type="table" w:customStyle="1" w:styleId="1361">
    <w:name w:val="Grid Table 7 Colorful Accent 5"/>
    <w:basedOn w:val="89"/>
    <w:qFormat/>
    <w:uiPriority w:val="52"/>
    <w:rPr>
      <w:color w:val="31859C" w:themeColor="accent5" w:themeShade="BF"/>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EF3" w:themeFill="accent5" w:themeFillTint="33"/>
      </w:tcPr>
    </w:tblStylePr>
    <w:tblStylePr w:type="band1Horz">
      <w:tcPr>
        <w:shd w:val="clear" w:color="auto" w:fill="DAEEF3" w:themeFill="accent5" w:themeFillTint="33"/>
      </w:tcPr>
    </w:tblStylePr>
    <w:tblStylePr w:type="neCell">
      <w:tcPr>
        <w:tcBorders>
          <w:bottom w:val="single" w:color="92CDDC" w:themeColor="accent5" w:themeTint="99" w:sz="4" w:space="0"/>
        </w:tcBorders>
      </w:tcPr>
    </w:tblStylePr>
    <w:tblStylePr w:type="nwCell">
      <w:tcPr>
        <w:tcBorders>
          <w:bottom w:val="single" w:color="92CDDC" w:themeColor="accent5" w:themeTint="99" w:sz="4" w:space="0"/>
        </w:tcBorders>
      </w:tcPr>
    </w:tblStylePr>
    <w:tblStylePr w:type="seCell">
      <w:tcPr>
        <w:tcBorders>
          <w:top w:val="single" w:color="92CDDC" w:themeColor="accent5" w:themeTint="99" w:sz="4" w:space="0"/>
        </w:tcBorders>
      </w:tcPr>
    </w:tblStylePr>
    <w:tblStylePr w:type="swCell">
      <w:tcPr>
        <w:tcBorders>
          <w:top w:val="single" w:color="92CDDC" w:themeColor="accent5" w:themeTint="99" w:sz="4" w:space="0"/>
        </w:tcBorders>
      </w:tcPr>
    </w:tblStylePr>
  </w:style>
  <w:style w:type="character" w:customStyle="1" w:styleId="1362">
    <w:name w:val="Grid Table 7 Colorful Accent 5 CharProp14"/>
    <w:qFormat/>
    <w:uiPriority w:val="52"/>
    <w:rPr>
      <w:color w:val="31859C" w:themeColor="accent5" w:themeShade="BF"/>
    </w:rPr>
  </w:style>
  <w:style w:type="character" w:customStyle="1" w:styleId="1363">
    <w:name w:val="Grid Table 7 Colorful Accent 5 CharProp13"/>
    <w:qFormat/>
    <w:uiPriority w:val="52"/>
    <w:rPr>
      <w:color w:val="31859C" w:themeColor="accent5" w:themeShade="BF"/>
    </w:rPr>
  </w:style>
  <w:style w:type="character" w:customStyle="1" w:styleId="1364">
    <w:name w:val="Grid Table 7 Colorful Accent 5 CharProp12"/>
    <w:qFormat/>
    <w:uiPriority w:val="52"/>
    <w:rPr>
      <w:color w:val="31859C" w:themeColor="accent5" w:themeShade="BF"/>
    </w:rPr>
  </w:style>
  <w:style w:type="character" w:customStyle="1" w:styleId="1365">
    <w:name w:val="Grid Table 7 Colorful Accent 5 CharProp11"/>
    <w:qFormat/>
    <w:uiPriority w:val="52"/>
    <w:rPr>
      <w:color w:val="31859C" w:themeColor="accent5" w:themeShade="BF"/>
    </w:rPr>
  </w:style>
  <w:style w:type="character" w:customStyle="1" w:styleId="1366">
    <w:name w:val="Grid Table 7 Colorful Accent 5 CharProp10"/>
    <w:qFormat/>
    <w:uiPriority w:val="52"/>
    <w:rPr>
      <w:color w:val="31859C" w:themeColor="accent5" w:themeShade="BF"/>
    </w:rPr>
  </w:style>
  <w:style w:type="character" w:customStyle="1" w:styleId="1367">
    <w:name w:val="Grid Table 7 Colorful Accent 5 CharProp9"/>
    <w:qFormat/>
    <w:uiPriority w:val="52"/>
    <w:rPr>
      <w:color w:val="31859C" w:themeColor="accent5" w:themeShade="BF"/>
    </w:rPr>
  </w:style>
  <w:style w:type="character" w:customStyle="1" w:styleId="1368">
    <w:name w:val="Grid Table 7 Colorful Accent 5 CharProp8"/>
    <w:qFormat/>
    <w:uiPriority w:val="52"/>
    <w:rPr>
      <w:color w:val="31859C" w:themeColor="accent5" w:themeShade="BF"/>
    </w:rPr>
  </w:style>
  <w:style w:type="character" w:customStyle="1" w:styleId="1369">
    <w:name w:val="Grid Table 7 Colorful Accent 5 CharProp7"/>
    <w:qFormat/>
    <w:uiPriority w:val="52"/>
    <w:rPr>
      <w:color w:val="31859C" w:themeColor="accent5" w:themeShade="BF"/>
    </w:rPr>
  </w:style>
  <w:style w:type="character" w:customStyle="1" w:styleId="1370">
    <w:name w:val="Grid Table 7 Colorful Accent 5 CharProp6"/>
    <w:qFormat/>
    <w:uiPriority w:val="52"/>
    <w:rPr>
      <w:color w:val="31859C" w:themeColor="accent5" w:themeShade="BF"/>
    </w:rPr>
  </w:style>
  <w:style w:type="character" w:customStyle="1" w:styleId="1371">
    <w:name w:val="Grid Table 7 Colorful Accent 5 CharProp5"/>
    <w:qFormat/>
    <w:uiPriority w:val="52"/>
    <w:rPr>
      <w:color w:val="31859C" w:themeColor="accent5" w:themeShade="BF"/>
    </w:rPr>
  </w:style>
  <w:style w:type="character" w:customStyle="1" w:styleId="1372">
    <w:name w:val="Grid Table 7 Colorful Accent 5 CharProp4"/>
    <w:qFormat/>
    <w:uiPriority w:val="52"/>
    <w:rPr>
      <w:color w:val="31859C" w:themeColor="accent5" w:themeShade="BF"/>
    </w:rPr>
  </w:style>
  <w:style w:type="character" w:customStyle="1" w:styleId="1373">
    <w:name w:val="Grid Table 7 Colorful Accent 5 CharProp3"/>
    <w:qFormat/>
    <w:uiPriority w:val="52"/>
    <w:rPr>
      <w:color w:val="31859C" w:themeColor="accent5" w:themeShade="BF"/>
    </w:rPr>
  </w:style>
  <w:style w:type="character" w:customStyle="1" w:styleId="1374">
    <w:name w:val="Grid Table 7 Colorful Accent 5 CharProp2"/>
    <w:qFormat/>
    <w:uiPriority w:val="52"/>
    <w:rPr>
      <w:color w:val="31859C" w:themeColor="accent5" w:themeShade="BF"/>
    </w:rPr>
  </w:style>
  <w:style w:type="character" w:customStyle="1" w:styleId="1375">
    <w:name w:val="Grid Table 7 Colorful Accent 5 CharProp1"/>
    <w:qFormat/>
    <w:uiPriority w:val="52"/>
    <w:rPr>
      <w:color w:val="31859C" w:themeColor="accent5" w:themeShade="BF"/>
    </w:rPr>
  </w:style>
  <w:style w:type="character" w:customStyle="1" w:styleId="1376">
    <w:name w:val="Grid Table 7 Colorful Accent 5 CharProp"/>
    <w:qFormat/>
    <w:uiPriority w:val="52"/>
    <w:rPr>
      <w:color w:val="31859C" w:themeColor="accent5" w:themeShade="BF"/>
    </w:rPr>
  </w:style>
  <w:style w:type="table" w:customStyle="1" w:styleId="1377">
    <w:name w:val="Grid Table 7 Colorful Accent 6"/>
    <w:basedOn w:val="89"/>
    <w:qFormat/>
    <w:uiPriority w:val="52"/>
    <w:rPr>
      <w:color w:val="E46C0A" w:themeColor="accent6" w:themeShade="BF"/>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DE9D9" w:themeFill="accent6" w:themeFillTint="33"/>
      </w:tcPr>
    </w:tblStylePr>
    <w:tblStylePr w:type="band1Horz">
      <w:tcPr>
        <w:shd w:val="clear" w:color="auto" w:fill="FDE9D9" w:themeFill="accent6" w:themeFillTint="33"/>
      </w:tcPr>
    </w:tblStylePr>
    <w:tblStylePr w:type="neCell">
      <w:tcPr>
        <w:tcBorders>
          <w:bottom w:val="single" w:color="FABF8F" w:themeColor="accent6" w:themeTint="99" w:sz="4" w:space="0"/>
        </w:tcBorders>
      </w:tcPr>
    </w:tblStylePr>
    <w:tblStylePr w:type="nwCell">
      <w:tcPr>
        <w:tcBorders>
          <w:bottom w:val="single" w:color="FABF8F" w:themeColor="accent6" w:themeTint="99" w:sz="4" w:space="0"/>
        </w:tcBorders>
      </w:tcPr>
    </w:tblStylePr>
    <w:tblStylePr w:type="seCell">
      <w:tcPr>
        <w:tcBorders>
          <w:top w:val="single" w:color="FABF8F" w:themeColor="accent6" w:themeTint="99" w:sz="4" w:space="0"/>
        </w:tcBorders>
      </w:tcPr>
    </w:tblStylePr>
    <w:tblStylePr w:type="swCell">
      <w:tcPr>
        <w:tcBorders>
          <w:top w:val="single" w:color="FABF8F" w:themeColor="accent6" w:themeTint="99" w:sz="4" w:space="0"/>
        </w:tcBorders>
      </w:tcPr>
    </w:tblStylePr>
  </w:style>
  <w:style w:type="character" w:customStyle="1" w:styleId="1378">
    <w:name w:val="Grid Table 7 Colorful Accent 6 CharProp14"/>
    <w:qFormat/>
    <w:uiPriority w:val="52"/>
    <w:rPr>
      <w:color w:val="E46C0A" w:themeColor="accent6" w:themeShade="BF"/>
    </w:rPr>
  </w:style>
  <w:style w:type="character" w:customStyle="1" w:styleId="1379">
    <w:name w:val="Grid Table 7 Colorful Accent 6 CharProp13"/>
    <w:qFormat/>
    <w:uiPriority w:val="52"/>
    <w:rPr>
      <w:color w:val="E46C0A" w:themeColor="accent6" w:themeShade="BF"/>
    </w:rPr>
  </w:style>
  <w:style w:type="character" w:customStyle="1" w:styleId="1380">
    <w:name w:val="Grid Table 7 Colorful Accent 6 CharProp12"/>
    <w:qFormat/>
    <w:uiPriority w:val="52"/>
    <w:rPr>
      <w:color w:val="E46C0A" w:themeColor="accent6" w:themeShade="BF"/>
    </w:rPr>
  </w:style>
  <w:style w:type="character" w:customStyle="1" w:styleId="1381">
    <w:name w:val="Grid Table 7 Colorful Accent 6 CharProp11"/>
    <w:qFormat/>
    <w:uiPriority w:val="52"/>
    <w:rPr>
      <w:color w:val="E46C0A" w:themeColor="accent6" w:themeShade="BF"/>
    </w:rPr>
  </w:style>
  <w:style w:type="character" w:customStyle="1" w:styleId="1382">
    <w:name w:val="Grid Table 7 Colorful Accent 6 CharProp10"/>
    <w:qFormat/>
    <w:uiPriority w:val="52"/>
    <w:rPr>
      <w:color w:val="E46C0A" w:themeColor="accent6" w:themeShade="BF"/>
    </w:rPr>
  </w:style>
  <w:style w:type="character" w:customStyle="1" w:styleId="1383">
    <w:name w:val="Grid Table 7 Colorful Accent 6 CharProp9"/>
    <w:qFormat/>
    <w:uiPriority w:val="52"/>
    <w:rPr>
      <w:color w:val="E46C0A" w:themeColor="accent6" w:themeShade="BF"/>
    </w:rPr>
  </w:style>
  <w:style w:type="character" w:customStyle="1" w:styleId="1384">
    <w:name w:val="Grid Table 7 Colorful Accent 6 CharProp8"/>
    <w:qFormat/>
    <w:uiPriority w:val="52"/>
    <w:rPr>
      <w:color w:val="E46C0A" w:themeColor="accent6" w:themeShade="BF"/>
    </w:rPr>
  </w:style>
  <w:style w:type="character" w:customStyle="1" w:styleId="1385">
    <w:name w:val="Grid Table 7 Colorful Accent 6 CharProp7"/>
    <w:qFormat/>
    <w:uiPriority w:val="52"/>
    <w:rPr>
      <w:color w:val="E46C0A" w:themeColor="accent6" w:themeShade="BF"/>
    </w:rPr>
  </w:style>
  <w:style w:type="character" w:customStyle="1" w:styleId="1386">
    <w:name w:val="Grid Table 7 Colorful Accent 6 CharProp6"/>
    <w:qFormat/>
    <w:uiPriority w:val="52"/>
    <w:rPr>
      <w:color w:val="E46C0A" w:themeColor="accent6" w:themeShade="BF"/>
    </w:rPr>
  </w:style>
  <w:style w:type="character" w:customStyle="1" w:styleId="1387">
    <w:name w:val="Grid Table 7 Colorful Accent 6 CharProp5"/>
    <w:qFormat/>
    <w:uiPriority w:val="52"/>
    <w:rPr>
      <w:color w:val="E46C0A" w:themeColor="accent6" w:themeShade="BF"/>
    </w:rPr>
  </w:style>
  <w:style w:type="character" w:customStyle="1" w:styleId="1388">
    <w:name w:val="Grid Table 7 Colorful Accent 6 CharProp4"/>
    <w:qFormat/>
    <w:uiPriority w:val="52"/>
    <w:rPr>
      <w:color w:val="E46C0A" w:themeColor="accent6" w:themeShade="BF"/>
    </w:rPr>
  </w:style>
  <w:style w:type="character" w:customStyle="1" w:styleId="1389">
    <w:name w:val="Grid Table 7 Colorful Accent 6 CharProp3"/>
    <w:qFormat/>
    <w:uiPriority w:val="52"/>
    <w:rPr>
      <w:color w:val="E46C0A" w:themeColor="accent6" w:themeShade="BF"/>
    </w:rPr>
  </w:style>
  <w:style w:type="character" w:customStyle="1" w:styleId="1390">
    <w:name w:val="Grid Table 7 Colorful Accent 6 CharProp2"/>
    <w:qFormat/>
    <w:uiPriority w:val="52"/>
    <w:rPr>
      <w:color w:val="E46C0A" w:themeColor="accent6" w:themeShade="BF"/>
    </w:rPr>
  </w:style>
  <w:style w:type="character" w:customStyle="1" w:styleId="1391">
    <w:name w:val="Grid Table 7 Colorful Accent 6 CharProp1"/>
    <w:qFormat/>
    <w:uiPriority w:val="52"/>
    <w:rPr>
      <w:color w:val="E46C0A" w:themeColor="accent6" w:themeShade="BF"/>
    </w:rPr>
  </w:style>
  <w:style w:type="character" w:customStyle="1" w:styleId="1392">
    <w:name w:val="Grid Table 7 Colorful Accent 6 CharProp"/>
    <w:qFormat/>
    <w:uiPriority w:val="52"/>
    <w:rPr>
      <w:color w:val="E46C0A" w:themeColor="accent6" w:themeShade="BF"/>
    </w:rPr>
  </w:style>
  <w:style w:type="table" w:customStyle="1" w:styleId="1393">
    <w:name w:val="Grid Table Light"/>
    <w:basedOn w:val="89"/>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1394">
    <w:name w:val="尾注文本 字符"/>
    <w:basedOn w:val="319"/>
    <w:link w:val="53"/>
    <w:qFormat/>
    <w:uiPriority w:val="0"/>
    <w:rPr>
      <w:rFonts w:ascii="Arial" w:hAnsi="Arial" w:eastAsia="Arial" w:cs="Arial"/>
      <w:snapToGrid w:val="0"/>
      <w:color w:val="000000"/>
      <w:sz w:val="21"/>
      <w:szCs w:val="21"/>
      <w:lang w:eastAsia="en-US"/>
    </w:rPr>
  </w:style>
  <w:style w:type="character" w:customStyle="1" w:styleId="1395">
    <w:name w:val="Unresolved Mention"/>
    <w:basedOn w:val="319"/>
    <w:semiHidden/>
    <w:unhideWhenUsed/>
    <w:qFormat/>
    <w:uiPriority w:val="99"/>
    <w:rPr>
      <w:color w:val="605E5C"/>
      <w:shd w:val="clear" w:color="auto" w:fill="E1DFDD"/>
    </w:rPr>
  </w:style>
  <w:style w:type="character" w:customStyle="1" w:styleId="1396">
    <w:name w:val="文档结构图 字符"/>
    <w:basedOn w:val="319"/>
    <w:link w:val="26"/>
    <w:qFormat/>
    <w:uiPriority w:val="0"/>
    <w:rPr>
      <w:rFonts w:ascii="Microsoft YaHei UI" w:hAnsi="Arial" w:eastAsia="Microsoft YaHei UI" w:cs="Arial"/>
      <w:snapToGrid w:val="0"/>
      <w:color w:val="000000"/>
      <w:sz w:val="18"/>
      <w:szCs w:val="18"/>
      <w:lang w:eastAsia="en-US"/>
    </w:rPr>
  </w:style>
  <w:style w:type="table" w:customStyle="1" w:styleId="1397">
    <w:name w:val="Plain Table 1"/>
    <w:basedOn w:val="89"/>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398">
    <w:name w:val="Plain Table 2"/>
    <w:basedOn w:val="89"/>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1399">
    <w:name w:val="Plain Table 3"/>
    <w:basedOn w:val="89"/>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400">
    <w:name w:val="Plain Table 4"/>
    <w:basedOn w:val="89"/>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401">
    <w:name w:val="Plain Table 5"/>
    <w:basedOn w:val="89"/>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1402">
    <w:name w:val="No Spacing"/>
    <w:semiHidden/>
    <w:unhideWhenUsed/>
    <w:qFormat/>
    <w:uiPriority w:val="99"/>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customStyle="1" w:styleId="1403">
    <w:name w:val="No Spacing CharProp14"/>
    <w:qFormat/>
    <w:uiPriority w:val="99"/>
    <w:rPr>
      <w:rFonts w:ascii="Arial" w:hAnsi="Arial" w:eastAsia="Arial" w:cs="Arial"/>
      <w:snapToGrid w:val="0"/>
      <w:color w:val="000000"/>
      <w:sz w:val="21"/>
      <w:szCs w:val="21"/>
      <w:lang w:val="en-US" w:eastAsia="en-US" w:bidi="ar-SA"/>
    </w:rPr>
  </w:style>
  <w:style w:type="character" w:customStyle="1" w:styleId="1404">
    <w:name w:val="No Spacing CharProp13"/>
    <w:qFormat/>
    <w:uiPriority w:val="99"/>
    <w:rPr>
      <w:rFonts w:ascii="Arial" w:hAnsi="Arial" w:eastAsia="Arial" w:cs="Arial"/>
      <w:snapToGrid w:val="0"/>
      <w:color w:val="000000"/>
      <w:sz w:val="21"/>
      <w:szCs w:val="21"/>
      <w:lang w:val="en-US" w:eastAsia="en-US" w:bidi="ar-SA"/>
    </w:rPr>
  </w:style>
  <w:style w:type="character" w:customStyle="1" w:styleId="1405">
    <w:name w:val="No Spacing CharProp12"/>
    <w:qFormat/>
    <w:uiPriority w:val="99"/>
    <w:rPr>
      <w:rFonts w:ascii="Arial" w:hAnsi="Arial" w:eastAsia="Arial" w:cs="Arial"/>
      <w:snapToGrid w:val="0"/>
      <w:color w:val="000000"/>
      <w:sz w:val="21"/>
      <w:szCs w:val="21"/>
      <w:lang w:val="en-US" w:eastAsia="en-US" w:bidi="ar-SA"/>
    </w:rPr>
  </w:style>
  <w:style w:type="character" w:customStyle="1" w:styleId="1406">
    <w:name w:val="No Spacing CharProp11"/>
    <w:qFormat/>
    <w:uiPriority w:val="99"/>
    <w:rPr>
      <w:rFonts w:ascii="Arial" w:hAnsi="Arial" w:eastAsia="Arial" w:cs="Arial"/>
      <w:snapToGrid w:val="0"/>
      <w:color w:val="000000"/>
      <w:sz w:val="21"/>
      <w:szCs w:val="21"/>
      <w:lang w:val="en-US" w:eastAsia="en-US" w:bidi="ar-SA"/>
    </w:rPr>
  </w:style>
  <w:style w:type="character" w:customStyle="1" w:styleId="1407">
    <w:name w:val="No Spacing CharProp10"/>
    <w:qFormat/>
    <w:uiPriority w:val="99"/>
    <w:rPr>
      <w:rFonts w:ascii="Arial" w:hAnsi="Arial" w:eastAsia="Arial" w:cs="Arial"/>
      <w:snapToGrid w:val="0"/>
      <w:color w:val="000000"/>
      <w:sz w:val="21"/>
      <w:szCs w:val="21"/>
      <w:lang w:val="en-US" w:eastAsia="en-US" w:bidi="ar-SA"/>
    </w:rPr>
  </w:style>
  <w:style w:type="character" w:customStyle="1" w:styleId="1408">
    <w:name w:val="No Spacing CharProp9"/>
    <w:qFormat/>
    <w:uiPriority w:val="99"/>
    <w:rPr>
      <w:rFonts w:ascii="Arial" w:hAnsi="Arial" w:eastAsia="Arial" w:cs="Arial"/>
      <w:snapToGrid w:val="0"/>
      <w:color w:val="000000"/>
      <w:sz w:val="21"/>
      <w:szCs w:val="21"/>
      <w:lang w:val="en-US" w:eastAsia="en-US" w:bidi="ar-SA"/>
    </w:rPr>
  </w:style>
  <w:style w:type="character" w:customStyle="1" w:styleId="1409">
    <w:name w:val="No Spacing CharProp8"/>
    <w:qFormat/>
    <w:uiPriority w:val="99"/>
    <w:rPr>
      <w:rFonts w:ascii="Arial" w:hAnsi="Arial" w:eastAsia="Arial" w:cs="Arial"/>
      <w:snapToGrid w:val="0"/>
      <w:color w:val="000000"/>
      <w:sz w:val="21"/>
      <w:szCs w:val="21"/>
      <w:lang w:val="en-US" w:eastAsia="en-US" w:bidi="ar-SA"/>
    </w:rPr>
  </w:style>
  <w:style w:type="character" w:customStyle="1" w:styleId="1410">
    <w:name w:val="No Spacing CharProp7"/>
    <w:qFormat/>
    <w:uiPriority w:val="99"/>
    <w:rPr>
      <w:rFonts w:ascii="Arial" w:hAnsi="Arial" w:eastAsia="Arial" w:cs="Arial"/>
      <w:snapToGrid w:val="0"/>
      <w:color w:val="000000"/>
      <w:sz w:val="21"/>
      <w:szCs w:val="21"/>
      <w:lang w:val="en-US" w:eastAsia="en-US" w:bidi="ar-SA"/>
    </w:rPr>
  </w:style>
  <w:style w:type="character" w:customStyle="1" w:styleId="1411">
    <w:name w:val="No Spacing CharProp6"/>
    <w:qFormat/>
    <w:uiPriority w:val="99"/>
    <w:rPr>
      <w:rFonts w:ascii="Arial" w:hAnsi="Arial" w:eastAsia="Arial" w:cs="Arial"/>
      <w:snapToGrid w:val="0"/>
      <w:color w:val="000000"/>
      <w:sz w:val="21"/>
      <w:szCs w:val="21"/>
      <w:lang w:val="en-US" w:eastAsia="en-US" w:bidi="ar-SA"/>
    </w:rPr>
  </w:style>
  <w:style w:type="character" w:customStyle="1" w:styleId="1412">
    <w:name w:val="No Spacing CharProp5"/>
    <w:qFormat/>
    <w:uiPriority w:val="99"/>
    <w:rPr>
      <w:rFonts w:ascii="Arial" w:hAnsi="Arial" w:eastAsia="Arial" w:cs="Arial"/>
      <w:snapToGrid w:val="0"/>
      <w:color w:val="000000"/>
      <w:sz w:val="21"/>
      <w:szCs w:val="21"/>
      <w:lang w:val="en-US" w:eastAsia="en-US" w:bidi="ar-SA"/>
    </w:rPr>
  </w:style>
  <w:style w:type="character" w:customStyle="1" w:styleId="1413">
    <w:name w:val="No Spacing CharProp4"/>
    <w:qFormat/>
    <w:uiPriority w:val="99"/>
    <w:rPr>
      <w:rFonts w:ascii="Arial" w:hAnsi="Arial" w:eastAsia="Arial" w:cs="Arial"/>
      <w:snapToGrid w:val="0"/>
      <w:color w:val="000000"/>
      <w:sz w:val="21"/>
      <w:szCs w:val="21"/>
      <w:lang w:val="en-US" w:eastAsia="en-US" w:bidi="ar-SA"/>
    </w:rPr>
  </w:style>
  <w:style w:type="character" w:customStyle="1" w:styleId="1414">
    <w:name w:val="No Spacing CharProp3"/>
    <w:qFormat/>
    <w:uiPriority w:val="99"/>
    <w:rPr>
      <w:rFonts w:ascii="Arial" w:hAnsi="Arial" w:eastAsia="Arial" w:cs="Arial"/>
      <w:snapToGrid w:val="0"/>
      <w:color w:val="000000"/>
      <w:sz w:val="21"/>
      <w:szCs w:val="21"/>
      <w:lang w:val="en-US" w:eastAsia="en-US" w:bidi="ar-SA"/>
    </w:rPr>
  </w:style>
  <w:style w:type="character" w:customStyle="1" w:styleId="1415">
    <w:name w:val="No Spacing CharProp2"/>
    <w:qFormat/>
    <w:uiPriority w:val="99"/>
    <w:rPr>
      <w:rFonts w:ascii="Arial" w:hAnsi="Arial" w:eastAsia="Arial" w:cs="Arial"/>
      <w:snapToGrid w:val="0"/>
      <w:color w:val="000000"/>
      <w:sz w:val="21"/>
      <w:szCs w:val="21"/>
      <w:lang w:val="en-US" w:eastAsia="en-US" w:bidi="ar-SA"/>
    </w:rPr>
  </w:style>
  <w:style w:type="character" w:customStyle="1" w:styleId="1416">
    <w:name w:val="No Spacing CharProp1"/>
    <w:qFormat/>
    <w:uiPriority w:val="99"/>
    <w:rPr>
      <w:rFonts w:ascii="Arial" w:hAnsi="Arial" w:eastAsia="Arial" w:cs="Arial"/>
      <w:snapToGrid w:val="0"/>
      <w:color w:val="000000"/>
      <w:sz w:val="21"/>
      <w:szCs w:val="21"/>
      <w:lang w:val="en-US" w:eastAsia="en-US" w:bidi="ar-SA"/>
    </w:rPr>
  </w:style>
  <w:style w:type="character" w:customStyle="1" w:styleId="1417">
    <w:name w:val="No Spacing CharProp"/>
    <w:qFormat/>
    <w:uiPriority w:val="99"/>
    <w:rPr>
      <w:rFonts w:ascii="Arial" w:hAnsi="Arial" w:eastAsia="Arial" w:cs="Arial"/>
      <w:snapToGrid w:val="0"/>
      <w:color w:val="000000"/>
      <w:sz w:val="21"/>
      <w:szCs w:val="21"/>
      <w:lang w:val="en-US" w:eastAsia="en-US" w:bidi="ar-SA"/>
    </w:rPr>
  </w:style>
  <w:style w:type="character" w:customStyle="1" w:styleId="1418">
    <w:name w:val="信息标题 字符"/>
    <w:basedOn w:val="319"/>
    <w:link w:val="80"/>
    <w:qFormat/>
    <w:uiPriority w:val="0"/>
    <w:rPr>
      <w:rFonts w:asciiTheme="majorHAnsi" w:hAnsiTheme="majorHAnsi" w:eastAsiaTheme="majorEastAsia" w:cstheme="majorBidi"/>
      <w:snapToGrid w:val="0"/>
      <w:color w:val="000000"/>
      <w:sz w:val="24"/>
      <w:szCs w:val="24"/>
      <w:shd w:val="pct20" w:color="auto" w:fill="auto"/>
      <w:lang w:eastAsia="en-US"/>
    </w:rPr>
  </w:style>
  <w:style w:type="paragraph" w:styleId="1419">
    <w:name w:val="Quote"/>
    <w:basedOn w:val="1"/>
    <w:next w:val="1"/>
    <w:link w:val="1435"/>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420">
    <w:name w:val="Quote CharProp14"/>
    <w:qFormat/>
    <w:uiPriority w:val="99"/>
    <w:rPr>
      <w:i/>
      <w:iCs/>
      <w:color w:val="404040" w:themeColor="text1" w:themeTint="BF"/>
      <w14:textFill>
        <w14:solidFill>
          <w14:schemeClr w14:val="tx1">
            <w14:lumMod w14:val="75000"/>
            <w14:lumOff w14:val="25000"/>
          </w14:schemeClr>
        </w14:solidFill>
      </w14:textFill>
    </w:rPr>
  </w:style>
  <w:style w:type="character" w:customStyle="1" w:styleId="1421">
    <w:name w:val="Quote CharProp13"/>
    <w:qFormat/>
    <w:uiPriority w:val="99"/>
    <w:rPr>
      <w:i/>
      <w:iCs/>
      <w:color w:val="404040" w:themeColor="text1" w:themeTint="BF"/>
      <w14:textFill>
        <w14:solidFill>
          <w14:schemeClr w14:val="tx1">
            <w14:lumMod w14:val="75000"/>
            <w14:lumOff w14:val="25000"/>
          </w14:schemeClr>
        </w14:solidFill>
      </w14:textFill>
    </w:rPr>
  </w:style>
  <w:style w:type="character" w:customStyle="1" w:styleId="1422">
    <w:name w:val="Quote CharProp12"/>
    <w:qFormat/>
    <w:uiPriority w:val="99"/>
    <w:rPr>
      <w:i/>
      <w:iCs/>
      <w:color w:val="404040" w:themeColor="text1" w:themeTint="BF"/>
      <w14:textFill>
        <w14:solidFill>
          <w14:schemeClr w14:val="tx1">
            <w14:lumMod w14:val="75000"/>
            <w14:lumOff w14:val="25000"/>
          </w14:schemeClr>
        </w14:solidFill>
      </w14:textFill>
    </w:rPr>
  </w:style>
  <w:style w:type="character" w:customStyle="1" w:styleId="1423">
    <w:name w:val="Quote CharProp11"/>
    <w:qFormat/>
    <w:uiPriority w:val="99"/>
    <w:rPr>
      <w:i/>
      <w:iCs/>
      <w:color w:val="404040" w:themeColor="text1" w:themeTint="BF"/>
      <w14:textFill>
        <w14:solidFill>
          <w14:schemeClr w14:val="tx1">
            <w14:lumMod w14:val="75000"/>
            <w14:lumOff w14:val="25000"/>
          </w14:schemeClr>
        </w14:solidFill>
      </w14:textFill>
    </w:rPr>
  </w:style>
  <w:style w:type="character" w:customStyle="1" w:styleId="1424">
    <w:name w:val="Quote CharProp10"/>
    <w:qFormat/>
    <w:uiPriority w:val="99"/>
    <w:rPr>
      <w:i/>
      <w:iCs/>
      <w:color w:val="404040" w:themeColor="text1" w:themeTint="BF"/>
      <w14:textFill>
        <w14:solidFill>
          <w14:schemeClr w14:val="tx1">
            <w14:lumMod w14:val="75000"/>
            <w14:lumOff w14:val="25000"/>
          </w14:schemeClr>
        </w14:solidFill>
      </w14:textFill>
    </w:rPr>
  </w:style>
  <w:style w:type="character" w:customStyle="1" w:styleId="1425">
    <w:name w:val="Quote CharProp9"/>
    <w:qFormat/>
    <w:uiPriority w:val="99"/>
    <w:rPr>
      <w:i/>
      <w:iCs/>
      <w:color w:val="404040" w:themeColor="text1" w:themeTint="BF"/>
      <w14:textFill>
        <w14:solidFill>
          <w14:schemeClr w14:val="tx1">
            <w14:lumMod w14:val="75000"/>
            <w14:lumOff w14:val="25000"/>
          </w14:schemeClr>
        </w14:solidFill>
      </w14:textFill>
    </w:rPr>
  </w:style>
  <w:style w:type="character" w:customStyle="1" w:styleId="1426">
    <w:name w:val="Quote CharProp8"/>
    <w:qFormat/>
    <w:uiPriority w:val="99"/>
    <w:rPr>
      <w:i/>
      <w:iCs/>
      <w:color w:val="404040" w:themeColor="text1" w:themeTint="BF"/>
      <w14:textFill>
        <w14:solidFill>
          <w14:schemeClr w14:val="tx1">
            <w14:lumMod w14:val="75000"/>
            <w14:lumOff w14:val="25000"/>
          </w14:schemeClr>
        </w14:solidFill>
      </w14:textFill>
    </w:rPr>
  </w:style>
  <w:style w:type="character" w:customStyle="1" w:styleId="1427">
    <w:name w:val="Quote CharProp7"/>
    <w:qFormat/>
    <w:uiPriority w:val="99"/>
    <w:rPr>
      <w:i/>
      <w:iCs/>
      <w:color w:val="404040" w:themeColor="text1" w:themeTint="BF"/>
      <w14:textFill>
        <w14:solidFill>
          <w14:schemeClr w14:val="tx1">
            <w14:lumMod w14:val="75000"/>
            <w14:lumOff w14:val="25000"/>
          </w14:schemeClr>
        </w14:solidFill>
      </w14:textFill>
    </w:rPr>
  </w:style>
  <w:style w:type="character" w:customStyle="1" w:styleId="1428">
    <w:name w:val="Quote CharProp6"/>
    <w:qFormat/>
    <w:uiPriority w:val="99"/>
    <w:rPr>
      <w:i/>
      <w:iCs/>
      <w:color w:val="404040" w:themeColor="text1" w:themeTint="BF"/>
      <w14:textFill>
        <w14:solidFill>
          <w14:schemeClr w14:val="tx1">
            <w14:lumMod w14:val="75000"/>
            <w14:lumOff w14:val="25000"/>
          </w14:schemeClr>
        </w14:solidFill>
      </w14:textFill>
    </w:rPr>
  </w:style>
  <w:style w:type="character" w:customStyle="1" w:styleId="1429">
    <w:name w:val="Quote CharProp5"/>
    <w:qFormat/>
    <w:uiPriority w:val="99"/>
    <w:rPr>
      <w:i/>
      <w:iCs/>
      <w:color w:val="404040" w:themeColor="text1" w:themeTint="BF"/>
      <w14:textFill>
        <w14:solidFill>
          <w14:schemeClr w14:val="tx1">
            <w14:lumMod w14:val="75000"/>
            <w14:lumOff w14:val="25000"/>
          </w14:schemeClr>
        </w14:solidFill>
      </w14:textFill>
    </w:rPr>
  </w:style>
  <w:style w:type="character" w:customStyle="1" w:styleId="1430">
    <w:name w:val="Quote CharProp4"/>
    <w:qFormat/>
    <w:uiPriority w:val="99"/>
    <w:rPr>
      <w:i/>
      <w:iCs/>
      <w:color w:val="404040" w:themeColor="text1" w:themeTint="BF"/>
      <w14:textFill>
        <w14:solidFill>
          <w14:schemeClr w14:val="tx1">
            <w14:lumMod w14:val="75000"/>
            <w14:lumOff w14:val="25000"/>
          </w14:schemeClr>
        </w14:solidFill>
      </w14:textFill>
    </w:rPr>
  </w:style>
  <w:style w:type="character" w:customStyle="1" w:styleId="1431">
    <w:name w:val="Quote CharProp3"/>
    <w:qFormat/>
    <w:uiPriority w:val="99"/>
    <w:rPr>
      <w:i/>
      <w:iCs/>
      <w:color w:val="404040" w:themeColor="text1" w:themeTint="BF"/>
      <w14:textFill>
        <w14:solidFill>
          <w14:schemeClr w14:val="tx1">
            <w14:lumMod w14:val="75000"/>
            <w14:lumOff w14:val="25000"/>
          </w14:schemeClr>
        </w14:solidFill>
      </w14:textFill>
    </w:rPr>
  </w:style>
  <w:style w:type="character" w:customStyle="1" w:styleId="1432">
    <w:name w:val="Quote CharProp2"/>
    <w:qFormat/>
    <w:uiPriority w:val="99"/>
    <w:rPr>
      <w:i/>
      <w:iCs/>
      <w:color w:val="404040" w:themeColor="text1" w:themeTint="BF"/>
      <w14:textFill>
        <w14:solidFill>
          <w14:schemeClr w14:val="tx1">
            <w14:lumMod w14:val="75000"/>
            <w14:lumOff w14:val="25000"/>
          </w14:schemeClr>
        </w14:solidFill>
      </w14:textFill>
    </w:rPr>
  </w:style>
  <w:style w:type="character" w:customStyle="1" w:styleId="1433">
    <w:name w:val="Quote CharProp1"/>
    <w:qFormat/>
    <w:uiPriority w:val="99"/>
    <w:rPr>
      <w:i/>
      <w:iCs/>
      <w:color w:val="404040" w:themeColor="text1" w:themeTint="BF"/>
      <w14:textFill>
        <w14:solidFill>
          <w14:schemeClr w14:val="tx1">
            <w14:lumMod w14:val="75000"/>
            <w14:lumOff w14:val="25000"/>
          </w14:schemeClr>
        </w14:solidFill>
      </w14:textFill>
    </w:rPr>
  </w:style>
  <w:style w:type="character" w:customStyle="1" w:styleId="1434">
    <w:name w:val="Quote CharProp"/>
    <w:qFormat/>
    <w:uiPriority w:val="99"/>
    <w:rPr>
      <w:i/>
      <w:iCs/>
      <w:color w:val="404040" w:themeColor="text1" w:themeTint="BF"/>
      <w14:textFill>
        <w14:solidFill>
          <w14:schemeClr w14:val="tx1">
            <w14:lumMod w14:val="75000"/>
            <w14:lumOff w14:val="25000"/>
          </w14:schemeClr>
        </w14:solidFill>
      </w14:textFill>
    </w:rPr>
  </w:style>
  <w:style w:type="character" w:customStyle="1" w:styleId="1435">
    <w:name w:val="引用 字符"/>
    <w:basedOn w:val="319"/>
    <w:link w:val="1419"/>
    <w:semiHidden/>
    <w:qFormat/>
    <w:uiPriority w:val="99"/>
    <w:rPr>
      <w:rFonts w:ascii="Arial" w:hAnsi="Arial" w:eastAsia="Arial" w:cs="Arial"/>
      <w:i/>
      <w:iCs/>
      <w:snapToGrid w:val="0"/>
      <w:color w:val="404040" w:themeColor="text1" w:themeTint="BF"/>
      <w:sz w:val="21"/>
      <w:szCs w:val="21"/>
      <w:lang w:eastAsia="en-US"/>
      <w14:textFill>
        <w14:solidFill>
          <w14:schemeClr w14:val="tx1">
            <w14:lumMod w14:val="75000"/>
            <w14:lumOff w14:val="25000"/>
          </w14:schemeClr>
        </w14:solidFill>
      </w14:textFill>
    </w:rPr>
  </w:style>
  <w:style w:type="character" w:styleId="1436">
    <w:name w:val="Placeholder Text"/>
    <w:basedOn w:val="319"/>
    <w:semiHidden/>
    <w:unhideWhenUsed/>
    <w:qFormat/>
    <w:uiPriority w:val="99"/>
    <w:rPr>
      <w:color w:val="666666"/>
    </w:rPr>
  </w:style>
  <w:style w:type="character" w:customStyle="1" w:styleId="1437">
    <w:name w:val="正文文本 2 字符"/>
    <w:basedOn w:val="319"/>
    <w:link w:val="77"/>
    <w:qFormat/>
    <w:uiPriority w:val="0"/>
    <w:rPr>
      <w:rFonts w:ascii="Arial" w:hAnsi="Arial" w:eastAsia="Arial" w:cs="Arial"/>
      <w:snapToGrid w:val="0"/>
      <w:color w:val="000000"/>
      <w:sz w:val="21"/>
      <w:szCs w:val="21"/>
      <w:lang w:eastAsia="en-US"/>
    </w:rPr>
  </w:style>
  <w:style w:type="character" w:customStyle="1" w:styleId="1438">
    <w:name w:val="正文文本 3 字符"/>
    <w:basedOn w:val="319"/>
    <w:link w:val="31"/>
    <w:qFormat/>
    <w:uiPriority w:val="0"/>
    <w:rPr>
      <w:rFonts w:ascii="Arial" w:hAnsi="Arial" w:eastAsia="Arial" w:cs="Arial"/>
      <w:snapToGrid w:val="0"/>
      <w:color w:val="000000"/>
      <w:sz w:val="16"/>
      <w:szCs w:val="16"/>
      <w:lang w:eastAsia="en-US"/>
    </w:rPr>
  </w:style>
  <w:style w:type="character" w:customStyle="1" w:styleId="1439">
    <w:name w:val="正文文本 字符"/>
    <w:basedOn w:val="319"/>
    <w:link w:val="34"/>
    <w:semiHidden/>
    <w:qFormat/>
    <w:uiPriority w:val="0"/>
    <w:rPr>
      <w:rFonts w:ascii="Arial" w:hAnsi="Arial" w:eastAsia="Arial" w:cs="Arial"/>
      <w:snapToGrid w:val="0"/>
      <w:color w:val="000000"/>
      <w:sz w:val="21"/>
      <w:szCs w:val="21"/>
      <w:lang w:eastAsia="en-US"/>
    </w:rPr>
  </w:style>
  <w:style w:type="character" w:customStyle="1" w:styleId="1440">
    <w:name w:val="正文文本首行缩进 字符"/>
    <w:basedOn w:val="1439"/>
    <w:link w:val="87"/>
    <w:qFormat/>
    <w:uiPriority w:val="0"/>
    <w:rPr>
      <w:rFonts w:ascii="Arial" w:hAnsi="Arial" w:eastAsia="Arial" w:cs="Arial"/>
      <w:snapToGrid w:val="0"/>
      <w:color w:val="000000"/>
      <w:sz w:val="21"/>
      <w:szCs w:val="21"/>
      <w:lang w:eastAsia="en-US"/>
    </w:rPr>
  </w:style>
  <w:style w:type="character" w:customStyle="1" w:styleId="1441">
    <w:name w:val="正文文本缩进 字符"/>
    <w:basedOn w:val="319"/>
    <w:link w:val="35"/>
    <w:qFormat/>
    <w:uiPriority w:val="99"/>
    <w:rPr>
      <w:rFonts w:ascii="Arial" w:hAnsi="Arial" w:eastAsia="Arial" w:cs="Arial"/>
      <w:snapToGrid w:val="0"/>
      <w:color w:val="000000"/>
      <w:sz w:val="21"/>
      <w:szCs w:val="21"/>
      <w:lang w:eastAsia="en-US"/>
    </w:rPr>
  </w:style>
  <w:style w:type="character" w:customStyle="1" w:styleId="1442">
    <w:name w:val="正文文本首行缩进 2 字符"/>
    <w:basedOn w:val="1441"/>
    <w:link w:val="88"/>
    <w:qFormat/>
    <w:uiPriority w:val="0"/>
    <w:rPr>
      <w:rFonts w:ascii="Arial" w:hAnsi="Arial" w:eastAsia="Arial" w:cs="Arial"/>
      <w:snapToGrid w:val="0"/>
      <w:color w:val="000000"/>
      <w:sz w:val="21"/>
      <w:szCs w:val="21"/>
      <w:lang w:eastAsia="en-US"/>
    </w:rPr>
  </w:style>
  <w:style w:type="character" w:customStyle="1" w:styleId="1443">
    <w:name w:val="正文文本缩进 2 字符"/>
    <w:basedOn w:val="319"/>
    <w:link w:val="52"/>
    <w:qFormat/>
    <w:uiPriority w:val="0"/>
    <w:rPr>
      <w:rFonts w:ascii="Arial" w:hAnsi="Arial" w:eastAsia="Arial" w:cs="Arial"/>
      <w:snapToGrid w:val="0"/>
      <w:color w:val="000000"/>
      <w:sz w:val="21"/>
      <w:szCs w:val="21"/>
      <w:lang w:eastAsia="en-US"/>
    </w:rPr>
  </w:style>
  <w:style w:type="character" w:customStyle="1" w:styleId="1444">
    <w:name w:val="正文文本缩进 3 字符"/>
    <w:basedOn w:val="319"/>
    <w:link w:val="71"/>
    <w:qFormat/>
    <w:uiPriority w:val="0"/>
    <w:rPr>
      <w:rFonts w:ascii="Arial" w:hAnsi="Arial" w:eastAsia="Arial" w:cs="Arial"/>
      <w:snapToGrid w:val="0"/>
      <w:color w:val="000000"/>
      <w:sz w:val="16"/>
      <w:szCs w:val="16"/>
      <w:lang w:eastAsia="en-US"/>
    </w:rPr>
  </w:style>
  <w:style w:type="character" w:customStyle="1" w:styleId="1445">
    <w:name w:val="Smart Hyperlink"/>
    <w:basedOn w:val="319"/>
    <w:semiHidden/>
    <w:unhideWhenUsed/>
    <w:qFormat/>
    <w:uiPriority w:val="99"/>
    <w:rPr>
      <w:u w:val="dotted"/>
    </w:rPr>
  </w:style>
  <w:style w:type="character" w:customStyle="1" w:styleId="1446">
    <w:name w:val="Smart Link"/>
    <w:basedOn w:val="319"/>
    <w:semiHidden/>
    <w:unhideWhenUsed/>
    <w:qFormat/>
    <w:uiPriority w:val="99"/>
    <w:rPr>
      <w:color w:val="0000FF"/>
      <w:u w:val="single"/>
      <w:shd w:val="clear" w:color="auto" w:fill="F3F2F1"/>
    </w:rPr>
  </w:style>
  <w:style w:type="character" w:customStyle="1" w:styleId="1447">
    <w:name w:val="注释标题 字符"/>
    <w:basedOn w:val="319"/>
    <w:link w:val="16"/>
    <w:qFormat/>
    <w:uiPriority w:val="0"/>
    <w:rPr>
      <w:rFonts w:ascii="Arial" w:hAnsi="Arial" w:eastAsia="Arial" w:cs="Arial"/>
      <w:snapToGrid w:val="0"/>
      <w:color w:val="000000"/>
      <w:sz w:val="21"/>
      <w:szCs w:val="21"/>
      <w:lang w:eastAsia="en-US"/>
    </w:rPr>
  </w:style>
  <w:style w:type="character" w:customStyle="1" w:styleId="1448">
    <w:name w:val="font51"/>
    <w:basedOn w:val="319"/>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X%20&#24037;&#20316;&#34920;%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XLSX%20&#24037;&#20316;&#34920;%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780" b="1" i="0" u="none" strike="noStrike" kern="1200" baseline="0">
                <a:solidFill>
                  <a:schemeClr val="tx1"/>
                </a:solidFill>
                <a:latin typeface="+mn-lt"/>
                <a:ea typeface="+mn-ea"/>
                <a:cs typeface="+mn-cs"/>
              </a:defRPr>
            </a:pPr>
            <a:r>
              <a:rPr lang="zh-CN" altLang="en-US" sz="780"/>
              <a:t>基本支出</a:t>
            </a:r>
            <a:endParaRPr lang="zh-CN" altLang="en-US" sz="780"/>
          </a:p>
        </c:rich>
      </c:tx>
      <c:layout>
        <c:manualLayout>
          <c:xMode val="edge"/>
          <c:yMode val="edge"/>
          <c:x val="0.41216824111561"/>
          <c:y val="0.000843357070061214"/>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829267648028259"/>
          <c:y val="0.160185185185185"/>
          <c:w val="0.829078947368421"/>
          <c:h val="0.742592592592593"/>
        </c:manualLayout>
      </c:layout>
      <c:pie3DChart>
        <c:varyColors val="1"/>
        <c:ser>
          <c:idx val="0"/>
          <c:order val="0"/>
          <c:tx>
            <c:strRef>
              <c:f>'[新建 XLSX 工作表 (2).xlsx]Sheet1'!$B$1</c:f>
              <c:strCache>
                <c:ptCount val="1"/>
                <c:pt idx="0">
                  <c:v>金额</c:v>
                </c:pt>
              </c:strCache>
            </c:strRef>
          </c:tx>
          <c:spPr>
            <a:scene3d>
              <a:camera prst="orthographicFront"/>
              <a:lightRig rig="threePt" dir="t"/>
            </a:scene3d>
            <a:sp3d contourW="19050"/>
          </c:spPr>
          <c:explosion val="0"/>
          <c:dPt>
            <c:idx val="0"/>
            <c:bubble3D val="0"/>
            <c:spPr>
              <a:solidFill>
                <a:schemeClr val="accent1"/>
              </a:solidFill>
              <a:ln>
                <a:noFill/>
              </a:ln>
              <a:effectLst>
                <a:innerShdw blurRad="114300">
                  <a:schemeClr val="accent1">
                    <a:lumMod val="75000"/>
                  </a:schemeClr>
                </a:innerShdw>
              </a:effectLst>
            </c:spPr>
          </c:dPt>
          <c:dPt>
            <c:idx val="1"/>
            <c:bubble3D val="0"/>
            <c:spPr>
              <a:solidFill>
                <a:schemeClr val="accent2"/>
              </a:solidFill>
              <a:ln>
                <a:noFill/>
              </a:ln>
              <a:effectLst>
                <a:innerShdw blurRad="114300">
                  <a:schemeClr val="accent2">
                    <a:lumMod val="75000"/>
                  </a:schemeClr>
                </a:innerShdw>
              </a:effectLst>
            </c:spPr>
          </c:dPt>
          <c:dPt>
            <c:idx val="2"/>
            <c:bubble3D val="0"/>
            <c:spPr>
              <a:solidFill>
                <a:schemeClr val="accent3"/>
              </a:solidFill>
              <a:ln>
                <a:noFill/>
              </a:ln>
              <a:effectLst>
                <a:innerShdw blurRad="114300">
                  <a:schemeClr val="accent3">
                    <a:lumMod val="75000"/>
                  </a:schemeClr>
                </a:innerShdw>
              </a:effectLst>
            </c:spPr>
          </c:dPt>
          <c:dPt>
            <c:idx val="3"/>
            <c:bubble3D val="0"/>
            <c:spPr>
              <a:solidFill>
                <a:schemeClr val="accent4"/>
              </a:solidFill>
              <a:ln>
                <a:noFill/>
              </a:ln>
              <a:effectLst>
                <a:innerShdw blurRad="114300">
                  <a:schemeClr val="accent4">
                    <a:lumMod val="75000"/>
                  </a:schemeClr>
                </a:innerShdw>
              </a:effectLst>
            </c:spPr>
          </c:dPt>
          <c:dLbls>
            <c:dLbl>
              <c:idx val="0"/>
              <c:layout>
                <c:manualLayout>
                  <c:x val="-0.0554177005789909"/>
                  <c:y val="-0.316001899335232"/>
                </c:manualLayout>
              </c:layout>
              <c:numFmt formatCode="General" sourceLinked="1"/>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90872623715558"/>
                  <c:y val="0.105035734918955"/>
                </c:manualLayout>
              </c:layout>
              <c:numFmt formatCode="General" sourceLinked="1"/>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677328289429408"/>
                  <c:y val="0.00405372246853314"/>
                </c:manualLayout>
              </c:layout>
              <c:numFmt formatCode="General" sourceLinked="1"/>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1131336315754"/>
                  <c:y val="-0.00803058727304595"/>
                </c:manualLayout>
              </c:layout>
              <c:numFmt formatCode="General" sourceLinked="1"/>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ext>
            </c:extLst>
          </c:dLbls>
          <c:cat>
            <c:strRef>
              <c:extLst>
                <c:ext xmlns:c15="http://schemas.microsoft.com/office/drawing/2012/chart" uri="{02D57815-91ED-43cb-92C2-25804820EDAC}">
                  <c15:fullRef>
                    <c15:sqref>'[新建 XLSX 工作表 (2).xlsx]Sheet1'!$A$2:$A$6</c15:sqref>
                  </c15:fullRef>
                </c:ext>
              </c:extLst>
              <c:f>'[新建 XLSX 工作表 (2).xlsx]Sheet1'!$A$2:$A$5</c:f>
              <c:strCache>
                <c:ptCount val="4"/>
                <c:pt idx="0">
                  <c:v>工资福利支出</c:v>
                </c:pt>
                <c:pt idx="1">
                  <c:v>商品和服务支出</c:v>
                </c:pt>
                <c:pt idx="2">
                  <c:v>对个人和家庭的补助</c:v>
                </c:pt>
                <c:pt idx="3">
                  <c:v>资本性支出</c:v>
                </c:pt>
              </c:strCache>
            </c:strRef>
          </c:cat>
          <c:val>
            <c:numRef>
              <c:extLst>
                <c:ext xmlns:c15="http://schemas.microsoft.com/office/drawing/2012/chart" uri="{02D57815-91ED-43cb-92C2-25804820EDAC}">
                  <c15:fullRef>
                    <c15:sqref>Sheet1!$B$2:$B$6</c15:sqref>
                  </c15:fullRef>
                </c:ext>
              </c:extLst>
              <c:f>'[新建 XLSX 工作表 (2).xlsx]Sheet1'!$B$2:$B$5</c:f>
              <c:numCache>
                <c:formatCode>General</c:formatCode>
                <c:ptCount val="4"/>
                <c:pt idx="0">
                  <c:v>401.35</c:v>
                </c:pt>
                <c:pt idx="1">
                  <c:v>148.38</c:v>
                </c:pt>
                <c:pt idx="2">
                  <c:v>20.61</c:v>
                </c:pt>
                <c:pt idx="3">
                  <c:v>1.8</c:v>
                </c:pt>
              </c:numCache>
            </c:numRef>
          </c:val>
        </c:ser>
        <c:ser>
          <c:idx val="1"/>
          <c:order val="1"/>
          <c:tx>
            <c:strRef>
              <c:f>'[新建 XLSX 工作表 (2).xlsx]Sheet1'!$C$1</c:f>
              <c:strCache>
                <c:ptCount val="1"/>
                <c:pt idx="0">
                  <c:v>占比</c:v>
                </c:pt>
              </c:strCache>
            </c:strRef>
          </c:tx>
          <c:spPr>
            <a:scene3d>
              <a:camera prst="orthographicFront"/>
              <a:lightRig rig="threePt" dir="t"/>
            </a:scene3d>
            <a:sp3d contourW="19050"/>
          </c:spPr>
          <c:explosion val="0"/>
          <c:dPt>
            <c:idx val="0"/>
            <c:bubble3D val="0"/>
            <c:spPr>
              <a:solidFill>
                <a:schemeClr val="accent1"/>
              </a:solidFill>
              <a:ln>
                <a:noFill/>
              </a:ln>
              <a:effectLst>
                <a:innerShdw blurRad="114300">
                  <a:schemeClr val="accent1">
                    <a:lumMod val="75000"/>
                  </a:schemeClr>
                </a:innerShdw>
              </a:effectLst>
            </c:spPr>
          </c:dPt>
          <c:dPt>
            <c:idx val="1"/>
            <c:bubble3D val="0"/>
            <c:spPr>
              <a:solidFill>
                <a:schemeClr val="accent2"/>
              </a:solidFill>
              <a:ln>
                <a:noFill/>
              </a:ln>
              <a:effectLst>
                <a:innerShdw blurRad="114300">
                  <a:schemeClr val="accent2">
                    <a:lumMod val="75000"/>
                  </a:schemeClr>
                </a:innerShdw>
              </a:effectLst>
            </c:spPr>
          </c:dPt>
          <c:dPt>
            <c:idx val="2"/>
            <c:bubble3D val="0"/>
            <c:spPr>
              <a:solidFill>
                <a:schemeClr val="accent3"/>
              </a:solidFill>
              <a:ln>
                <a:noFill/>
              </a:ln>
              <a:effectLst>
                <a:innerShdw blurRad="114300">
                  <a:schemeClr val="accent3">
                    <a:lumMod val="75000"/>
                  </a:schemeClr>
                </a:innerShdw>
              </a:effectLst>
            </c:spPr>
          </c:dPt>
          <c:dPt>
            <c:idx val="3"/>
            <c:bubble3D val="0"/>
            <c:spPr>
              <a:solidFill>
                <a:schemeClr val="accent4"/>
              </a:solidFill>
              <a:ln>
                <a:noFill/>
              </a:ln>
              <a:effectLst>
                <a:innerShdw blurRad="114300">
                  <a:schemeClr val="accent4">
                    <a:lumMod val="75000"/>
                  </a:schemeClr>
                </a:innerShdw>
              </a:effectLst>
            </c:spPr>
          </c:dPt>
          <c:dLbls>
            <c:spPr>
              <a:noFill/>
              <a:ln>
                <a:no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'[新建 XLSX 工作表 (2).xlsx]Sheet1'!$A$2:$A$6</c15:sqref>
                  </c15:fullRef>
                </c:ext>
              </c:extLst>
              <c:f>'[新建 XLSX 工作表 (2).xlsx]Sheet1'!$A$2:$A$5</c:f>
              <c:strCache>
                <c:ptCount val="4"/>
                <c:pt idx="0">
                  <c:v>工资福利支出</c:v>
                </c:pt>
                <c:pt idx="1">
                  <c:v>商品和服务支出</c:v>
                </c:pt>
                <c:pt idx="2">
                  <c:v>对个人和家庭的补助</c:v>
                </c:pt>
                <c:pt idx="3">
                  <c:v>资本性支出</c:v>
                </c:pt>
              </c:strCache>
            </c:strRef>
          </c:cat>
          <c:val>
            <c:numRef>
              <c:extLst>
                <c:ext xmlns:c15="http://schemas.microsoft.com/office/drawing/2012/chart" uri="{02D57815-91ED-43cb-92C2-25804820EDAC}">
                  <c15:fullRef>
                    <c15:sqref>Sheet1!$C$2:$C$6</c15:sqref>
                  </c15:fullRef>
                </c:ext>
              </c:extLst>
              <c:f>'[新建 XLSX 工作表 (2).xlsx]Sheet1'!$C$2:$C$5</c:f>
              <c:numCache>
                <c:formatCode>0.00%</c:formatCode>
                <c:ptCount val="4"/>
                <c:pt idx="0">
                  <c:v>0.701489146013214</c:v>
                </c:pt>
                <c:pt idx="1">
                  <c:v>0.259342119061768</c:v>
                </c:pt>
                <c:pt idx="2">
                  <c:v>0.0360226517985109</c:v>
                </c:pt>
                <c:pt idx="3">
                  <c:v>0.0031460831265075</c:v>
                </c:pt>
              </c:numCache>
            </c:numRef>
          </c:val>
        </c:ser>
        <c:dLbls>
          <c:showLegendKey val="0"/>
          <c:showVal val="0"/>
          <c:showCatName val="1"/>
          <c:showSerName val="0"/>
          <c:showPercent val="1"/>
          <c:showBubbleSize val="0"/>
        </c:dLbls>
      </c:pie3DChart>
    </c:plotArea>
    <c:legend>
      <c:legendPos val="r"/>
      <c:layout>
        <c:manualLayout>
          <c:xMode val="edge"/>
          <c:yMode val="edge"/>
          <c:x val="0.820024077046549"/>
          <c:y val="0.343200343200343"/>
          <c:w val="0.168138041733547"/>
          <c:h val="0.643929643929644"/>
        </c:manualLayout>
      </c:layout>
      <c:overlay val="0"/>
      <c:txPr>
        <a:bodyPr rot="0" spcFirstLastPara="0" vertOverflow="ellipsis" vert="horz" wrap="square" anchor="ctr" anchorCtr="1"/>
        <a:lstStyle/>
        <a:p>
          <a:pPr>
            <a:defRPr lang="zh-CN" sz="65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c3d357b-c611-4380-9391-dcd30b87b01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65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780" b="1" i="0" u="none" strike="noStrike" kern="1200" baseline="0">
                <a:solidFill>
                  <a:schemeClr val="tx1"/>
                </a:solidFill>
                <a:latin typeface="+mn-lt"/>
                <a:ea typeface="+mn-ea"/>
                <a:cs typeface="+mn-cs"/>
              </a:defRPr>
            </a:pPr>
            <a:r>
              <a:rPr lang="zh-CN" altLang="en-US" sz="780"/>
              <a:t>基本支出</a:t>
            </a:r>
            <a:endParaRPr lang="zh-CN" altLang="en-US" sz="780"/>
          </a:p>
        </c:rich>
      </c:tx>
      <c:layout>
        <c:manualLayout>
          <c:xMode val="edge"/>
          <c:yMode val="edge"/>
          <c:x val="0.41216824111561"/>
          <c:y val="0.000843357070061214"/>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829267648028259"/>
          <c:y val="0.160185185185185"/>
          <c:w val="0.829078947368421"/>
          <c:h val="0.742592592592593"/>
        </c:manualLayout>
      </c:layout>
      <c:pie3DChart>
        <c:varyColors val="1"/>
        <c:ser>
          <c:idx val="0"/>
          <c:order val="0"/>
          <c:tx>
            <c:strRef>
              <c:f>'[新建 XLSX 工作表 (2).xlsx]Sheet1'!$B$1</c:f>
              <c:strCache>
                <c:ptCount val="1"/>
                <c:pt idx="0">
                  <c:v>金额</c:v>
                </c:pt>
              </c:strCache>
            </c:strRef>
          </c:tx>
          <c:spPr>
            <a:scene3d>
              <a:camera prst="orthographicFront"/>
              <a:lightRig rig="threePt" dir="t"/>
            </a:scene3d>
            <a:sp3d contourW="19050"/>
          </c:spPr>
          <c:explosion val="0"/>
          <c:dPt>
            <c:idx val="0"/>
            <c:bubble3D val="0"/>
            <c:spPr>
              <a:solidFill>
                <a:schemeClr val="accent1"/>
              </a:solidFill>
              <a:ln>
                <a:noFill/>
              </a:ln>
              <a:effectLst>
                <a:innerShdw blurRad="114300">
                  <a:schemeClr val="accent1">
                    <a:lumMod val="75000"/>
                  </a:schemeClr>
                </a:innerShdw>
              </a:effectLst>
            </c:spPr>
          </c:dPt>
          <c:dPt>
            <c:idx val="1"/>
            <c:bubble3D val="0"/>
            <c:spPr>
              <a:solidFill>
                <a:schemeClr val="accent2"/>
              </a:solidFill>
              <a:ln>
                <a:noFill/>
              </a:ln>
              <a:effectLst>
                <a:innerShdw blurRad="114300">
                  <a:schemeClr val="accent2">
                    <a:lumMod val="75000"/>
                  </a:schemeClr>
                </a:innerShdw>
              </a:effectLst>
            </c:spPr>
          </c:dPt>
          <c:dPt>
            <c:idx val="2"/>
            <c:bubble3D val="0"/>
            <c:spPr>
              <a:solidFill>
                <a:schemeClr val="accent3"/>
              </a:solidFill>
              <a:ln>
                <a:noFill/>
              </a:ln>
              <a:effectLst>
                <a:innerShdw blurRad="114300">
                  <a:schemeClr val="accent3">
                    <a:lumMod val="75000"/>
                  </a:schemeClr>
                </a:innerShdw>
              </a:effectLst>
            </c:spPr>
          </c:dPt>
          <c:dPt>
            <c:idx val="3"/>
            <c:bubble3D val="0"/>
            <c:spPr>
              <a:solidFill>
                <a:schemeClr val="accent4"/>
              </a:solidFill>
              <a:ln>
                <a:noFill/>
              </a:ln>
              <a:effectLst>
                <a:innerShdw blurRad="114300">
                  <a:schemeClr val="accent4">
                    <a:lumMod val="75000"/>
                  </a:schemeClr>
                </a:innerShdw>
              </a:effectLst>
            </c:spPr>
          </c:dPt>
          <c:dLbls>
            <c:dLbl>
              <c:idx val="0"/>
              <c:layout>
                <c:manualLayout>
                  <c:x val="-0.0554177005789909"/>
                  <c:y val="-0.316001899335232"/>
                </c:manualLayout>
              </c:layout>
              <c:numFmt formatCode="General" sourceLinked="1"/>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90872623715558"/>
                  <c:y val="0.105035734918955"/>
                </c:manualLayout>
              </c:layout>
              <c:numFmt formatCode="General" sourceLinked="1"/>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677328289429408"/>
                  <c:y val="0.00405372246853314"/>
                </c:manualLayout>
              </c:layout>
              <c:numFmt formatCode="General" sourceLinked="1"/>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1131336315754"/>
                  <c:y val="-0.00803058727304595"/>
                </c:manualLayout>
              </c:layout>
              <c:numFmt formatCode="General" sourceLinked="1"/>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ext>
            </c:extLst>
          </c:dLbls>
          <c:cat>
            <c:strRef>
              <c:extLst>
                <c:ext xmlns:c15="http://schemas.microsoft.com/office/drawing/2012/chart" uri="{02D57815-91ED-43cb-92C2-25804820EDAC}">
                  <c15:fullRef>
                    <c15:sqref>'[新建 XLSX 工作表 (2).xlsx]Sheet1'!$A$2:$A$6</c15:sqref>
                  </c15:fullRef>
                </c:ext>
              </c:extLst>
              <c:f>'[新建 XLSX 工作表 (2).xlsx]Sheet1'!$A$2:$A$5</c:f>
              <c:strCache>
                <c:ptCount val="4"/>
                <c:pt idx="0">
                  <c:v>商品和服务支出</c:v>
                </c:pt>
                <c:pt idx="1">
                  <c:v>对个人和家庭的补助</c:v>
                </c:pt>
                <c:pt idx="2">
                  <c:v>资本性支出</c:v>
                </c:pt>
                <c:pt idx="3">
                  <c:v>对企业补助</c:v>
                </c:pt>
              </c:strCache>
            </c:strRef>
          </c:cat>
          <c:val>
            <c:numRef>
              <c:extLst>
                <c:ext xmlns:c15="http://schemas.microsoft.com/office/drawing/2012/chart" uri="{02D57815-91ED-43cb-92C2-25804820EDAC}">
                  <c15:fullRef>
                    <c15:sqref>Sheet1!$B$2:$B$6</c15:sqref>
                  </c15:fullRef>
                </c:ext>
              </c:extLst>
              <c:f>'[新建 XLSX 工作表 (2).xlsx]Sheet1'!$B$2:$B$5</c:f>
              <c:numCache>
                <c:formatCode>General</c:formatCode>
                <c:ptCount val="4"/>
                <c:pt idx="0">
                  <c:v>4954.32</c:v>
                </c:pt>
                <c:pt idx="1">
                  <c:v>2346.21</c:v>
                </c:pt>
                <c:pt idx="2">
                  <c:v>37.57</c:v>
                </c:pt>
                <c:pt idx="3">
                  <c:v>133.45</c:v>
                </c:pt>
              </c:numCache>
            </c:numRef>
          </c:val>
        </c:ser>
        <c:ser>
          <c:idx val="1"/>
          <c:order val="1"/>
          <c:tx>
            <c:strRef>
              <c:f>'[新建 XLSX 工作表 (2).xlsx]Sheet1'!$C$1</c:f>
              <c:strCache>
                <c:ptCount val="1"/>
                <c:pt idx="0">
                  <c:v>占比</c:v>
                </c:pt>
              </c:strCache>
            </c:strRef>
          </c:tx>
          <c:spPr>
            <a:scene3d>
              <a:camera prst="orthographicFront"/>
              <a:lightRig rig="threePt" dir="t"/>
            </a:scene3d>
            <a:sp3d contourW="19050"/>
          </c:spPr>
          <c:explosion val="0"/>
          <c:dPt>
            <c:idx val="0"/>
            <c:bubble3D val="0"/>
            <c:spPr>
              <a:solidFill>
                <a:schemeClr val="accent1"/>
              </a:solidFill>
              <a:ln>
                <a:noFill/>
              </a:ln>
              <a:effectLst>
                <a:innerShdw blurRad="114300">
                  <a:schemeClr val="accent1">
                    <a:lumMod val="75000"/>
                  </a:schemeClr>
                </a:innerShdw>
              </a:effectLst>
            </c:spPr>
          </c:dPt>
          <c:dPt>
            <c:idx val="1"/>
            <c:bubble3D val="0"/>
            <c:spPr>
              <a:solidFill>
                <a:schemeClr val="accent2"/>
              </a:solidFill>
              <a:ln>
                <a:noFill/>
              </a:ln>
              <a:effectLst>
                <a:innerShdw blurRad="114300">
                  <a:schemeClr val="accent2">
                    <a:lumMod val="75000"/>
                  </a:schemeClr>
                </a:innerShdw>
              </a:effectLst>
            </c:spPr>
          </c:dPt>
          <c:dPt>
            <c:idx val="2"/>
            <c:bubble3D val="0"/>
            <c:spPr>
              <a:solidFill>
                <a:schemeClr val="accent3"/>
              </a:solidFill>
              <a:ln>
                <a:noFill/>
              </a:ln>
              <a:effectLst>
                <a:innerShdw blurRad="114300">
                  <a:schemeClr val="accent3">
                    <a:lumMod val="75000"/>
                  </a:schemeClr>
                </a:innerShdw>
              </a:effectLst>
            </c:spPr>
          </c:dPt>
          <c:dPt>
            <c:idx val="3"/>
            <c:bubble3D val="0"/>
            <c:spPr>
              <a:solidFill>
                <a:schemeClr val="accent4"/>
              </a:solidFill>
              <a:ln>
                <a:noFill/>
              </a:ln>
              <a:effectLst>
                <a:innerShdw blurRad="114300">
                  <a:schemeClr val="accent4">
                    <a:lumMod val="75000"/>
                  </a:schemeClr>
                </a:innerShdw>
              </a:effectLst>
            </c:spPr>
          </c:dPt>
          <c:dLbls>
            <c:spPr>
              <a:noFill/>
              <a:ln>
                <a:no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'[新建 XLSX 工作表 (2).xlsx]Sheet1'!$A$2:$A$6</c15:sqref>
                  </c15:fullRef>
                </c:ext>
              </c:extLst>
              <c:f>'[新建 XLSX 工作表 (2).xlsx]Sheet1'!$A$2:$A$5</c:f>
              <c:strCache>
                <c:ptCount val="4"/>
                <c:pt idx="0">
                  <c:v>商品和服务支出</c:v>
                </c:pt>
                <c:pt idx="1">
                  <c:v>对个人和家庭的补助</c:v>
                </c:pt>
                <c:pt idx="2">
                  <c:v>资本性支出</c:v>
                </c:pt>
                <c:pt idx="3">
                  <c:v>对企业补助</c:v>
                </c:pt>
              </c:strCache>
            </c:strRef>
          </c:cat>
          <c:val>
            <c:numRef>
              <c:extLst>
                <c:ext xmlns:c15="http://schemas.microsoft.com/office/drawing/2012/chart" uri="{02D57815-91ED-43cb-92C2-25804820EDAC}">
                  <c15:fullRef>
                    <c15:sqref>Sheet1!$C$2:$C$6</c15:sqref>
                  </c15:fullRef>
                </c:ext>
              </c:extLst>
              <c:f>'[新建 XLSX 工作表 (2).xlsx]Sheet1'!$C$2:$C$5</c:f>
              <c:numCache>
                <c:formatCode>0.00%</c:formatCode>
                <c:ptCount val="4"/>
                <c:pt idx="0">
                  <c:v>0.663091326431597</c:v>
                </c:pt>
                <c:pt idx="1">
                  <c:v>0.314019179420602</c:v>
                </c:pt>
                <c:pt idx="2">
                  <c:v>0.00502840776010333</c:v>
                </c:pt>
                <c:pt idx="3">
                  <c:v>0.0178610863876973</c:v>
                </c:pt>
              </c:numCache>
            </c:numRef>
          </c:val>
        </c:ser>
        <c:dLbls>
          <c:showLegendKey val="0"/>
          <c:showVal val="0"/>
          <c:showCatName val="1"/>
          <c:showSerName val="0"/>
          <c:showPercent val="1"/>
          <c:showBubbleSize val="0"/>
        </c:dLbls>
      </c:pie3DChart>
    </c:plotArea>
    <c:legend>
      <c:legendPos val="r"/>
      <c:legendEntry>
        <c:idx val="0"/>
        <c:txPr>
          <a:bodyPr rot="0" spcFirstLastPara="0" vertOverflow="ellipsis" vert="horz" wrap="square" anchor="ctr" anchorCtr="1"/>
          <a:lstStyle/>
          <a:p>
            <a:pPr>
              <a:defRPr lang="zh-CN" sz="65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65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65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650" b="0" i="0" u="none" strike="noStrike" kern="1200" baseline="0">
                <a:solidFill>
                  <a:schemeClr val="tx1"/>
                </a:solidFill>
                <a:latin typeface="+mn-lt"/>
                <a:ea typeface="+mn-ea"/>
                <a:cs typeface="+mn-cs"/>
              </a:defRPr>
            </a:pPr>
          </a:p>
        </c:txPr>
      </c:legendEntry>
      <c:layout>
        <c:manualLayout>
          <c:xMode val="edge"/>
          <c:yMode val="edge"/>
          <c:x val="0.821622670807453"/>
          <c:y val="0.401529636711281"/>
          <c:w val="0.166537267080745"/>
          <c:h val="0.584130019120459"/>
        </c:manualLayout>
      </c:layout>
      <c:overlay val="0"/>
      <c:spPr>
        <a:noFill/>
        <a:ln>
          <a:noFill/>
        </a:ln>
        <a:effectLst/>
      </c:spPr>
      <c:txPr>
        <a:bodyPr rot="0" spcFirstLastPara="0" vertOverflow="ellipsis" vert="horz" wrap="square" anchor="ctr" anchorCtr="1"/>
        <a:lstStyle/>
        <a:p>
          <a:pPr>
            <a:defRPr lang="zh-CN" sz="65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c3d357b-c611-4380-9391-dcd30b87b01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650"/>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78</Pages>
  <Words>44688</Words>
  <Characters>48425</Characters>
  <Lines>286</Lines>
  <Paragraphs>80</Paragraphs>
  <TotalTime>2</TotalTime>
  <ScaleCrop>false</ScaleCrop>
  <LinksUpToDate>false</LinksUpToDate>
  <CharactersWithSpaces>48788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2024-08-11T10:45:00Z</dcterms:created>
  <dc:creator>Administrator</dc:creator>
  <cp:lastModifiedBy>WPS_1601648774</cp:lastModifiedBy>
  <dcterms:modified xsi:type="dcterms:W3CDTF">2026-02-12T01:43:33Z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2024-07-01T16:22:27Z</vt:filetime>
  </property>
  <property fmtid="{D5CDD505-2E9C-101B-9397-08002B2CF9AE}" pid="4" name="KSOProductBuildVer">
    <vt:lpwstr>2052-12.1.0.24657</vt:lpwstr>
  </property>
  <property fmtid="{D5CDD505-2E9C-101B-9397-08002B2CF9AE}" pid="5" name="ICV">
    <vt:lpwstr>9E65A56BFA3140F6BFA7647C8403A27B_13</vt:lpwstr>
  </property>
  <property fmtid="{D5CDD505-2E9C-101B-9397-08002B2CF9AE}" pid="6" name="KSOTemplateDocerSaveRecord">
    <vt:lpwstr>eyJoZGlkIjoiMTM1NjM1YzIxNWQ4ZGUwNjg4NTE3ZWQzZmQyNjA5ZDciLCJ1c2VySWQiOiIxMTI2ODM5MTcxIn0=</vt:lpwstr>
  </property>
</Properties>
</file>